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F11D" w14:textId="77777777" w:rsidR="0086610E" w:rsidRPr="00866C47" w:rsidRDefault="00B92E89" w:rsidP="00B92E8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66C47">
        <w:rPr>
          <w:rFonts w:ascii="Arial" w:hAnsi="Arial" w:cs="Arial"/>
          <w:b/>
          <w:sz w:val="36"/>
          <w:szCs w:val="36"/>
        </w:rPr>
        <w:t>S</w:t>
      </w:r>
      <w:r w:rsidR="004248FE" w:rsidRPr="00866C47">
        <w:rPr>
          <w:rFonts w:ascii="Arial" w:hAnsi="Arial" w:cs="Arial"/>
          <w:b/>
          <w:sz w:val="36"/>
          <w:szCs w:val="36"/>
        </w:rPr>
        <w:t xml:space="preserve"> </w:t>
      </w:r>
      <w:r w:rsidRPr="00866C47">
        <w:rPr>
          <w:rFonts w:ascii="Arial" w:hAnsi="Arial" w:cs="Arial"/>
          <w:b/>
          <w:sz w:val="36"/>
          <w:szCs w:val="36"/>
        </w:rPr>
        <w:t>T</w:t>
      </w:r>
      <w:r w:rsidR="004248FE" w:rsidRPr="00866C47">
        <w:rPr>
          <w:rFonts w:ascii="Arial" w:hAnsi="Arial" w:cs="Arial"/>
          <w:b/>
          <w:sz w:val="36"/>
          <w:szCs w:val="36"/>
        </w:rPr>
        <w:t xml:space="preserve"> </w:t>
      </w:r>
      <w:r w:rsidRPr="00866C47">
        <w:rPr>
          <w:rFonts w:ascii="Arial" w:hAnsi="Arial" w:cs="Arial"/>
          <w:b/>
          <w:sz w:val="36"/>
          <w:szCs w:val="36"/>
        </w:rPr>
        <w:t>A</w:t>
      </w:r>
      <w:r w:rsidR="004248FE" w:rsidRPr="00866C47">
        <w:rPr>
          <w:rFonts w:ascii="Arial" w:hAnsi="Arial" w:cs="Arial"/>
          <w:b/>
          <w:sz w:val="36"/>
          <w:szCs w:val="36"/>
        </w:rPr>
        <w:t xml:space="preserve"> </w:t>
      </w:r>
      <w:r w:rsidRPr="00866C47">
        <w:rPr>
          <w:rFonts w:ascii="Arial" w:hAnsi="Arial" w:cs="Arial"/>
          <w:b/>
          <w:sz w:val="36"/>
          <w:szCs w:val="36"/>
        </w:rPr>
        <w:t>T</w:t>
      </w:r>
      <w:r w:rsidR="004248FE" w:rsidRPr="00866C47">
        <w:rPr>
          <w:rFonts w:ascii="Arial" w:hAnsi="Arial" w:cs="Arial"/>
          <w:b/>
          <w:sz w:val="36"/>
          <w:szCs w:val="36"/>
        </w:rPr>
        <w:t xml:space="preserve"> </w:t>
      </w:r>
      <w:r w:rsidRPr="00866C47">
        <w:rPr>
          <w:rFonts w:ascii="Arial" w:hAnsi="Arial" w:cs="Arial"/>
          <w:b/>
          <w:sz w:val="36"/>
          <w:szCs w:val="36"/>
        </w:rPr>
        <w:t>U</w:t>
      </w:r>
      <w:r w:rsidR="004248FE" w:rsidRPr="00866C47">
        <w:rPr>
          <w:rFonts w:ascii="Arial" w:hAnsi="Arial" w:cs="Arial"/>
          <w:b/>
          <w:sz w:val="36"/>
          <w:szCs w:val="36"/>
        </w:rPr>
        <w:t xml:space="preserve"> </w:t>
      </w:r>
      <w:r w:rsidRPr="00866C47">
        <w:rPr>
          <w:rFonts w:ascii="Arial" w:hAnsi="Arial" w:cs="Arial"/>
          <w:b/>
          <w:sz w:val="36"/>
          <w:szCs w:val="36"/>
        </w:rPr>
        <w:t>T</w:t>
      </w:r>
    </w:p>
    <w:p w14:paraId="12B0FF5E" w14:textId="77777777" w:rsidR="00CC4A97" w:rsidRPr="000A04A0" w:rsidRDefault="00B92E89" w:rsidP="00B92E8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0A04A0">
        <w:rPr>
          <w:rFonts w:ascii="Arial" w:hAnsi="Arial" w:cs="Arial"/>
          <w:sz w:val="36"/>
          <w:szCs w:val="36"/>
        </w:rPr>
        <w:t xml:space="preserve">SPÓŁDZIELNI MIESZKANIOWEJ </w:t>
      </w:r>
    </w:p>
    <w:p w14:paraId="13A3B87C" w14:textId="63D078F4" w:rsidR="00B92E89" w:rsidRDefault="00866C47" w:rsidP="00B92E8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GRODZISKU W</w:t>
      </w:r>
      <w:r w:rsidR="00CC4A97">
        <w:rPr>
          <w:rFonts w:ascii="Arial" w:hAnsi="Arial" w:cs="Arial"/>
          <w:sz w:val="28"/>
          <w:szCs w:val="28"/>
        </w:rPr>
        <w:t>IELKOPOLSKIM</w:t>
      </w:r>
    </w:p>
    <w:p w14:paraId="0AE92373" w14:textId="77777777" w:rsidR="00B92E89" w:rsidRDefault="00B92E89" w:rsidP="00B92E8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01A14F" w14:textId="77777777" w:rsidR="00B92E89" w:rsidRDefault="00B92E89" w:rsidP="00B92E8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9625D2" w14:textId="77777777" w:rsidR="00B92E89" w:rsidRPr="004248FE" w:rsidRDefault="00B92E89" w:rsidP="004248FE">
      <w:pPr>
        <w:pStyle w:val="Akapitzlist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sz w:val="28"/>
          <w:szCs w:val="28"/>
        </w:rPr>
      </w:pPr>
      <w:r w:rsidRPr="004248FE">
        <w:rPr>
          <w:rFonts w:ascii="Arial" w:hAnsi="Arial" w:cs="Arial"/>
          <w:b/>
          <w:sz w:val="28"/>
          <w:szCs w:val="28"/>
        </w:rPr>
        <w:t xml:space="preserve">POSTANOWIENIA OGÓLNE ORAZ CEL I PRZEDMIOT DZIAŁALNOŚCI SPÓŁDZIELNI. </w:t>
      </w:r>
    </w:p>
    <w:p w14:paraId="4535C620" w14:textId="77777777" w:rsidR="00B92E89" w:rsidRDefault="00B92E89" w:rsidP="00B92E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B9AA69" w14:textId="77777777" w:rsidR="00B92E89" w:rsidRDefault="00B92E89" w:rsidP="00B92E8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1.</w:t>
      </w:r>
    </w:p>
    <w:p w14:paraId="14CB5B5C" w14:textId="77777777" w:rsidR="005F751F" w:rsidRDefault="005F751F" w:rsidP="00B92E8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87C8A66" w14:textId="77777777" w:rsidR="00C36D7F" w:rsidRPr="00CC4A97" w:rsidRDefault="00B92E89" w:rsidP="002C7DAA">
      <w:pPr>
        <w:pStyle w:val="Akapitzlist"/>
        <w:numPr>
          <w:ilvl w:val="0"/>
          <w:numId w:val="12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C4A97">
        <w:rPr>
          <w:rFonts w:ascii="Arial" w:hAnsi="Arial" w:cs="Arial"/>
          <w:sz w:val="28"/>
          <w:szCs w:val="28"/>
        </w:rPr>
        <w:t xml:space="preserve">Nazwa Spółdzielni brzmi: </w:t>
      </w:r>
    </w:p>
    <w:p w14:paraId="3CD64AD0" w14:textId="297BEFF3" w:rsidR="00B92E89" w:rsidRPr="00CC4A97" w:rsidRDefault="00B92E89" w:rsidP="00CC4A97">
      <w:pPr>
        <w:spacing w:after="0" w:line="240" w:lineRule="auto"/>
        <w:ind w:firstLine="360"/>
        <w:jc w:val="both"/>
        <w:rPr>
          <w:rFonts w:ascii="Arial" w:hAnsi="Arial" w:cs="Arial"/>
          <w:i/>
          <w:sz w:val="28"/>
          <w:szCs w:val="28"/>
        </w:rPr>
      </w:pPr>
      <w:r w:rsidRPr="00CC4A97">
        <w:rPr>
          <w:rFonts w:ascii="Arial" w:hAnsi="Arial" w:cs="Arial"/>
          <w:i/>
          <w:sz w:val="28"/>
          <w:szCs w:val="28"/>
        </w:rPr>
        <w:t xml:space="preserve">Spółdzielnia Mieszkaniowa </w:t>
      </w:r>
      <w:r w:rsidR="00CC4A97" w:rsidRPr="00CC4A97">
        <w:rPr>
          <w:rFonts w:ascii="Arial" w:hAnsi="Arial" w:cs="Arial"/>
          <w:i/>
          <w:sz w:val="28"/>
          <w:szCs w:val="28"/>
        </w:rPr>
        <w:t>w Grodzisku Wielkopolskim</w:t>
      </w:r>
      <w:r w:rsidRPr="00CC4A97">
        <w:rPr>
          <w:rFonts w:ascii="Arial" w:hAnsi="Arial" w:cs="Arial"/>
          <w:i/>
          <w:sz w:val="28"/>
          <w:szCs w:val="28"/>
        </w:rPr>
        <w:t xml:space="preserve">. </w:t>
      </w:r>
    </w:p>
    <w:p w14:paraId="0400ECA7" w14:textId="77777777" w:rsidR="006C724A" w:rsidRPr="00712660" w:rsidRDefault="006C724A" w:rsidP="00CC4A97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Nazwa skrócona: </w:t>
      </w:r>
      <w:r w:rsidRPr="00892F84">
        <w:rPr>
          <w:rFonts w:ascii="Arial" w:hAnsi="Arial" w:cs="Arial"/>
          <w:i/>
          <w:sz w:val="28"/>
          <w:szCs w:val="28"/>
        </w:rPr>
        <w:t>Spółdzielnia</w:t>
      </w:r>
      <w:r w:rsidRPr="00712660">
        <w:rPr>
          <w:rFonts w:ascii="Arial" w:hAnsi="Arial" w:cs="Arial"/>
          <w:sz w:val="28"/>
          <w:szCs w:val="28"/>
        </w:rPr>
        <w:t xml:space="preserve">. </w:t>
      </w:r>
    </w:p>
    <w:p w14:paraId="5065A19B" w14:textId="77777777" w:rsidR="00CC4A97" w:rsidRDefault="00CC4A97" w:rsidP="002C7DAA">
      <w:pPr>
        <w:pStyle w:val="Akapitzlist"/>
        <w:numPr>
          <w:ilvl w:val="0"/>
          <w:numId w:val="12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Siedzibą </w:t>
      </w:r>
      <w:r w:rsidRPr="000A04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jest miasto Grodzisk Wlkp. </w:t>
      </w:r>
    </w:p>
    <w:p w14:paraId="3283630A" w14:textId="7C00E7CD" w:rsidR="00B92E89" w:rsidRDefault="00CC4A97" w:rsidP="00CC4A97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Os. Wojska Polskiego 25.</w:t>
      </w:r>
    </w:p>
    <w:p w14:paraId="1969697F" w14:textId="2BB719E0" w:rsidR="00CC4A97" w:rsidRDefault="00CC4A97" w:rsidP="002C7DAA">
      <w:pPr>
        <w:pStyle w:val="Akapitzlist"/>
        <w:numPr>
          <w:ilvl w:val="0"/>
          <w:numId w:val="12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Czas trwania </w:t>
      </w:r>
      <w:r w:rsidRPr="000A04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jest nieograniczony.</w:t>
      </w:r>
    </w:p>
    <w:p w14:paraId="2A687115" w14:textId="77777777" w:rsidR="00CC4A97" w:rsidRPr="00CC4A97" w:rsidRDefault="00CC4A97" w:rsidP="00CC4A97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757B3C17" w14:textId="77777777" w:rsidR="00B92E89" w:rsidRPr="00712660" w:rsidRDefault="00B92E89" w:rsidP="00C36D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>§ 2.</w:t>
      </w:r>
    </w:p>
    <w:p w14:paraId="13BD26CF" w14:textId="77777777" w:rsidR="005F751F" w:rsidRPr="00712660" w:rsidRDefault="005F751F" w:rsidP="00C36D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CA9AFE6" w14:textId="77777777" w:rsidR="006C724A" w:rsidRPr="00712660" w:rsidRDefault="006C724A" w:rsidP="002C7DAA">
      <w:pPr>
        <w:pStyle w:val="Akapitzlist"/>
        <w:numPr>
          <w:ilvl w:val="0"/>
          <w:numId w:val="12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0A04A0">
        <w:rPr>
          <w:rFonts w:ascii="Arial" w:hAnsi="Arial" w:cs="Arial"/>
          <w:i/>
          <w:sz w:val="28"/>
          <w:szCs w:val="28"/>
        </w:rPr>
        <w:t>Spółdzielnia</w:t>
      </w:r>
      <w:r w:rsidRPr="00712660">
        <w:rPr>
          <w:rFonts w:ascii="Arial" w:hAnsi="Arial" w:cs="Arial"/>
          <w:sz w:val="28"/>
          <w:szCs w:val="28"/>
        </w:rPr>
        <w:t xml:space="preserve"> działa na terenie Rzeczypospolitej Polskiej. </w:t>
      </w:r>
    </w:p>
    <w:p w14:paraId="34CDDAF4" w14:textId="5998E9E1" w:rsidR="00C23C33" w:rsidRPr="00712660" w:rsidRDefault="00C23C33" w:rsidP="002C7DAA">
      <w:pPr>
        <w:pStyle w:val="Akapitzlist"/>
        <w:numPr>
          <w:ilvl w:val="0"/>
          <w:numId w:val="12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0A04A0">
        <w:rPr>
          <w:rFonts w:ascii="Arial" w:hAnsi="Arial" w:cs="Arial"/>
          <w:i/>
          <w:sz w:val="28"/>
          <w:szCs w:val="28"/>
        </w:rPr>
        <w:t>Spółdzielnia</w:t>
      </w:r>
      <w:r w:rsidRPr="00712660">
        <w:rPr>
          <w:rFonts w:ascii="Arial" w:hAnsi="Arial" w:cs="Arial"/>
          <w:sz w:val="28"/>
          <w:szCs w:val="28"/>
        </w:rPr>
        <w:t xml:space="preserve"> jest członkiem Związku Rewiz</w:t>
      </w:r>
      <w:r w:rsidR="00CC4A97">
        <w:rPr>
          <w:rFonts w:ascii="Arial" w:hAnsi="Arial" w:cs="Arial"/>
          <w:sz w:val="28"/>
          <w:szCs w:val="28"/>
        </w:rPr>
        <w:t>yjnego Spółdzielni Mieszkaniowych</w:t>
      </w:r>
      <w:r w:rsidRPr="00712660">
        <w:rPr>
          <w:rFonts w:ascii="Arial" w:hAnsi="Arial" w:cs="Arial"/>
          <w:sz w:val="28"/>
          <w:szCs w:val="28"/>
        </w:rPr>
        <w:t xml:space="preserve"> Rzeczypospolitej Polskiej</w:t>
      </w:r>
      <w:r w:rsidR="00CC4A97">
        <w:rPr>
          <w:rFonts w:ascii="Arial" w:hAnsi="Arial" w:cs="Arial"/>
          <w:sz w:val="28"/>
          <w:szCs w:val="28"/>
        </w:rPr>
        <w:t xml:space="preserve"> z siedzibą w Warszawie.</w:t>
      </w:r>
    </w:p>
    <w:p w14:paraId="585598A8" w14:textId="50820DE4" w:rsidR="00C23C33" w:rsidRPr="00712660" w:rsidRDefault="00C23C33" w:rsidP="002C7DAA">
      <w:pPr>
        <w:pStyle w:val="Akapitzlist"/>
        <w:numPr>
          <w:ilvl w:val="0"/>
          <w:numId w:val="12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0A04A0">
        <w:rPr>
          <w:rFonts w:ascii="Arial" w:hAnsi="Arial" w:cs="Arial"/>
          <w:i/>
          <w:sz w:val="28"/>
          <w:szCs w:val="28"/>
        </w:rPr>
        <w:t>Spółdzielnia</w:t>
      </w:r>
      <w:r w:rsidRPr="00712660">
        <w:rPr>
          <w:rFonts w:ascii="Arial" w:hAnsi="Arial" w:cs="Arial"/>
          <w:sz w:val="28"/>
          <w:szCs w:val="28"/>
        </w:rPr>
        <w:t xml:space="preserve"> może być członkiem innego Związku lub Stowarzyszenia zrzeszającego </w:t>
      </w:r>
      <w:r w:rsidR="000A04A0">
        <w:rPr>
          <w:rFonts w:ascii="Arial" w:hAnsi="Arial" w:cs="Arial"/>
          <w:sz w:val="28"/>
          <w:szCs w:val="28"/>
        </w:rPr>
        <w:t>s</w:t>
      </w:r>
      <w:r w:rsidRPr="00712660">
        <w:rPr>
          <w:rFonts w:ascii="Arial" w:hAnsi="Arial" w:cs="Arial"/>
          <w:sz w:val="28"/>
          <w:szCs w:val="28"/>
        </w:rPr>
        <w:t xml:space="preserve">półdzielnie </w:t>
      </w:r>
      <w:r w:rsidR="000A04A0">
        <w:rPr>
          <w:rFonts w:ascii="Arial" w:hAnsi="Arial" w:cs="Arial"/>
          <w:sz w:val="28"/>
          <w:szCs w:val="28"/>
        </w:rPr>
        <w:t>m</w:t>
      </w:r>
      <w:r w:rsidRPr="00712660">
        <w:rPr>
          <w:rFonts w:ascii="Arial" w:hAnsi="Arial" w:cs="Arial"/>
          <w:sz w:val="28"/>
          <w:szCs w:val="28"/>
        </w:rPr>
        <w:t xml:space="preserve">ieszkaniowe w celu reprezentowania ich interesów, a także innych organizacji </w:t>
      </w:r>
      <w:proofErr w:type="gramStart"/>
      <w:r w:rsidRPr="00712660">
        <w:rPr>
          <w:rFonts w:ascii="Arial" w:hAnsi="Arial" w:cs="Arial"/>
          <w:sz w:val="28"/>
          <w:szCs w:val="28"/>
        </w:rPr>
        <w:t xml:space="preserve">społecznych </w:t>
      </w:r>
      <w:r w:rsidR="00CC4A97"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712660">
        <w:rPr>
          <w:rFonts w:ascii="Arial" w:hAnsi="Arial" w:cs="Arial"/>
          <w:sz w:val="28"/>
          <w:szCs w:val="28"/>
        </w:rPr>
        <w:t>i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gospodarczych. </w:t>
      </w:r>
    </w:p>
    <w:p w14:paraId="66CE52F3" w14:textId="77777777" w:rsidR="00C36D7F" w:rsidRDefault="00C36D7F" w:rsidP="00B92E89">
      <w:pPr>
        <w:pStyle w:val="Akapitzlist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14:paraId="14512007" w14:textId="77777777" w:rsidR="00B92E89" w:rsidRDefault="00C36D7F" w:rsidP="00C36D7F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3.</w:t>
      </w:r>
    </w:p>
    <w:p w14:paraId="074667AA" w14:textId="77777777" w:rsidR="005F751F" w:rsidRDefault="005F751F" w:rsidP="00C36D7F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14:paraId="3303A44C" w14:textId="77777777" w:rsidR="00C36D7F" w:rsidRPr="00712660" w:rsidRDefault="00C36D7F" w:rsidP="00C36D7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Spółdzielnia prowadzi działalność na podstawie statutu oraz: </w:t>
      </w:r>
    </w:p>
    <w:p w14:paraId="2DC2D2A6" w14:textId="77777777" w:rsidR="00C36D7F" w:rsidRPr="00712660" w:rsidRDefault="00C36D7F" w:rsidP="002C7DAA">
      <w:pPr>
        <w:pStyle w:val="Akapitzlist"/>
        <w:numPr>
          <w:ilvl w:val="0"/>
          <w:numId w:val="11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ustawy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z dnia 16 września 1982r. Prawo spółdzielcze, </w:t>
      </w:r>
    </w:p>
    <w:p w14:paraId="2617F862" w14:textId="167624C9" w:rsidR="00C36D7F" w:rsidRPr="00712660" w:rsidRDefault="00C36D7F" w:rsidP="002C7DAA">
      <w:pPr>
        <w:pStyle w:val="Akapitzlist"/>
        <w:numPr>
          <w:ilvl w:val="0"/>
          <w:numId w:val="11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ustawy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z dnia 15 grudnia 2000r. o spółdzielniach mies</w:t>
      </w:r>
      <w:r w:rsidR="00C23C33" w:rsidRPr="00712660">
        <w:rPr>
          <w:rFonts w:ascii="Arial" w:hAnsi="Arial" w:cs="Arial"/>
          <w:sz w:val="28"/>
          <w:szCs w:val="28"/>
        </w:rPr>
        <w:t xml:space="preserve">zkaniowych, zwanej dalej </w:t>
      </w:r>
      <w:r w:rsidR="00C23C33" w:rsidRPr="00892F84">
        <w:rPr>
          <w:rFonts w:ascii="Arial" w:hAnsi="Arial" w:cs="Arial"/>
          <w:i/>
          <w:sz w:val="28"/>
          <w:szCs w:val="28"/>
        </w:rPr>
        <w:t>ustawą</w:t>
      </w:r>
      <w:r w:rsidR="00712660" w:rsidRPr="00712660">
        <w:rPr>
          <w:rFonts w:ascii="Arial" w:hAnsi="Arial" w:cs="Arial"/>
          <w:sz w:val="28"/>
          <w:szCs w:val="28"/>
        </w:rPr>
        <w:t>,</w:t>
      </w:r>
    </w:p>
    <w:p w14:paraId="00A0856C" w14:textId="77777777" w:rsidR="006C724A" w:rsidRPr="00712660" w:rsidRDefault="00C36D7F" w:rsidP="002C7DAA">
      <w:pPr>
        <w:pStyle w:val="Akapitzlist"/>
        <w:numPr>
          <w:ilvl w:val="0"/>
          <w:numId w:val="11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innych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</w:t>
      </w:r>
      <w:r w:rsidR="006C724A" w:rsidRPr="00712660">
        <w:rPr>
          <w:rFonts w:ascii="Arial" w:hAnsi="Arial" w:cs="Arial"/>
          <w:sz w:val="28"/>
          <w:szCs w:val="28"/>
        </w:rPr>
        <w:t xml:space="preserve">obowiązujących </w:t>
      </w:r>
      <w:r w:rsidRPr="00712660">
        <w:rPr>
          <w:rFonts w:ascii="Arial" w:hAnsi="Arial" w:cs="Arial"/>
          <w:sz w:val="28"/>
          <w:szCs w:val="28"/>
        </w:rPr>
        <w:t>ustaw</w:t>
      </w:r>
      <w:r w:rsidR="006C724A" w:rsidRPr="00712660">
        <w:rPr>
          <w:rFonts w:ascii="Arial" w:hAnsi="Arial" w:cs="Arial"/>
          <w:sz w:val="28"/>
          <w:szCs w:val="28"/>
        </w:rPr>
        <w:t>,</w:t>
      </w:r>
    </w:p>
    <w:p w14:paraId="292B2E18" w14:textId="77777777" w:rsidR="00C36D7F" w:rsidRPr="00712660" w:rsidRDefault="006C724A" w:rsidP="002C7DAA">
      <w:pPr>
        <w:pStyle w:val="Akapitzlist"/>
        <w:numPr>
          <w:ilvl w:val="0"/>
          <w:numId w:val="11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regulaminów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uchwalonych przez jej organy</w:t>
      </w:r>
      <w:r w:rsidR="00C36D7F" w:rsidRPr="00712660">
        <w:rPr>
          <w:rFonts w:ascii="Arial" w:hAnsi="Arial" w:cs="Arial"/>
          <w:sz w:val="28"/>
          <w:szCs w:val="28"/>
        </w:rPr>
        <w:t xml:space="preserve">. </w:t>
      </w:r>
    </w:p>
    <w:p w14:paraId="7894087D" w14:textId="77777777" w:rsidR="005F751F" w:rsidRPr="005F751F" w:rsidRDefault="005F751F" w:rsidP="005F751F">
      <w:pPr>
        <w:pStyle w:val="Akapitzlist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2168A79" w14:textId="77777777" w:rsidR="00C36D7F" w:rsidRDefault="00C36D7F" w:rsidP="00C36D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4.</w:t>
      </w:r>
    </w:p>
    <w:p w14:paraId="15CB2B23" w14:textId="77777777" w:rsidR="005F751F" w:rsidRDefault="005F751F" w:rsidP="00C36D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E4295C3" w14:textId="3C6F710F" w:rsidR="00C36D7F" w:rsidRDefault="00C36D7F" w:rsidP="00C36D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Celem spółdzielni mieszkaniowej, zwanej dalej </w:t>
      </w:r>
      <w:r w:rsidRPr="00892F84">
        <w:rPr>
          <w:rFonts w:ascii="Arial" w:hAnsi="Arial" w:cs="Arial"/>
          <w:i/>
          <w:sz w:val="28"/>
          <w:szCs w:val="28"/>
        </w:rPr>
        <w:t>Spółdzielnią</w:t>
      </w:r>
      <w:r>
        <w:rPr>
          <w:rFonts w:ascii="Arial" w:hAnsi="Arial" w:cs="Arial"/>
          <w:sz w:val="28"/>
          <w:szCs w:val="28"/>
        </w:rPr>
        <w:t xml:space="preserve">, jest zaspokajanie potrzeb mieszkaniowych i innych potrzeb członków oraz ich rodzin, przez dostarczanie członkom samodzielnych lokali mieszkalnych, </w:t>
      </w:r>
      <w:r>
        <w:rPr>
          <w:rFonts w:ascii="Arial" w:hAnsi="Arial" w:cs="Arial"/>
          <w:sz w:val="28"/>
          <w:szCs w:val="28"/>
        </w:rPr>
        <w:lastRenderedPageBreak/>
        <w:t xml:space="preserve">a także lokali o innym przeznaczeniu oraz w miarę możliwości innych potrzeb wynikających z zamieszkiwania w spółdzielczym osiedlu. </w:t>
      </w:r>
    </w:p>
    <w:p w14:paraId="61B296A8" w14:textId="77777777" w:rsidR="000A04A0" w:rsidRDefault="000A04A0" w:rsidP="003E19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C9FF4AD" w14:textId="6985BA4F" w:rsidR="00C36D7F" w:rsidRDefault="00C36D7F" w:rsidP="003E19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5.</w:t>
      </w:r>
    </w:p>
    <w:p w14:paraId="7F7A75EC" w14:textId="77777777" w:rsidR="005F751F" w:rsidRDefault="005F751F" w:rsidP="00C36D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80AE037" w14:textId="77777777" w:rsidR="00C36D7F" w:rsidRDefault="00C36D7F" w:rsidP="00545943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Przedmiotem działalności </w:t>
      </w:r>
      <w:r w:rsidRPr="00892F84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jest: </w:t>
      </w:r>
    </w:p>
    <w:p w14:paraId="74484CA8" w14:textId="77777777" w:rsidR="00C36D7F" w:rsidRDefault="00C36D7F" w:rsidP="00545943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kupno</w:t>
      </w:r>
      <w:proofErr w:type="gramEnd"/>
      <w:r>
        <w:rPr>
          <w:rFonts w:ascii="Arial" w:hAnsi="Arial" w:cs="Arial"/>
          <w:sz w:val="28"/>
          <w:szCs w:val="28"/>
        </w:rPr>
        <w:t xml:space="preserve"> i sprzedaż nieruchomości na własny rachunek, </w:t>
      </w:r>
    </w:p>
    <w:p w14:paraId="14B1CF75" w14:textId="77777777" w:rsidR="00C36D7F" w:rsidRDefault="00C36D7F" w:rsidP="00545943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wynajem</w:t>
      </w:r>
      <w:proofErr w:type="gramEnd"/>
      <w:r>
        <w:rPr>
          <w:rFonts w:ascii="Arial" w:hAnsi="Arial" w:cs="Arial"/>
          <w:sz w:val="28"/>
          <w:szCs w:val="28"/>
        </w:rPr>
        <w:t xml:space="preserve"> i zarządzanie nieruchomościami własnymi lub dzierżawionymi, </w:t>
      </w:r>
    </w:p>
    <w:p w14:paraId="047069E3" w14:textId="77777777" w:rsidR="00C36D7F" w:rsidRDefault="00C36D7F" w:rsidP="00545943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pośrednictwo</w:t>
      </w:r>
      <w:proofErr w:type="gramEnd"/>
      <w:r>
        <w:rPr>
          <w:rFonts w:ascii="Arial" w:hAnsi="Arial" w:cs="Arial"/>
          <w:sz w:val="28"/>
          <w:szCs w:val="28"/>
        </w:rPr>
        <w:t xml:space="preserve"> w obrocie nieruchomościami, </w:t>
      </w:r>
    </w:p>
    <w:p w14:paraId="679AEDA6" w14:textId="77777777" w:rsidR="00C36D7F" w:rsidRDefault="00C36D7F" w:rsidP="00545943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zarządzanie</w:t>
      </w:r>
      <w:proofErr w:type="gramEnd"/>
      <w:r>
        <w:rPr>
          <w:rFonts w:ascii="Arial" w:hAnsi="Arial" w:cs="Arial"/>
          <w:sz w:val="28"/>
          <w:szCs w:val="28"/>
        </w:rPr>
        <w:t xml:space="preserve"> nieruchomościami wykonywane na zlecenie, </w:t>
      </w:r>
    </w:p>
    <w:p w14:paraId="3D9BDE62" w14:textId="77777777" w:rsidR="00C36D7F" w:rsidRDefault="00C36D7F" w:rsidP="00545943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realizacja</w:t>
      </w:r>
      <w:proofErr w:type="gramEnd"/>
      <w:r>
        <w:rPr>
          <w:rFonts w:ascii="Arial" w:hAnsi="Arial" w:cs="Arial"/>
          <w:sz w:val="28"/>
          <w:szCs w:val="28"/>
        </w:rPr>
        <w:t xml:space="preserve"> projektów budowlanych związanych </w:t>
      </w:r>
      <w:r w:rsidRPr="00165902">
        <w:rPr>
          <w:rFonts w:ascii="Arial" w:hAnsi="Arial" w:cs="Arial"/>
          <w:sz w:val="28"/>
          <w:szCs w:val="28"/>
        </w:rPr>
        <w:t xml:space="preserve">z </w:t>
      </w:r>
      <w:r>
        <w:rPr>
          <w:rFonts w:ascii="Arial" w:hAnsi="Arial" w:cs="Arial"/>
          <w:sz w:val="28"/>
          <w:szCs w:val="28"/>
        </w:rPr>
        <w:t xml:space="preserve">wnoszeniem budynków, </w:t>
      </w:r>
    </w:p>
    <w:p w14:paraId="1FAF30B7" w14:textId="77777777" w:rsidR="00C36D7F" w:rsidRDefault="00C36D7F" w:rsidP="00545943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roboty</w:t>
      </w:r>
      <w:proofErr w:type="gramEnd"/>
      <w:r>
        <w:rPr>
          <w:rFonts w:ascii="Arial" w:hAnsi="Arial" w:cs="Arial"/>
          <w:sz w:val="28"/>
          <w:szCs w:val="28"/>
        </w:rPr>
        <w:t xml:space="preserve"> budowlane związane </w:t>
      </w:r>
      <w:r w:rsidRPr="00165902">
        <w:rPr>
          <w:rFonts w:ascii="Arial" w:hAnsi="Arial" w:cs="Arial"/>
          <w:sz w:val="28"/>
          <w:szCs w:val="28"/>
        </w:rPr>
        <w:t xml:space="preserve">z </w:t>
      </w:r>
      <w:r>
        <w:rPr>
          <w:rFonts w:ascii="Arial" w:hAnsi="Arial" w:cs="Arial"/>
          <w:sz w:val="28"/>
          <w:szCs w:val="28"/>
        </w:rPr>
        <w:t xml:space="preserve">wnoszeniem budynków mieszkalnych i niemieszkalnych, </w:t>
      </w:r>
    </w:p>
    <w:p w14:paraId="1EECB187" w14:textId="77777777" w:rsidR="00C36D7F" w:rsidRDefault="00C36D7F" w:rsidP="00545943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działalność</w:t>
      </w:r>
      <w:proofErr w:type="gramEnd"/>
      <w:r>
        <w:rPr>
          <w:rFonts w:ascii="Arial" w:hAnsi="Arial" w:cs="Arial"/>
          <w:sz w:val="28"/>
          <w:szCs w:val="28"/>
        </w:rPr>
        <w:t xml:space="preserve"> obiektów kulturalnych. </w:t>
      </w:r>
    </w:p>
    <w:p w14:paraId="796341BC" w14:textId="77777777" w:rsidR="00C36D7F" w:rsidRDefault="00C36D7F" w:rsidP="00545943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Powyższy przedmiot działalności </w:t>
      </w:r>
      <w:r w:rsidRPr="00892F84">
        <w:rPr>
          <w:rFonts w:ascii="Arial" w:hAnsi="Arial" w:cs="Arial"/>
          <w:i/>
          <w:sz w:val="28"/>
          <w:szCs w:val="28"/>
        </w:rPr>
        <w:t>Spółdzielni</w:t>
      </w:r>
      <w:r w:rsidR="005F751F" w:rsidRPr="00892F84"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realizuje poprzez: </w:t>
      </w:r>
    </w:p>
    <w:p w14:paraId="6FDDC440" w14:textId="77777777" w:rsidR="005F751F" w:rsidRDefault="005F751F" w:rsidP="00545943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zarządzanie</w:t>
      </w:r>
      <w:proofErr w:type="gramEnd"/>
      <w:r>
        <w:rPr>
          <w:rFonts w:ascii="Arial" w:hAnsi="Arial" w:cs="Arial"/>
          <w:sz w:val="28"/>
          <w:szCs w:val="28"/>
        </w:rPr>
        <w:t xml:space="preserve"> nieruchomościami stanowiącymi mienie </w:t>
      </w:r>
      <w:r w:rsidRPr="00892F84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>,</w:t>
      </w:r>
    </w:p>
    <w:p w14:paraId="29BECE4D" w14:textId="77777777" w:rsidR="005F751F" w:rsidRDefault="005F751F" w:rsidP="00545943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zarządzanie</w:t>
      </w:r>
      <w:proofErr w:type="gramEnd"/>
      <w:r>
        <w:rPr>
          <w:rFonts w:ascii="Arial" w:hAnsi="Arial" w:cs="Arial"/>
          <w:sz w:val="28"/>
          <w:szCs w:val="28"/>
        </w:rPr>
        <w:t xml:space="preserve"> nieruchomościami stanowiącymi własność członków </w:t>
      </w:r>
      <w:r w:rsidRPr="00892F84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17FD2DFA" w14:textId="77777777" w:rsidR="005F751F" w:rsidRDefault="005F751F" w:rsidP="00545943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zarządzanie</w:t>
      </w:r>
      <w:proofErr w:type="gramEnd"/>
      <w:r>
        <w:rPr>
          <w:rFonts w:ascii="Arial" w:hAnsi="Arial" w:cs="Arial"/>
          <w:sz w:val="28"/>
          <w:szCs w:val="28"/>
        </w:rPr>
        <w:t xml:space="preserve"> nieruchomościami niestanowiącymi jej mienia lub mienia jej członków, </w:t>
      </w:r>
    </w:p>
    <w:p w14:paraId="66D986AA" w14:textId="77777777" w:rsidR="005F751F" w:rsidRDefault="005F751F" w:rsidP="00545943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wynajmowanie</w:t>
      </w:r>
      <w:proofErr w:type="gramEnd"/>
      <w:r>
        <w:rPr>
          <w:rFonts w:ascii="Arial" w:hAnsi="Arial" w:cs="Arial"/>
          <w:sz w:val="28"/>
          <w:szCs w:val="28"/>
        </w:rPr>
        <w:t xml:space="preserve"> lokali mieszkalnych, </w:t>
      </w:r>
    </w:p>
    <w:p w14:paraId="42102676" w14:textId="77777777" w:rsidR="005F751F" w:rsidRDefault="005F751F" w:rsidP="00545943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wynajmowanie</w:t>
      </w:r>
      <w:proofErr w:type="gramEnd"/>
      <w:r>
        <w:rPr>
          <w:rFonts w:ascii="Arial" w:hAnsi="Arial" w:cs="Arial"/>
          <w:sz w:val="28"/>
          <w:szCs w:val="28"/>
        </w:rPr>
        <w:t xml:space="preserve"> lokali użytkowych, </w:t>
      </w:r>
    </w:p>
    <w:p w14:paraId="00A05CA1" w14:textId="77777777" w:rsidR="005F751F" w:rsidRDefault="005F751F" w:rsidP="00545943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budowanie</w:t>
      </w:r>
      <w:proofErr w:type="gramEnd"/>
      <w:r>
        <w:rPr>
          <w:rFonts w:ascii="Arial" w:hAnsi="Arial" w:cs="Arial"/>
          <w:sz w:val="28"/>
          <w:szCs w:val="28"/>
        </w:rPr>
        <w:t xml:space="preserve"> lub nabywanie budynków w celu ustanowienia na rzecz członków </w:t>
      </w:r>
      <w:r w:rsidRPr="00892F84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spółdzielczych lokatorskich praw do znajdujących się w tych budynkach lokali, </w:t>
      </w:r>
    </w:p>
    <w:p w14:paraId="230E4536" w14:textId="77777777" w:rsidR="005F751F" w:rsidRDefault="005F751F" w:rsidP="00545943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budowanie</w:t>
      </w:r>
      <w:proofErr w:type="gramEnd"/>
      <w:r>
        <w:rPr>
          <w:rFonts w:ascii="Arial" w:hAnsi="Arial" w:cs="Arial"/>
          <w:sz w:val="28"/>
          <w:szCs w:val="28"/>
        </w:rPr>
        <w:t xml:space="preserve"> lub nabywanie budynków w celu ustanowienia na rzecz członków </w:t>
      </w:r>
      <w:r w:rsidRPr="00892F84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odrębnych własności znajdujących się w tych budynkach lokali mieszkalnych lub lokali o innym przeznaczeniu, </w:t>
      </w:r>
    </w:p>
    <w:p w14:paraId="7581EF59" w14:textId="77777777" w:rsidR="005F751F" w:rsidRDefault="005F751F" w:rsidP="00545943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budowanie</w:t>
      </w:r>
      <w:proofErr w:type="gramEnd"/>
      <w:r>
        <w:rPr>
          <w:rFonts w:ascii="Arial" w:hAnsi="Arial" w:cs="Arial"/>
          <w:sz w:val="28"/>
          <w:szCs w:val="28"/>
        </w:rPr>
        <w:t xml:space="preserve"> lub nabywanie budynków w celu wynajmowania lub sprzedaży znajdujących się w tych budynkach lokali mieszkalnych lub lokali o innym przeznaczeniu, </w:t>
      </w:r>
    </w:p>
    <w:p w14:paraId="14C820A9" w14:textId="419E4820" w:rsidR="005F751F" w:rsidRDefault="005F751F" w:rsidP="00545943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nabywanie terenów potrzebnych </w:t>
      </w:r>
      <w:r w:rsidRPr="00892F84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na własność </w:t>
      </w:r>
      <w:proofErr w:type="gramStart"/>
      <w:r>
        <w:rPr>
          <w:rFonts w:ascii="Arial" w:hAnsi="Arial" w:cs="Arial"/>
          <w:sz w:val="28"/>
          <w:szCs w:val="28"/>
        </w:rPr>
        <w:t xml:space="preserve">lub </w:t>
      </w:r>
      <w:r w:rsidR="000A04A0">
        <w:rPr>
          <w:rFonts w:ascii="Arial" w:hAnsi="Arial" w:cs="Arial"/>
          <w:sz w:val="28"/>
          <w:szCs w:val="28"/>
        </w:rPr>
        <w:t xml:space="preserve">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użytkowanie wieczyste, </w:t>
      </w:r>
    </w:p>
    <w:p w14:paraId="5C999DE1" w14:textId="77777777" w:rsidR="00C36D7F" w:rsidRDefault="005F751F" w:rsidP="00545943">
      <w:pPr>
        <w:pStyle w:val="Akapitzlist"/>
        <w:numPr>
          <w:ilvl w:val="0"/>
          <w:numId w:val="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zagospodarowanie</w:t>
      </w:r>
      <w:proofErr w:type="gramEnd"/>
      <w:r>
        <w:rPr>
          <w:rFonts w:ascii="Arial" w:hAnsi="Arial" w:cs="Arial"/>
          <w:sz w:val="28"/>
          <w:szCs w:val="28"/>
        </w:rPr>
        <w:t xml:space="preserve"> terenów na potrzeby członków </w:t>
      </w:r>
      <w:r w:rsidRPr="00892F84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 </w:t>
      </w:r>
    </w:p>
    <w:p w14:paraId="0C4A9A35" w14:textId="77777777" w:rsidR="005F751F" w:rsidRDefault="005F751F" w:rsidP="005F75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50A9216" w14:textId="77777777" w:rsidR="005F751F" w:rsidRDefault="005F751F" w:rsidP="005F7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6.</w:t>
      </w:r>
    </w:p>
    <w:p w14:paraId="21931DA0" w14:textId="77777777" w:rsidR="005F751F" w:rsidRDefault="005F751F" w:rsidP="005F7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3E44F7B" w14:textId="1A1A9A5A" w:rsidR="005F751F" w:rsidRDefault="005F751F" w:rsidP="005F75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Dla realizacji zadań określonych w § 5</w:t>
      </w:r>
      <w:r w:rsidR="00C26760">
        <w:rPr>
          <w:rFonts w:ascii="Arial" w:hAnsi="Arial" w:cs="Arial"/>
          <w:sz w:val="28"/>
          <w:szCs w:val="28"/>
        </w:rPr>
        <w:t xml:space="preserve"> statutu</w:t>
      </w:r>
      <w:r>
        <w:rPr>
          <w:rFonts w:ascii="Arial" w:hAnsi="Arial" w:cs="Arial"/>
          <w:sz w:val="28"/>
          <w:szCs w:val="28"/>
        </w:rPr>
        <w:t xml:space="preserve"> </w:t>
      </w:r>
      <w:r w:rsidRPr="00FB3F7B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08C9D8AF" w14:textId="77777777" w:rsidR="005F751F" w:rsidRDefault="005F751F" w:rsidP="00545943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prowadzi</w:t>
      </w:r>
      <w:proofErr w:type="gramEnd"/>
      <w:r>
        <w:rPr>
          <w:rFonts w:ascii="Arial" w:hAnsi="Arial" w:cs="Arial"/>
          <w:sz w:val="28"/>
          <w:szCs w:val="28"/>
        </w:rPr>
        <w:t xml:space="preserve"> działalność inwestycyjną w zakresie budownictwa mieszkaniowego, </w:t>
      </w:r>
    </w:p>
    <w:p w14:paraId="428A717D" w14:textId="77777777" w:rsidR="005F751F" w:rsidRDefault="005F751F" w:rsidP="00545943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zarządza</w:t>
      </w:r>
      <w:proofErr w:type="gramEnd"/>
      <w:r>
        <w:rPr>
          <w:rFonts w:ascii="Arial" w:hAnsi="Arial" w:cs="Arial"/>
          <w:sz w:val="28"/>
          <w:szCs w:val="28"/>
        </w:rPr>
        <w:t xml:space="preserve"> nieruchomościami, </w:t>
      </w:r>
    </w:p>
    <w:p w14:paraId="54309FED" w14:textId="77777777" w:rsidR="005F751F" w:rsidRDefault="005F751F" w:rsidP="00545943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prowadzi</w:t>
      </w:r>
      <w:proofErr w:type="gramEnd"/>
      <w:r>
        <w:rPr>
          <w:rFonts w:ascii="Arial" w:hAnsi="Arial" w:cs="Arial"/>
          <w:sz w:val="28"/>
          <w:szCs w:val="28"/>
        </w:rPr>
        <w:t xml:space="preserve"> działalność społeczną, oświatową i kulturalną. </w:t>
      </w:r>
    </w:p>
    <w:p w14:paraId="687426EE" w14:textId="77777777" w:rsidR="00C23C33" w:rsidRDefault="00C23C33" w:rsidP="005F75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B065E83" w14:textId="77777777" w:rsidR="005F751F" w:rsidRDefault="005F751F" w:rsidP="005F75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7.</w:t>
      </w:r>
    </w:p>
    <w:p w14:paraId="4E64B090" w14:textId="77777777" w:rsidR="005F751F" w:rsidRDefault="005F751F" w:rsidP="005F75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7D67083" w14:textId="77777777" w:rsidR="005F751F" w:rsidRDefault="005F751F" w:rsidP="005F75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A04A0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zarządza nieruchomością </w:t>
      </w:r>
      <w:proofErr w:type="gramStart"/>
      <w:r>
        <w:rPr>
          <w:rFonts w:ascii="Arial" w:hAnsi="Arial" w:cs="Arial"/>
          <w:sz w:val="28"/>
          <w:szCs w:val="28"/>
        </w:rPr>
        <w:t>nie stanowiącą</w:t>
      </w:r>
      <w:proofErr w:type="gramEnd"/>
      <w:r>
        <w:rPr>
          <w:rFonts w:ascii="Arial" w:hAnsi="Arial" w:cs="Arial"/>
          <w:sz w:val="28"/>
          <w:szCs w:val="28"/>
        </w:rPr>
        <w:t xml:space="preserve"> jej mienia lub mienia jej członków na podstawie umowy zawartej z właścicielem (współwłaścicielami) tej nieruchomości. </w:t>
      </w:r>
    </w:p>
    <w:p w14:paraId="48A71028" w14:textId="77777777" w:rsidR="00752308" w:rsidRDefault="00752308" w:rsidP="005F75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C239BB5" w14:textId="77777777" w:rsidR="00752308" w:rsidRDefault="00752308" w:rsidP="007523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8.</w:t>
      </w:r>
    </w:p>
    <w:p w14:paraId="5B3B1C56" w14:textId="77777777" w:rsidR="00537F3A" w:rsidRDefault="00537F3A" w:rsidP="00712660">
      <w:pPr>
        <w:spacing w:after="0" w:line="240" w:lineRule="auto"/>
        <w:jc w:val="both"/>
        <w:rPr>
          <w:rFonts w:ascii="Arial" w:hAnsi="Arial" w:cs="Arial"/>
          <w:strike/>
          <w:sz w:val="28"/>
          <w:szCs w:val="28"/>
        </w:rPr>
      </w:pPr>
    </w:p>
    <w:p w14:paraId="236CEC64" w14:textId="297AED56" w:rsidR="00FB3F7B" w:rsidRPr="00131C47" w:rsidRDefault="00FB3F7B" w:rsidP="002C7DAA">
      <w:pPr>
        <w:pStyle w:val="Akapitzlist"/>
        <w:numPr>
          <w:ilvl w:val="0"/>
          <w:numId w:val="127"/>
        </w:numPr>
        <w:spacing w:after="0" w:line="240" w:lineRule="auto"/>
        <w:jc w:val="both"/>
        <w:rPr>
          <w:rFonts w:ascii="Arial" w:hAnsi="Arial" w:cs="Arial"/>
          <w:strike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prowadzi inną działalność gospodarczą związaną bezpośrednio </w:t>
      </w:r>
      <w:r w:rsidR="00E541CB">
        <w:rPr>
          <w:rFonts w:ascii="Arial" w:hAnsi="Arial" w:cs="Arial"/>
          <w:sz w:val="28"/>
          <w:szCs w:val="28"/>
        </w:rPr>
        <w:t xml:space="preserve">z </w:t>
      </w:r>
      <w:r>
        <w:rPr>
          <w:rFonts w:ascii="Arial" w:hAnsi="Arial" w:cs="Arial"/>
          <w:sz w:val="28"/>
          <w:szCs w:val="28"/>
        </w:rPr>
        <w:t xml:space="preserve">realizacją celu działania </w:t>
      </w:r>
      <w:r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o którym </w:t>
      </w:r>
      <w:proofErr w:type="gramStart"/>
      <w:r>
        <w:rPr>
          <w:rFonts w:ascii="Arial" w:hAnsi="Arial" w:cs="Arial"/>
          <w:sz w:val="28"/>
          <w:szCs w:val="28"/>
        </w:rPr>
        <w:t xml:space="preserve">mowa </w:t>
      </w:r>
      <w:r w:rsidR="00131C47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§</w:t>
      </w:r>
      <w:r w:rsidR="00131C47">
        <w:rPr>
          <w:rFonts w:ascii="Arial" w:hAnsi="Arial" w:cs="Arial"/>
          <w:sz w:val="28"/>
          <w:szCs w:val="28"/>
        </w:rPr>
        <w:t xml:space="preserve"> 4</w:t>
      </w:r>
      <w:r w:rsidR="00C26760">
        <w:rPr>
          <w:rFonts w:ascii="Arial" w:hAnsi="Arial" w:cs="Arial"/>
          <w:sz w:val="28"/>
          <w:szCs w:val="28"/>
        </w:rPr>
        <w:t xml:space="preserve"> statutu</w:t>
      </w:r>
      <w:r w:rsidR="00131C47">
        <w:rPr>
          <w:rFonts w:ascii="Arial" w:hAnsi="Arial" w:cs="Arial"/>
          <w:sz w:val="28"/>
          <w:szCs w:val="28"/>
        </w:rPr>
        <w:t xml:space="preserve"> w następującym zakresie:</w:t>
      </w:r>
    </w:p>
    <w:p w14:paraId="66E5179A" w14:textId="74F25323" w:rsidR="00131C47" w:rsidRDefault="00131C47" w:rsidP="002C7DAA">
      <w:pPr>
        <w:pStyle w:val="Akapitzlist"/>
        <w:numPr>
          <w:ilvl w:val="1"/>
          <w:numId w:val="12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131C47">
        <w:rPr>
          <w:rFonts w:ascii="Arial" w:hAnsi="Arial" w:cs="Arial"/>
          <w:sz w:val="28"/>
          <w:szCs w:val="28"/>
        </w:rPr>
        <w:t>rowadzi wykonaw</w:t>
      </w:r>
      <w:r>
        <w:rPr>
          <w:rFonts w:ascii="Arial" w:hAnsi="Arial" w:cs="Arial"/>
          <w:sz w:val="28"/>
          <w:szCs w:val="28"/>
        </w:rPr>
        <w:t xml:space="preserve">stwo własne w zakresie inwestycji, </w:t>
      </w:r>
      <w:proofErr w:type="gramStart"/>
      <w:r>
        <w:rPr>
          <w:rFonts w:ascii="Arial" w:hAnsi="Arial" w:cs="Arial"/>
          <w:sz w:val="28"/>
          <w:szCs w:val="28"/>
        </w:rPr>
        <w:t>remontów             i</w:t>
      </w:r>
      <w:proofErr w:type="gramEnd"/>
      <w:r>
        <w:rPr>
          <w:rFonts w:ascii="Arial" w:hAnsi="Arial" w:cs="Arial"/>
          <w:sz w:val="28"/>
          <w:szCs w:val="28"/>
        </w:rPr>
        <w:t xml:space="preserve"> konserwacji oraz innych usług,</w:t>
      </w:r>
    </w:p>
    <w:p w14:paraId="562F7041" w14:textId="4D43D20B" w:rsidR="00131C47" w:rsidRDefault="00131C47" w:rsidP="002C7DAA">
      <w:pPr>
        <w:pStyle w:val="Akapitzlist"/>
        <w:numPr>
          <w:ilvl w:val="1"/>
          <w:numId w:val="12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prowadzi</w:t>
      </w:r>
      <w:proofErr w:type="gramEnd"/>
      <w:r>
        <w:rPr>
          <w:rFonts w:ascii="Arial" w:hAnsi="Arial" w:cs="Arial"/>
          <w:sz w:val="28"/>
          <w:szCs w:val="28"/>
        </w:rPr>
        <w:t xml:space="preserve"> działalność handlową i usługową,</w:t>
      </w:r>
    </w:p>
    <w:p w14:paraId="0F6C6AA4" w14:textId="37E2B135" w:rsidR="00131C47" w:rsidRDefault="00131C47" w:rsidP="002C7DAA">
      <w:pPr>
        <w:pStyle w:val="Akapitzlist"/>
        <w:numPr>
          <w:ilvl w:val="1"/>
          <w:numId w:val="12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prowadzi</w:t>
      </w:r>
      <w:proofErr w:type="gramEnd"/>
      <w:r>
        <w:rPr>
          <w:rFonts w:ascii="Arial" w:hAnsi="Arial" w:cs="Arial"/>
          <w:sz w:val="28"/>
          <w:szCs w:val="28"/>
        </w:rPr>
        <w:t xml:space="preserve"> obrót nieruchomościami w interesie swoich członków oraz na rzecz innych osób fizycznych i prawnych,</w:t>
      </w:r>
    </w:p>
    <w:p w14:paraId="03F061C0" w14:textId="0EB50969" w:rsidR="00131C47" w:rsidRPr="00131C47" w:rsidRDefault="00131C47" w:rsidP="002C7DAA">
      <w:pPr>
        <w:pStyle w:val="Akapitzlist"/>
        <w:numPr>
          <w:ilvl w:val="1"/>
          <w:numId w:val="12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prowadzi</w:t>
      </w:r>
      <w:proofErr w:type="gramEnd"/>
      <w:r>
        <w:rPr>
          <w:rFonts w:ascii="Arial" w:hAnsi="Arial" w:cs="Arial"/>
          <w:sz w:val="28"/>
          <w:szCs w:val="28"/>
        </w:rPr>
        <w:t xml:space="preserve"> działalność ciepłowniczą w zakresie produkcji, dystrybucji i sprzedaży ciepła.</w:t>
      </w:r>
    </w:p>
    <w:p w14:paraId="05BB0243" w14:textId="1B7B5226" w:rsidR="00752308" w:rsidRPr="00131C47" w:rsidRDefault="00C23C33" w:rsidP="002C7DAA">
      <w:pPr>
        <w:pStyle w:val="Akapitzlist"/>
        <w:numPr>
          <w:ilvl w:val="0"/>
          <w:numId w:val="12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1C47">
        <w:rPr>
          <w:rFonts w:ascii="Arial" w:hAnsi="Arial" w:cs="Arial"/>
          <w:i/>
          <w:sz w:val="28"/>
          <w:szCs w:val="28"/>
        </w:rPr>
        <w:t>Spółdzielnia</w:t>
      </w:r>
      <w:r w:rsidRPr="00131C47">
        <w:rPr>
          <w:rFonts w:ascii="Arial" w:hAnsi="Arial" w:cs="Arial"/>
          <w:sz w:val="28"/>
          <w:szCs w:val="28"/>
        </w:rPr>
        <w:t xml:space="preserve"> może prowadzić inną działalność gospodarczą związaną bezpośrednio z realizacją celu działania </w:t>
      </w:r>
      <w:r w:rsidRPr="00131C47">
        <w:rPr>
          <w:rFonts w:ascii="Arial" w:hAnsi="Arial" w:cs="Arial"/>
          <w:i/>
          <w:sz w:val="28"/>
          <w:szCs w:val="28"/>
        </w:rPr>
        <w:t>Spółdzielni</w:t>
      </w:r>
      <w:r w:rsidRPr="00131C47">
        <w:rPr>
          <w:rFonts w:ascii="Arial" w:hAnsi="Arial" w:cs="Arial"/>
          <w:sz w:val="28"/>
          <w:szCs w:val="28"/>
        </w:rPr>
        <w:t xml:space="preserve"> oraz </w:t>
      </w:r>
      <w:proofErr w:type="gramStart"/>
      <w:r w:rsidRPr="00131C47">
        <w:rPr>
          <w:rFonts w:ascii="Arial" w:hAnsi="Arial" w:cs="Arial"/>
          <w:sz w:val="28"/>
          <w:szCs w:val="28"/>
        </w:rPr>
        <w:t xml:space="preserve">tworzyć </w:t>
      </w:r>
      <w:r w:rsidR="00131C47">
        <w:rPr>
          <w:rFonts w:ascii="Arial" w:hAnsi="Arial" w:cs="Arial"/>
          <w:sz w:val="28"/>
          <w:szCs w:val="28"/>
        </w:rPr>
        <w:t xml:space="preserve">                           </w:t>
      </w:r>
      <w:r w:rsidRPr="00131C47">
        <w:rPr>
          <w:rFonts w:ascii="Arial" w:hAnsi="Arial" w:cs="Arial"/>
          <w:sz w:val="28"/>
          <w:szCs w:val="28"/>
        </w:rPr>
        <w:t>i</w:t>
      </w:r>
      <w:proofErr w:type="gramEnd"/>
      <w:r w:rsidRPr="00131C47">
        <w:rPr>
          <w:rFonts w:ascii="Arial" w:hAnsi="Arial" w:cs="Arial"/>
          <w:sz w:val="28"/>
          <w:szCs w:val="28"/>
        </w:rPr>
        <w:t xml:space="preserve"> przystępować do innych organizacji gospodarczych dla realizacji zadań statutowych. Organem uprawnionym do podejmowania decyzji o utworzeniu lub przystąpieniu do innych organizacji gospodarczych oraz wystąpieniu z nich jest Walne Zgromadzenie, które również podejmuje decyzję w przedmiocie zbycia części udziałów (akcji) tych organizacji. </w:t>
      </w:r>
    </w:p>
    <w:p w14:paraId="725270D8" w14:textId="77777777" w:rsidR="00C23C33" w:rsidRPr="00C23C33" w:rsidRDefault="00C23C33" w:rsidP="00C23C33">
      <w:pPr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8"/>
          <w:szCs w:val="28"/>
        </w:rPr>
      </w:pPr>
    </w:p>
    <w:p w14:paraId="5FC00AA0" w14:textId="77777777" w:rsidR="00752308" w:rsidRDefault="00752308" w:rsidP="007523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9.</w:t>
      </w:r>
    </w:p>
    <w:p w14:paraId="65647536" w14:textId="77777777" w:rsidR="00752308" w:rsidRDefault="00752308" w:rsidP="0075230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9F197B2" w14:textId="77777777" w:rsidR="00752308" w:rsidRDefault="00752308" w:rsidP="002C7DAA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131C47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buduje lub nabywa budynki w celu sprzedaży znajdujących się w tych budynkach lokali mieszkalnych, użytkowych i garaży. </w:t>
      </w:r>
    </w:p>
    <w:p w14:paraId="245563E7" w14:textId="564BEA48" w:rsidR="00752308" w:rsidRDefault="00752308" w:rsidP="002C7DAA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Dopuszcza się możliwość sprzedaży lokali osobom niebędącym członkami </w:t>
      </w:r>
      <w:r w:rsidRPr="00131C4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AE65F65" w14:textId="650B4382" w:rsidR="00752308" w:rsidRDefault="00752308" w:rsidP="002C7DAA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Organem uprawnionym do określenia kryteriów </w:t>
      </w:r>
      <w:proofErr w:type="gramStart"/>
      <w:r>
        <w:rPr>
          <w:rFonts w:ascii="Arial" w:hAnsi="Arial" w:cs="Arial"/>
          <w:sz w:val="28"/>
          <w:szCs w:val="28"/>
        </w:rPr>
        <w:t xml:space="preserve">organizacyjnych </w:t>
      </w:r>
      <w:r w:rsidR="00131C47"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</w:rPr>
        <w:t>i</w:t>
      </w:r>
      <w:proofErr w:type="gramEnd"/>
      <w:r>
        <w:rPr>
          <w:rFonts w:ascii="Arial" w:hAnsi="Arial" w:cs="Arial"/>
          <w:sz w:val="28"/>
          <w:szCs w:val="28"/>
        </w:rPr>
        <w:t xml:space="preserve"> finansowych podjęcia działalności, o</w:t>
      </w:r>
      <w:r w:rsidR="00537F3A">
        <w:rPr>
          <w:rFonts w:ascii="Arial" w:hAnsi="Arial" w:cs="Arial"/>
          <w:sz w:val="28"/>
          <w:szCs w:val="28"/>
        </w:rPr>
        <w:t xml:space="preserve"> której mowa w ust. 1 i 2 jest Walne Z</w:t>
      </w:r>
      <w:r>
        <w:rPr>
          <w:rFonts w:ascii="Arial" w:hAnsi="Arial" w:cs="Arial"/>
          <w:sz w:val="28"/>
          <w:szCs w:val="28"/>
        </w:rPr>
        <w:t xml:space="preserve">gromadzenie. </w:t>
      </w:r>
    </w:p>
    <w:p w14:paraId="72E694A8" w14:textId="77777777" w:rsidR="00752308" w:rsidRDefault="00752308" w:rsidP="0075230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A49623C" w14:textId="77777777" w:rsidR="003E1953" w:rsidRDefault="003E1953" w:rsidP="0075230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4A6319" w14:textId="77777777" w:rsidR="003E1953" w:rsidRDefault="003E1953" w:rsidP="0075230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2E1F1B0" w14:textId="77777777" w:rsidR="00752308" w:rsidRPr="004248FE" w:rsidRDefault="00752308" w:rsidP="00752308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4248FE">
        <w:rPr>
          <w:rFonts w:ascii="Arial" w:hAnsi="Arial" w:cs="Arial"/>
          <w:b/>
          <w:sz w:val="28"/>
          <w:szCs w:val="28"/>
        </w:rPr>
        <w:lastRenderedPageBreak/>
        <w:t xml:space="preserve">2. </w:t>
      </w:r>
      <w:r w:rsidRPr="004248FE">
        <w:rPr>
          <w:rFonts w:ascii="Arial" w:hAnsi="Arial" w:cs="Arial"/>
          <w:b/>
          <w:sz w:val="28"/>
          <w:szCs w:val="28"/>
        </w:rPr>
        <w:tab/>
        <w:t xml:space="preserve">CZŁONKOWIE, ICH PRAWA I OBOWIĄZKI. </w:t>
      </w:r>
    </w:p>
    <w:p w14:paraId="01019BC6" w14:textId="77777777" w:rsidR="00752308" w:rsidRDefault="00752308" w:rsidP="00752308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35C19C33" w14:textId="77777777" w:rsidR="00752308" w:rsidRPr="004248FE" w:rsidRDefault="00752308" w:rsidP="00752308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4248FE">
        <w:rPr>
          <w:rFonts w:ascii="Arial" w:hAnsi="Arial" w:cs="Arial"/>
          <w:b/>
          <w:sz w:val="28"/>
          <w:szCs w:val="28"/>
        </w:rPr>
        <w:t>2.1.</w:t>
      </w:r>
      <w:r w:rsidRPr="004248FE">
        <w:rPr>
          <w:rFonts w:ascii="Arial" w:hAnsi="Arial" w:cs="Arial"/>
          <w:b/>
          <w:sz w:val="28"/>
          <w:szCs w:val="28"/>
        </w:rPr>
        <w:tab/>
        <w:t xml:space="preserve">Członkostwo w Spółdzielni. </w:t>
      </w:r>
    </w:p>
    <w:p w14:paraId="5F921CE1" w14:textId="77777777" w:rsidR="00752308" w:rsidRDefault="00752308" w:rsidP="00752308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036ACC91" w14:textId="77777777" w:rsidR="00752308" w:rsidRDefault="00752308" w:rsidP="00752308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10.</w:t>
      </w:r>
    </w:p>
    <w:p w14:paraId="33368E93" w14:textId="77777777" w:rsidR="00752308" w:rsidRDefault="00752308" w:rsidP="00752308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4F086436" w14:textId="77777777" w:rsidR="00752308" w:rsidRDefault="00752308" w:rsidP="002C7DAA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Członkiem </w:t>
      </w:r>
      <w:r w:rsidRPr="00131C4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jest osoba fizyczna, choćby nie miała zdolności do czynności prawnych albo miała ograniczoną zdolność do czynności prawnych: </w:t>
      </w:r>
    </w:p>
    <w:p w14:paraId="0FF9380C" w14:textId="77777777" w:rsidR="00752308" w:rsidRDefault="00752308" w:rsidP="002C7DA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której</w:t>
      </w:r>
      <w:proofErr w:type="gramEnd"/>
      <w:r>
        <w:rPr>
          <w:rFonts w:ascii="Arial" w:hAnsi="Arial" w:cs="Arial"/>
          <w:sz w:val="28"/>
          <w:szCs w:val="28"/>
        </w:rPr>
        <w:t xml:space="preserve"> przysługuje spółdzielcze lokatorskie prawo do lokalu mieszkalnego, </w:t>
      </w:r>
    </w:p>
    <w:p w14:paraId="66E7E253" w14:textId="77777777" w:rsidR="00752308" w:rsidRDefault="00752308" w:rsidP="002C7DA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której</w:t>
      </w:r>
      <w:proofErr w:type="gramEnd"/>
      <w:r>
        <w:rPr>
          <w:rFonts w:ascii="Arial" w:hAnsi="Arial" w:cs="Arial"/>
          <w:sz w:val="28"/>
          <w:szCs w:val="28"/>
        </w:rPr>
        <w:t xml:space="preserve"> przysługuje spółdzielcze własnościowe prawo do lokalu, </w:t>
      </w:r>
    </w:p>
    <w:p w14:paraId="68E26C4E" w14:textId="77777777" w:rsidR="00752308" w:rsidRDefault="00752308" w:rsidP="002C7DA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której</w:t>
      </w:r>
      <w:proofErr w:type="gramEnd"/>
      <w:r>
        <w:rPr>
          <w:rFonts w:ascii="Arial" w:hAnsi="Arial" w:cs="Arial"/>
          <w:sz w:val="28"/>
          <w:szCs w:val="28"/>
        </w:rPr>
        <w:t xml:space="preserve"> przysługuje roszczenie o ustanowienie spółdzielczego lokatorskiego prawa do lokalu mieszkalnego, </w:t>
      </w:r>
    </w:p>
    <w:p w14:paraId="5161EA97" w14:textId="77777777" w:rsidR="00752308" w:rsidRDefault="00752308" w:rsidP="002C7DA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której</w:t>
      </w:r>
      <w:proofErr w:type="gramEnd"/>
      <w:r>
        <w:rPr>
          <w:rFonts w:ascii="Arial" w:hAnsi="Arial" w:cs="Arial"/>
          <w:sz w:val="28"/>
          <w:szCs w:val="28"/>
        </w:rPr>
        <w:t xml:space="preserve"> przysługuje roszczenie o ustanowienie odrębnej własności lokalu, zwanej dalej „</w:t>
      </w:r>
      <w:proofErr w:type="spellStart"/>
      <w:r>
        <w:rPr>
          <w:rFonts w:ascii="Arial" w:hAnsi="Arial" w:cs="Arial"/>
          <w:sz w:val="28"/>
          <w:szCs w:val="28"/>
        </w:rPr>
        <w:t>ekspektatywą</w:t>
      </w:r>
      <w:proofErr w:type="spellEnd"/>
      <w:r>
        <w:rPr>
          <w:rFonts w:ascii="Arial" w:hAnsi="Arial" w:cs="Arial"/>
          <w:sz w:val="28"/>
          <w:szCs w:val="28"/>
        </w:rPr>
        <w:t xml:space="preserve"> własności”, lub</w:t>
      </w:r>
    </w:p>
    <w:p w14:paraId="34717F2B" w14:textId="35C03AAC" w:rsidR="00B32E57" w:rsidRPr="00165902" w:rsidRDefault="00B32E57" w:rsidP="002C7DA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będąca</w:t>
      </w:r>
      <w:proofErr w:type="gramEnd"/>
      <w:r>
        <w:rPr>
          <w:rFonts w:ascii="Arial" w:hAnsi="Arial" w:cs="Arial"/>
          <w:sz w:val="28"/>
          <w:szCs w:val="28"/>
        </w:rPr>
        <w:t xml:space="preserve"> założycielem </w:t>
      </w:r>
      <w:r w:rsidRPr="00C26760">
        <w:rPr>
          <w:rFonts w:ascii="Arial" w:hAnsi="Arial" w:cs="Arial"/>
          <w:i/>
          <w:sz w:val="28"/>
          <w:szCs w:val="28"/>
        </w:rPr>
        <w:t>Spółdzielni</w:t>
      </w:r>
      <w:r w:rsidRPr="00165902">
        <w:rPr>
          <w:rFonts w:ascii="Arial" w:hAnsi="Arial" w:cs="Arial"/>
          <w:sz w:val="28"/>
          <w:szCs w:val="28"/>
        </w:rPr>
        <w:t xml:space="preserve">, z zastrzeżeniem </w:t>
      </w:r>
      <w:r w:rsidR="00712660" w:rsidRPr="00C26760">
        <w:rPr>
          <w:rFonts w:ascii="Arial" w:hAnsi="Arial" w:cs="Arial"/>
          <w:i/>
          <w:sz w:val="28"/>
          <w:szCs w:val="28"/>
        </w:rPr>
        <w:t xml:space="preserve">art. 3 </w:t>
      </w:r>
      <w:r w:rsidRPr="00C26760">
        <w:rPr>
          <w:rFonts w:ascii="Arial" w:hAnsi="Arial" w:cs="Arial"/>
          <w:i/>
          <w:sz w:val="28"/>
          <w:szCs w:val="28"/>
        </w:rPr>
        <w:t>ust. 9</w:t>
      </w:r>
      <w:r w:rsidR="00712660">
        <w:rPr>
          <w:rFonts w:ascii="Arial" w:hAnsi="Arial" w:cs="Arial"/>
          <w:sz w:val="28"/>
          <w:szCs w:val="28"/>
        </w:rPr>
        <w:t xml:space="preserve"> </w:t>
      </w:r>
      <w:r w:rsidR="00712660" w:rsidRPr="00C26760">
        <w:rPr>
          <w:rFonts w:ascii="Arial" w:hAnsi="Arial" w:cs="Arial"/>
          <w:i/>
          <w:sz w:val="28"/>
          <w:szCs w:val="28"/>
        </w:rPr>
        <w:t>ustawy</w:t>
      </w:r>
      <w:r w:rsidRPr="00165902">
        <w:rPr>
          <w:rFonts w:ascii="Arial" w:hAnsi="Arial" w:cs="Arial"/>
          <w:sz w:val="28"/>
          <w:szCs w:val="28"/>
        </w:rPr>
        <w:t xml:space="preserve">. </w:t>
      </w:r>
    </w:p>
    <w:p w14:paraId="01286613" w14:textId="77777777" w:rsidR="00752308" w:rsidRDefault="00752308" w:rsidP="002C7DAA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Członkami </w:t>
      </w:r>
      <w:r w:rsidRPr="00C2676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są oboje małżonkowie, jeżeli prawo do lokalu przysługuje im wspólnie </w:t>
      </w:r>
      <w:proofErr w:type="gramStart"/>
      <w:r>
        <w:rPr>
          <w:rFonts w:ascii="Arial" w:hAnsi="Arial" w:cs="Arial"/>
          <w:sz w:val="28"/>
          <w:szCs w:val="28"/>
        </w:rPr>
        <w:t>albo jeżeli</w:t>
      </w:r>
      <w:proofErr w:type="gramEnd"/>
      <w:r>
        <w:rPr>
          <w:rFonts w:ascii="Arial" w:hAnsi="Arial" w:cs="Arial"/>
          <w:sz w:val="28"/>
          <w:szCs w:val="28"/>
        </w:rPr>
        <w:t xml:space="preserve"> wspólnie ubiegają się o zawarcie umowy o ustanowienie spółdzielczego lokatorskiego prawa do lokalu mieszkalnego albo prawa odrębnej własności lokalu. </w:t>
      </w:r>
    </w:p>
    <w:p w14:paraId="05E08507" w14:textId="77777777" w:rsidR="00B32E57" w:rsidRDefault="00B32E57" w:rsidP="002C7DAA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Członkiem </w:t>
      </w:r>
      <w:r w:rsidRPr="00C2676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jest osoba prawna, której przysługuje spółdzielcze własnościowe prawo do lokalu, </w:t>
      </w:r>
      <w:proofErr w:type="spellStart"/>
      <w:r>
        <w:rPr>
          <w:rFonts w:ascii="Arial" w:hAnsi="Arial" w:cs="Arial"/>
          <w:sz w:val="28"/>
          <w:szCs w:val="28"/>
        </w:rPr>
        <w:t>ekspektatywa</w:t>
      </w:r>
      <w:proofErr w:type="spellEnd"/>
      <w:r>
        <w:rPr>
          <w:rFonts w:ascii="Arial" w:hAnsi="Arial" w:cs="Arial"/>
          <w:sz w:val="28"/>
          <w:szCs w:val="28"/>
        </w:rPr>
        <w:t xml:space="preserve"> własności lub będąca założycielem </w:t>
      </w:r>
      <w:r w:rsidRPr="00C2676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Osobie tej nie przysługuje spółdzielcze lokatorskie prawo do lokalu mieszkalnego. </w:t>
      </w:r>
    </w:p>
    <w:p w14:paraId="115C11C6" w14:textId="77777777" w:rsidR="00B32E57" w:rsidRDefault="00B32E57" w:rsidP="002C7DAA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Członkiem </w:t>
      </w:r>
      <w:r w:rsidRPr="00C2676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może być osoba, która nabyła prawo odrębnej własności lokalu. Właścicielowi lokalu, który nie jest członkiem </w:t>
      </w:r>
      <w:r w:rsidRPr="00C2676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przysługuje roszczenie o przyjęcie w poczet członków </w:t>
      </w:r>
      <w:r w:rsidRPr="00C2676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Przepis art. 16 ustawy z dnia 16 września 1982r. – Prawo spółdzielcze stosuje się odpowiednio. Osoba, która nabyła prawo odrębnej własności lokalu, zachowuje członkostwo </w:t>
      </w:r>
      <w:r>
        <w:rPr>
          <w:rFonts w:ascii="Arial" w:hAnsi="Arial" w:cs="Arial"/>
          <w:sz w:val="28"/>
          <w:szCs w:val="28"/>
        </w:rPr>
        <w:br/>
        <w:t xml:space="preserve">w </w:t>
      </w:r>
      <w:r w:rsidRPr="00C2676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>.</w:t>
      </w:r>
    </w:p>
    <w:p w14:paraId="142288B2" w14:textId="77777777" w:rsidR="00B32E57" w:rsidRDefault="00B32E57" w:rsidP="00B32E5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E2CBDF" w14:textId="77777777" w:rsidR="00B32E57" w:rsidRDefault="00B32E57" w:rsidP="00B32E5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11.</w:t>
      </w:r>
    </w:p>
    <w:p w14:paraId="16B3E052" w14:textId="77777777" w:rsidR="00B32E57" w:rsidRDefault="00B32E57" w:rsidP="00B32E5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DB15934" w14:textId="77777777" w:rsidR="00B32E57" w:rsidRDefault="00B32E57" w:rsidP="002C7DAA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Członkostwo w </w:t>
      </w:r>
      <w:r w:rsidRPr="00E3231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powstaje z chwilą: </w:t>
      </w:r>
    </w:p>
    <w:p w14:paraId="67B7DA64" w14:textId="77777777" w:rsidR="00B32E57" w:rsidRDefault="00B32E57" w:rsidP="002C7DAA">
      <w:pPr>
        <w:pStyle w:val="Akapitzlist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nabycia</w:t>
      </w:r>
      <w:proofErr w:type="gramEnd"/>
      <w:r>
        <w:rPr>
          <w:rFonts w:ascii="Arial" w:hAnsi="Arial" w:cs="Arial"/>
          <w:sz w:val="28"/>
          <w:szCs w:val="28"/>
        </w:rPr>
        <w:t xml:space="preserve"> roszczenia o ustanowienie spółdzielczego lokatorskiego prawa do lokalu mieszkalnego, </w:t>
      </w:r>
    </w:p>
    <w:p w14:paraId="13420AB3" w14:textId="77777777" w:rsidR="00B32E57" w:rsidRDefault="00B32E57" w:rsidP="002C7DAA">
      <w:pPr>
        <w:pStyle w:val="Akapitzlist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nabycia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ekspektatywy</w:t>
      </w:r>
      <w:proofErr w:type="spellEnd"/>
      <w:r>
        <w:rPr>
          <w:rFonts w:ascii="Arial" w:hAnsi="Arial" w:cs="Arial"/>
          <w:sz w:val="28"/>
          <w:szCs w:val="28"/>
        </w:rPr>
        <w:t xml:space="preserve"> własności, </w:t>
      </w:r>
    </w:p>
    <w:p w14:paraId="67A12EF2" w14:textId="77777777" w:rsidR="00B32E57" w:rsidRDefault="00B32E57" w:rsidP="002C7DAA">
      <w:pPr>
        <w:pStyle w:val="Akapitzlist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zawarcia</w:t>
      </w:r>
      <w:proofErr w:type="gramEnd"/>
      <w:r>
        <w:rPr>
          <w:rFonts w:ascii="Arial" w:hAnsi="Arial" w:cs="Arial"/>
          <w:sz w:val="28"/>
          <w:szCs w:val="28"/>
        </w:rPr>
        <w:t xml:space="preserve"> umowy nabycia spółdzielczego własnościowego prawa do lokalu, </w:t>
      </w:r>
    </w:p>
    <w:p w14:paraId="2D92E36A" w14:textId="77777777" w:rsidR="00B32E57" w:rsidRDefault="00B32E57" w:rsidP="002C7DAA">
      <w:pPr>
        <w:pStyle w:val="Akapitzlist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zawarcia</w:t>
      </w:r>
      <w:proofErr w:type="gramEnd"/>
      <w:r>
        <w:rPr>
          <w:rFonts w:ascii="Arial" w:hAnsi="Arial" w:cs="Arial"/>
          <w:sz w:val="28"/>
          <w:szCs w:val="28"/>
        </w:rPr>
        <w:t xml:space="preserve"> umowy o ustanowienie spółdzielczego lokatorskiego prawa do lokalu mieszkalnego, jeżeli członkostwo nie zostało nabyte wcześniej, </w:t>
      </w:r>
    </w:p>
    <w:p w14:paraId="772B29C1" w14:textId="31BCBCFB" w:rsidR="00B32E57" w:rsidRDefault="00B32E57" w:rsidP="002C7DAA">
      <w:pPr>
        <w:pStyle w:val="Akapitzlist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upływu terminu jednego roku, o którym mowa w </w:t>
      </w:r>
      <w:r w:rsidR="00E3231A">
        <w:rPr>
          <w:rFonts w:ascii="Arial" w:hAnsi="Arial" w:cs="Arial"/>
          <w:sz w:val="28"/>
          <w:szCs w:val="28"/>
        </w:rPr>
        <w:t>§ 73 ust. 3 statutu</w:t>
      </w:r>
      <w:r>
        <w:rPr>
          <w:rFonts w:ascii="Arial" w:hAnsi="Arial" w:cs="Arial"/>
          <w:sz w:val="28"/>
          <w:szCs w:val="28"/>
        </w:rPr>
        <w:t xml:space="preserve">, w przypadkach przewidzianych w </w:t>
      </w:r>
      <w:r w:rsidR="00E3231A">
        <w:rPr>
          <w:rFonts w:ascii="Arial" w:hAnsi="Arial" w:cs="Arial"/>
          <w:sz w:val="28"/>
          <w:szCs w:val="28"/>
        </w:rPr>
        <w:t>§ 73 ust. 1 statutu</w:t>
      </w:r>
      <w:r>
        <w:rPr>
          <w:rFonts w:ascii="Arial" w:hAnsi="Arial" w:cs="Arial"/>
          <w:sz w:val="28"/>
          <w:szCs w:val="28"/>
        </w:rPr>
        <w:t>, jeżeli przed upł</w:t>
      </w:r>
      <w:r w:rsidR="00E3231A">
        <w:rPr>
          <w:rFonts w:ascii="Arial" w:hAnsi="Arial" w:cs="Arial"/>
          <w:sz w:val="28"/>
          <w:szCs w:val="28"/>
        </w:rPr>
        <w:t xml:space="preserve">ywem tego terminu jedna z osób, </w:t>
      </w:r>
      <w:r>
        <w:rPr>
          <w:rFonts w:ascii="Arial" w:hAnsi="Arial" w:cs="Arial"/>
          <w:sz w:val="28"/>
          <w:szCs w:val="28"/>
        </w:rPr>
        <w:t>o których mo</w:t>
      </w:r>
      <w:r w:rsidR="00712660">
        <w:rPr>
          <w:rFonts w:ascii="Arial" w:hAnsi="Arial" w:cs="Arial"/>
          <w:sz w:val="28"/>
          <w:szCs w:val="28"/>
        </w:rPr>
        <w:t xml:space="preserve">wa </w:t>
      </w:r>
      <w:proofErr w:type="gramStart"/>
      <w:r w:rsidR="00712660">
        <w:rPr>
          <w:rFonts w:ascii="Arial" w:hAnsi="Arial" w:cs="Arial"/>
          <w:sz w:val="28"/>
          <w:szCs w:val="28"/>
        </w:rPr>
        <w:t>w</w:t>
      </w:r>
      <w:r w:rsidR="00E3231A">
        <w:rPr>
          <w:rFonts w:ascii="Arial" w:hAnsi="Arial" w:cs="Arial"/>
          <w:sz w:val="28"/>
          <w:szCs w:val="28"/>
        </w:rPr>
        <w:t xml:space="preserve"> §</w:t>
      </w:r>
      <w:r w:rsidR="00712660">
        <w:rPr>
          <w:rFonts w:ascii="Arial" w:hAnsi="Arial" w:cs="Arial"/>
          <w:sz w:val="28"/>
          <w:szCs w:val="28"/>
        </w:rPr>
        <w:t xml:space="preserve"> </w:t>
      </w:r>
      <w:r w:rsidR="00E3231A">
        <w:rPr>
          <w:rFonts w:ascii="Arial" w:hAnsi="Arial" w:cs="Arial"/>
          <w:sz w:val="28"/>
          <w:szCs w:val="28"/>
        </w:rPr>
        <w:t>73                 ust</w:t>
      </w:r>
      <w:proofErr w:type="gramEnd"/>
      <w:r w:rsidR="00E3231A">
        <w:rPr>
          <w:rFonts w:ascii="Arial" w:hAnsi="Arial" w:cs="Arial"/>
          <w:sz w:val="28"/>
          <w:szCs w:val="28"/>
        </w:rPr>
        <w:t>. 1 statutu</w:t>
      </w:r>
      <w:r w:rsidR="00712660">
        <w:rPr>
          <w:rFonts w:ascii="Arial" w:hAnsi="Arial" w:cs="Arial"/>
          <w:sz w:val="28"/>
          <w:szCs w:val="28"/>
        </w:rPr>
        <w:t xml:space="preserve">, złożyła pisemne zapewnienie </w:t>
      </w:r>
      <w:r>
        <w:rPr>
          <w:rFonts w:ascii="Arial" w:hAnsi="Arial" w:cs="Arial"/>
          <w:sz w:val="28"/>
          <w:szCs w:val="28"/>
        </w:rPr>
        <w:t>o gotowości zawarcia umowy o ustanowienie spółdzielczego lokatorskiego prawa do lokalu</w:t>
      </w:r>
      <w:r w:rsidR="00E323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mieszkalnego,</w:t>
      </w:r>
      <w:r w:rsidR="00E323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 zastrzeżeniem pkt.6, </w:t>
      </w:r>
    </w:p>
    <w:p w14:paraId="4DEDBF8F" w14:textId="677944FC" w:rsidR="00B32E57" w:rsidRDefault="00B32E57" w:rsidP="002C7DAA">
      <w:pPr>
        <w:pStyle w:val="Akapitzlist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prawomocnego</w:t>
      </w:r>
      <w:proofErr w:type="gramEnd"/>
      <w:r>
        <w:rPr>
          <w:rFonts w:ascii="Arial" w:hAnsi="Arial" w:cs="Arial"/>
          <w:sz w:val="28"/>
          <w:szCs w:val="28"/>
        </w:rPr>
        <w:t xml:space="preserve"> rozstrzygnięcia przez sąd w postępowaniu nieprocesowym lub wyboru dokonanego przez </w:t>
      </w:r>
      <w:r w:rsidRPr="000A04A0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, </w:t>
      </w:r>
      <w:r w:rsidR="00AA1E7E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o których mowa w</w:t>
      </w:r>
      <w:r w:rsidR="00E3231A">
        <w:rPr>
          <w:rFonts w:ascii="Arial" w:hAnsi="Arial" w:cs="Arial"/>
          <w:sz w:val="28"/>
          <w:szCs w:val="28"/>
        </w:rPr>
        <w:t xml:space="preserve"> § 73 ust. 3 statutu,</w:t>
      </w:r>
      <w:r>
        <w:rPr>
          <w:rFonts w:ascii="Arial" w:hAnsi="Arial" w:cs="Arial"/>
          <w:sz w:val="28"/>
          <w:szCs w:val="28"/>
        </w:rPr>
        <w:t xml:space="preserve"> w przypadkach przewidzia</w:t>
      </w:r>
      <w:r w:rsidR="00712660">
        <w:rPr>
          <w:rFonts w:ascii="Arial" w:hAnsi="Arial" w:cs="Arial"/>
          <w:sz w:val="28"/>
          <w:szCs w:val="28"/>
        </w:rPr>
        <w:t xml:space="preserve">nych w </w:t>
      </w:r>
      <w:r w:rsidR="00E3231A">
        <w:rPr>
          <w:rFonts w:ascii="Arial" w:hAnsi="Arial" w:cs="Arial"/>
          <w:sz w:val="28"/>
          <w:szCs w:val="28"/>
        </w:rPr>
        <w:t>§ 73 ust. 1 statutu</w:t>
      </w:r>
      <w:r>
        <w:rPr>
          <w:rFonts w:ascii="Arial" w:hAnsi="Arial" w:cs="Arial"/>
          <w:sz w:val="28"/>
          <w:szCs w:val="28"/>
        </w:rPr>
        <w:t xml:space="preserve">, jeżeli pisemne zapewnienie o gotowości zawarcia umowy o ustanowienie spółdzielczego lokatorskiego prawa do lokalu mieszkalnego zgłosiła więcej niż jedna osoba, </w:t>
      </w:r>
    </w:p>
    <w:p w14:paraId="34DAA0E6" w14:textId="6105EF71" w:rsidR="00B32E57" w:rsidRDefault="00B32E57" w:rsidP="002C7DAA">
      <w:pPr>
        <w:pStyle w:val="Akapitzlist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wpisania </w:t>
      </w:r>
      <w:r w:rsidRPr="00E3231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do Krajowego Rejestru </w:t>
      </w:r>
      <w:proofErr w:type="gramStart"/>
      <w:r>
        <w:rPr>
          <w:rFonts w:ascii="Arial" w:hAnsi="Arial" w:cs="Arial"/>
          <w:sz w:val="28"/>
          <w:szCs w:val="28"/>
        </w:rPr>
        <w:t xml:space="preserve">Sądowego </w:t>
      </w:r>
      <w:r w:rsidR="006D719A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przypadku osób będących założycielami </w:t>
      </w:r>
      <w:r w:rsidRPr="00E3231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 </w:t>
      </w:r>
    </w:p>
    <w:p w14:paraId="425B6A20" w14:textId="3BBFA3FC" w:rsidR="001952F5" w:rsidRDefault="001952F5" w:rsidP="002C7DAA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Przepisy § 10 ust. 1 i 3 stosuje się odpowiednio do osób, którym przysługuje prawo do miejsca postojowego w garażu wielostanowiskowym lub garażu wolnostojącego, o których </w:t>
      </w:r>
      <w:proofErr w:type="gramStart"/>
      <w:r>
        <w:rPr>
          <w:rFonts w:ascii="Arial" w:hAnsi="Arial" w:cs="Arial"/>
          <w:sz w:val="28"/>
          <w:szCs w:val="28"/>
        </w:rPr>
        <w:t xml:space="preserve">mowa </w:t>
      </w:r>
      <w:r w:rsidR="006D719A">
        <w:rPr>
          <w:rFonts w:ascii="Arial" w:hAnsi="Arial" w:cs="Arial"/>
          <w:sz w:val="28"/>
          <w:szCs w:val="28"/>
        </w:rPr>
        <w:t xml:space="preserve">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E3231A">
        <w:rPr>
          <w:rFonts w:ascii="Arial" w:hAnsi="Arial" w:cs="Arial"/>
          <w:i/>
          <w:sz w:val="28"/>
          <w:szCs w:val="28"/>
        </w:rPr>
        <w:t>art. 17</w:t>
      </w:r>
      <w:r w:rsidRPr="00E3231A">
        <w:rPr>
          <w:rFonts w:ascii="Arial" w:hAnsi="Arial" w:cs="Arial"/>
          <w:i/>
          <w:sz w:val="28"/>
          <w:szCs w:val="28"/>
          <w:vertAlign w:val="superscript"/>
        </w:rPr>
        <w:t xml:space="preserve">19 </w:t>
      </w:r>
      <w:r w:rsidR="00712660" w:rsidRPr="00E3231A">
        <w:rPr>
          <w:rFonts w:ascii="Arial" w:hAnsi="Arial" w:cs="Arial"/>
          <w:i/>
          <w:sz w:val="28"/>
          <w:szCs w:val="28"/>
        </w:rPr>
        <w:t>ustawy</w:t>
      </w:r>
      <w:r>
        <w:rPr>
          <w:rFonts w:ascii="Arial" w:hAnsi="Arial" w:cs="Arial"/>
          <w:sz w:val="28"/>
          <w:szCs w:val="28"/>
        </w:rPr>
        <w:t xml:space="preserve"> lub do ułamkowego udziału we współwłasności garażu wielostanowiskowego, o którym mowa w </w:t>
      </w:r>
      <w:r w:rsidRPr="00E3231A">
        <w:rPr>
          <w:rFonts w:ascii="Arial" w:hAnsi="Arial" w:cs="Arial"/>
          <w:i/>
          <w:sz w:val="28"/>
          <w:szCs w:val="28"/>
        </w:rPr>
        <w:t>art. 27</w:t>
      </w:r>
      <w:r w:rsidRPr="00E3231A">
        <w:rPr>
          <w:rFonts w:ascii="Arial" w:hAnsi="Arial" w:cs="Arial"/>
          <w:i/>
          <w:sz w:val="28"/>
          <w:szCs w:val="28"/>
          <w:vertAlign w:val="superscript"/>
        </w:rPr>
        <w:t xml:space="preserve">1 </w:t>
      </w:r>
      <w:r w:rsidR="00712660" w:rsidRPr="00E3231A">
        <w:rPr>
          <w:rFonts w:ascii="Arial" w:hAnsi="Arial" w:cs="Arial"/>
          <w:i/>
          <w:sz w:val="28"/>
          <w:szCs w:val="28"/>
        </w:rPr>
        <w:t>ustawy</w:t>
      </w:r>
      <w:r>
        <w:rPr>
          <w:rFonts w:ascii="Arial" w:hAnsi="Arial" w:cs="Arial"/>
          <w:sz w:val="28"/>
          <w:szCs w:val="28"/>
        </w:rPr>
        <w:t>.</w:t>
      </w:r>
    </w:p>
    <w:p w14:paraId="48032DE8" w14:textId="7469E6D7" w:rsidR="00E26BB8" w:rsidRDefault="00E26BB8" w:rsidP="002C7DAA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Członkiem </w:t>
      </w:r>
      <w:r w:rsidRPr="00E3231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może być najemca, o kt</w:t>
      </w:r>
      <w:r w:rsidR="00712660">
        <w:rPr>
          <w:rFonts w:ascii="Arial" w:hAnsi="Arial" w:cs="Arial"/>
          <w:sz w:val="28"/>
          <w:szCs w:val="28"/>
        </w:rPr>
        <w:t xml:space="preserve">órym mowa w </w:t>
      </w:r>
      <w:r w:rsidR="00712660" w:rsidRPr="00E3231A">
        <w:rPr>
          <w:rFonts w:ascii="Arial" w:hAnsi="Arial" w:cs="Arial"/>
          <w:i/>
          <w:sz w:val="28"/>
          <w:szCs w:val="28"/>
        </w:rPr>
        <w:t>art. 48 ust. 1 ustawy</w:t>
      </w:r>
      <w:r>
        <w:rPr>
          <w:rFonts w:ascii="Arial" w:hAnsi="Arial" w:cs="Arial"/>
          <w:sz w:val="28"/>
          <w:szCs w:val="28"/>
        </w:rPr>
        <w:t xml:space="preserve">. Przepisy dotyczące członkostwa właścicieli lokali stosuje się odpowiednio. </w:t>
      </w:r>
    </w:p>
    <w:p w14:paraId="3D0506C8" w14:textId="77777777" w:rsidR="00537F3A" w:rsidRPr="00712660" w:rsidRDefault="00537F3A" w:rsidP="002C7DAA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Nabywca spółdzielczego własnościowego prawa do lokalu staje się członkiem </w:t>
      </w:r>
      <w:r w:rsidRPr="00E3231A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, z zastrzeżeniem ust. </w:t>
      </w:r>
      <w:r w:rsidR="00FB10F2" w:rsidRPr="00712660">
        <w:rPr>
          <w:rFonts w:ascii="Arial" w:hAnsi="Arial" w:cs="Arial"/>
          <w:sz w:val="28"/>
          <w:szCs w:val="28"/>
        </w:rPr>
        <w:t>8</w:t>
      </w:r>
      <w:r w:rsidRPr="00712660">
        <w:rPr>
          <w:rFonts w:ascii="Arial" w:hAnsi="Arial" w:cs="Arial"/>
          <w:sz w:val="28"/>
          <w:szCs w:val="28"/>
        </w:rPr>
        <w:t xml:space="preserve"> z chwilą nabycia prawa. Dotyczy to również spadkobiercy, zapisobiorcy i licytanta. Nabywca zawiadamia w terminie 7 dni </w:t>
      </w:r>
      <w:r w:rsidRPr="006D719A">
        <w:rPr>
          <w:rFonts w:ascii="Arial" w:hAnsi="Arial" w:cs="Arial"/>
          <w:i/>
          <w:sz w:val="28"/>
          <w:szCs w:val="28"/>
        </w:rPr>
        <w:t>Spółdzielnię</w:t>
      </w:r>
      <w:r w:rsidRPr="00712660">
        <w:rPr>
          <w:rFonts w:ascii="Arial" w:hAnsi="Arial" w:cs="Arial"/>
          <w:sz w:val="28"/>
          <w:szCs w:val="28"/>
        </w:rPr>
        <w:t xml:space="preserve"> o nabyciu prawa. </w:t>
      </w:r>
    </w:p>
    <w:p w14:paraId="04E1F6E9" w14:textId="77777777" w:rsidR="00537F3A" w:rsidRPr="00712660" w:rsidRDefault="00537F3A" w:rsidP="002C7DAA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>Jeżeli okoliczności określone w ust. 1 i 4 zaistniały przed 09.09.2017</w:t>
      </w:r>
      <w:proofErr w:type="gramStart"/>
      <w:r w:rsidRPr="00712660">
        <w:rPr>
          <w:rFonts w:ascii="Arial" w:hAnsi="Arial" w:cs="Arial"/>
          <w:sz w:val="28"/>
          <w:szCs w:val="28"/>
        </w:rPr>
        <w:t>r</w:t>
      </w:r>
      <w:proofErr w:type="gramEnd"/>
      <w:r w:rsidRPr="00712660">
        <w:rPr>
          <w:rFonts w:ascii="Arial" w:hAnsi="Arial" w:cs="Arial"/>
          <w:sz w:val="28"/>
          <w:szCs w:val="28"/>
        </w:rPr>
        <w:t>. osoba nie będąca członkiem nabywa członkostwo z dniem 09.09.2017</w:t>
      </w:r>
      <w:proofErr w:type="gramStart"/>
      <w:r w:rsidRPr="00712660">
        <w:rPr>
          <w:rFonts w:ascii="Arial" w:hAnsi="Arial" w:cs="Arial"/>
          <w:sz w:val="28"/>
          <w:szCs w:val="28"/>
        </w:rPr>
        <w:t>r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. </w:t>
      </w:r>
    </w:p>
    <w:p w14:paraId="6BC9EA5C" w14:textId="4202BD88" w:rsidR="00537F3A" w:rsidRPr="00712660" w:rsidRDefault="00537F3A" w:rsidP="002C7DAA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>W przypadkach określonych w § 10 ust. 1, 2 i 3</w:t>
      </w:r>
      <w:r w:rsidR="00E3231A">
        <w:rPr>
          <w:rFonts w:ascii="Arial" w:hAnsi="Arial" w:cs="Arial"/>
          <w:sz w:val="28"/>
          <w:szCs w:val="28"/>
        </w:rPr>
        <w:t xml:space="preserve"> statutu</w:t>
      </w:r>
      <w:r w:rsidRPr="00712660">
        <w:rPr>
          <w:rFonts w:ascii="Arial" w:hAnsi="Arial" w:cs="Arial"/>
          <w:sz w:val="28"/>
          <w:szCs w:val="28"/>
        </w:rPr>
        <w:t xml:space="preserve"> Zarząd </w:t>
      </w:r>
      <w:r w:rsidRPr="006D719A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 na podstawie oryginałów dokumentów</w:t>
      </w:r>
      <w:r w:rsidR="00360E7A" w:rsidRPr="00712660">
        <w:rPr>
          <w:rFonts w:ascii="Arial" w:hAnsi="Arial" w:cs="Arial"/>
          <w:sz w:val="28"/>
          <w:szCs w:val="28"/>
        </w:rPr>
        <w:t xml:space="preserve"> potwierdzających spełnienie określonych warunków (kopii potwierdzonej przez pracownika </w:t>
      </w:r>
      <w:r w:rsidR="00360E7A" w:rsidRPr="006D719A">
        <w:rPr>
          <w:rFonts w:ascii="Arial" w:hAnsi="Arial" w:cs="Arial"/>
          <w:i/>
          <w:sz w:val="28"/>
          <w:szCs w:val="28"/>
        </w:rPr>
        <w:t>Spółdzielni</w:t>
      </w:r>
      <w:r w:rsidR="00360E7A" w:rsidRPr="00712660">
        <w:rPr>
          <w:rFonts w:ascii="Arial" w:hAnsi="Arial" w:cs="Arial"/>
          <w:sz w:val="28"/>
          <w:szCs w:val="28"/>
        </w:rPr>
        <w:t xml:space="preserve"> za zgodność odpisu z oryginałem) stwierdza nabycie członkostwa na posiedzeniu Zarządu dokonując </w:t>
      </w:r>
      <w:proofErr w:type="gramStart"/>
      <w:r w:rsidR="00360E7A" w:rsidRPr="00712660">
        <w:rPr>
          <w:rFonts w:ascii="Arial" w:hAnsi="Arial" w:cs="Arial"/>
          <w:sz w:val="28"/>
          <w:szCs w:val="28"/>
        </w:rPr>
        <w:t xml:space="preserve">wpisu </w:t>
      </w:r>
      <w:r w:rsidR="006D719A">
        <w:rPr>
          <w:rFonts w:ascii="Arial" w:hAnsi="Arial" w:cs="Arial"/>
          <w:sz w:val="28"/>
          <w:szCs w:val="28"/>
        </w:rPr>
        <w:t xml:space="preserve">                     </w:t>
      </w:r>
      <w:r w:rsidR="00360E7A" w:rsidRPr="00712660">
        <w:rPr>
          <w:rFonts w:ascii="Arial" w:hAnsi="Arial" w:cs="Arial"/>
          <w:sz w:val="28"/>
          <w:szCs w:val="28"/>
        </w:rPr>
        <w:t>w</w:t>
      </w:r>
      <w:proofErr w:type="gramEnd"/>
      <w:r w:rsidR="00360E7A" w:rsidRPr="00712660">
        <w:rPr>
          <w:rFonts w:ascii="Arial" w:hAnsi="Arial" w:cs="Arial"/>
          <w:sz w:val="28"/>
          <w:szCs w:val="28"/>
        </w:rPr>
        <w:t xml:space="preserve"> protokole Zarządu. Wpis ten jest podstawą zmian w rejestrze członków.</w:t>
      </w:r>
    </w:p>
    <w:p w14:paraId="3C30C196" w14:textId="43D33CF4" w:rsidR="00360E7A" w:rsidRPr="00712660" w:rsidRDefault="00360E7A" w:rsidP="002C7DAA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Członek </w:t>
      </w:r>
      <w:r w:rsidRPr="006D719A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 jest zobowiązany poinformowania </w:t>
      </w:r>
      <w:proofErr w:type="gramStart"/>
      <w:r w:rsidRPr="006D719A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 </w:t>
      </w:r>
      <w:r w:rsidR="006D719A">
        <w:rPr>
          <w:rFonts w:ascii="Arial" w:hAnsi="Arial" w:cs="Arial"/>
          <w:sz w:val="28"/>
          <w:szCs w:val="28"/>
        </w:rPr>
        <w:t xml:space="preserve">              </w:t>
      </w:r>
      <w:r w:rsidRPr="00712660">
        <w:rPr>
          <w:rFonts w:ascii="Arial" w:hAnsi="Arial" w:cs="Arial"/>
          <w:sz w:val="28"/>
          <w:szCs w:val="28"/>
        </w:rPr>
        <w:t>w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terminie 7 dni od zaistnienia okoliczności określonych w § 10 </w:t>
      </w:r>
      <w:r w:rsidR="006D719A">
        <w:rPr>
          <w:rFonts w:ascii="Arial" w:hAnsi="Arial" w:cs="Arial"/>
          <w:sz w:val="28"/>
          <w:szCs w:val="28"/>
        </w:rPr>
        <w:t xml:space="preserve">               </w:t>
      </w:r>
      <w:r w:rsidRPr="00712660">
        <w:rPr>
          <w:rFonts w:ascii="Arial" w:hAnsi="Arial" w:cs="Arial"/>
          <w:sz w:val="28"/>
          <w:szCs w:val="28"/>
        </w:rPr>
        <w:t xml:space="preserve">ust. 1, 2, 3 oraz § 11 ust. 1.  </w:t>
      </w:r>
    </w:p>
    <w:p w14:paraId="357F5C34" w14:textId="5624174A" w:rsidR="001952F5" w:rsidRDefault="00E26BB8" w:rsidP="002C7DAA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Jeżeli spółdzielcze własnościowe prawo do lokalu, prawo odrębnej własności lokalu albo </w:t>
      </w:r>
      <w:proofErr w:type="spellStart"/>
      <w:r>
        <w:rPr>
          <w:rFonts w:ascii="Arial" w:hAnsi="Arial" w:cs="Arial"/>
          <w:sz w:val="28"/>
          <w:szCs w:val="28"/>
        </w:rPr>
        <w:t>ekspektatywa</w:t>
      </w:r>
      <w:proofErr w:type="spellEnd"/>
      <w:r>
        <w:rPr>
          <w:rFonts w:ascii="Arial" w:hAnsi="Arial" w:cs="Arial"/>
          <w:sz w:val="28"/>
          <w:szCs w:val="28"/>
        </w:rPr>
        <w:t xml:space="preserve"> własności należy do kilku osób, członkiem </w:t>
      </w:r>
      <w:r w:rsidRPr="006D719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może być tylko jedna z nich, </w:t>
      </w:r>
      <w:proofErr w:type="gramStart"/>
      <w:r>
        <w:rPr>
          <w:rFonts w:ascii="Arial" w:hAnsi="Arial" w:cs="Arial"/>
          <w:sz w:val="28"/>
          <w:szCs w:val="28"/>
        </w:rPr>
        <w:t>chyba że</w:t>
      </w:r>
      <w:proofErr w:type="gramEnd"/>
      <w:r>
        <w:rPr>
          <w:rFonts w:ascii="Arial" w:hAnsi="Arial" w:cs="Arial"/>
          <w:sz w:val="28"/>
          <w:szCs w:val="28"/>
        </w:rPr>
        <w:t xml:space="preserve"> przysługuje ono wspólnie małżonkom. W przypadku zgłoszenia się kilku uprawnionych rozstrzyga sąd w postępowaniu nieprocesowym. Po bezskutecznym upływie wyznaczonego przez </w:t>
      </w:r>
      <w:r w:rsidRPr="006D719A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terminu wystąpienia do sądu, nie dłuższego niż</w:t>
      </w:r>
      <w:r w:rsidR="000A04A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12 miesięcy, wyboru dokonuje </w:t>
      </w:r>
      <w:r w:rsidRPr="006D719A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. Do czasu rozstrzygnięcia, o którym </w:t>
      </w:r>
      <w:proofErr w:type="gramStart"/>
      <w:r>
        <w:rPr>
          <w:rFonts w:ascii="Arial" w:hAnsi="Arial" w:cs="Arial"/>
          <w:sz w:val="28"/>
          <w:szCs w:val="28"/>
        </w:rPr>
        <w:t xml:space="preserve">mowa </w:t>
      </w:r>
      <w:r w:rsidR="000A04A0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zdaniu drugim, lub wyboru, o którym mowa w zdaniu trzecim, osoby, którym przysługuje spółdzielcze własnościowe prawo do lokalu, prawo odrębnej własności lokalu albo </w:t>
      </w:r>
      <w:proofErr w:type="spellStart"/>
      <w:r>
        <w:rPr>
          <w:rFonts w:ascii="Arial" w:hAnsi="Arial" w:cs="Arial"/>
          <w:sz w:val="28"/>
          <w:szCs w:val="28"/>
        </w:rPr>
        <w:t>ekspektatywa</w:t>
      </w:r>
      <w:proofErr w:type="spellEnd"/>
      <w:r>
        <w:rPr>
          <w:rFonts w:ascii="Arial" w:hAnsi="Arial" w:cs="Arial"/>
          <w:sz w:val="28"/>
          <w:szCs w:val="28"/>
        </w:rPr>
        <w:t xml:space="preserve"> własności, mogą wyznaczyć spośród siebie pełnomocnika w celu wykonywania uprawnień wynikających z członkostwa w </w:t>
      </w:r>
      <w:r w:rsidRPr="006D719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 </w:t>
      </w:r>
      <w:r w:rsidR="00E35836">
        <w:rPr>
          <w:rFonts w:ascii="Arial" w:hAnsi="Arial" w:cs="Arial"/>
          <w:sz w:val="28"/>
          <w:szCs w:val="28"/>
        </w:rPr>
        <w:t xml:space="preserve"> </w:t>
      </w:r>
    </w:p>
    <w:p w14:paraId="72010005" w14:textId="77777777" w:rsidR="00C36D7F" w:rsidRDefault="00C36D7F" w:rsidP="004248F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B6AA472" w14:textId="77777777" w:rsidR="004248FE" w:rsidRDefault="004248FE" w:rsidP="004248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12.</w:t>
      </w:r>
    </w:p>
    <w:p w14:paraId="35338128" w14:textId="77777777" w:rsidR="004248FE" w:rsidRDefault="004248FE" w:rsidP="004248F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3EEA9E9" w14:textId="4A679231" w:rsidR="004248FE" w:rsidRDefault="004248FE" w:rsidP="002C7DAA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" w:hAnsi="Arial" w:cs="Arial"/>
          <w:strike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Zarząd prowadzi rejestr członków, zawierający</w:t>
      </w:r>
      <w:r w:rsidR="004A47B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5F902F8" w14:textId="77777777" w:rsidR="004A47B5" w:rsidRPr="00712660" w:rsidRDefault="004A47B5" w:rsidP="002C7DAA">
      <w:pPr>
        <w:pStyle w:val="Akapitzlist"/>
        <w:numPr>
          <w:ilvl w:val="0"/>
          <w:numId w:val="1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imiona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i nazwisko, w przypadku osoby prawnej nazwę; </w:t>
      </w:r>
    </w:p>
    <w:p w14:paraId="7CF3CE30" w14:textId="77777777" w:rsidR="004A47B5" w:rsidRPr="00712660" w:rsidRDefault="004A47B5" w:rsidP="002C7DAA">
      <w:pPr>
        <w:pStyle w:val="Akapitzlist"/>
        <w:numPr>
          <w:ilvl w:val="0"/>
          <w:numId w:val="1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adres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i rodzaj lokalu z zasobach </w:t>
      </w:r>
      <w:r w:rsidRPr="006D719A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, do którego przysługuje lub będzie przysługiwało jej prawo; </w:t>
      </w:r>
    </w:p>
    <w:p w14:paraId="303A0F6F" w14:textId="77777777" w:rsidR="004A47B5" w:rsidRPr="00712660" w:rsidRDefault="004A47B5" w:rsidP="002C7DAA">
      <w:pPr>
        <w:pStyle w:val="Akapitzlist"/>
        <w:numPr>
          <w:ilvl w:val="0"/>
          <w:numId w:val="1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miejsce zamieszkania, w przypadku osoby prawnej jej siedzibę oraz adres do </w:t>
      </w:r>
      <w:proofErr w:type="gramStart"/>
      <w:r w:rsidRPr="00712660">
        <w:rPr>
          <w:rFonts w:ascii="Arial" w:hAnsi="Arial" w:cs="Arial"/>
          <w:sz w:val="28"/>
          <w:szCs w:val="28"/>
        </w:rPr>
        <w:t>korespondencji jeżeli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jest inny niż w punkcie 2; </w:t>
      </w:r>
    </w:p>
    <w:p w14:paraId="3E6EE2E0" w14:textId="77777777" w:rsidR="004A47B5" w:rsidRPr="00712660" w:rsidRDefault="004A47B5" w:rsidP="002C7DAA">
      <w:pPr>
        <w:pStyle w:val="Akapitzlist"/>
        <w:numPr>
          <w:ilvl w:val="0"/>
          <w:numId w:val="1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PESEL osoby fizycznej, NIP osoby prawnej; </w:t>
      </w:r>
    </w:p>
    <w:p w14:paraId="3F028524" w14:textId="19D62BB1" w:rsidR="004A47B5" w:rsidRPr="00712660" w:rsidRDefault="004A47B5" w:rsidP="002C7DAA">
      <w:pPr>
        <w:pStyle w:val="Akapitzlist"/>
        <w:numPr>
          <w:ilvl w:val="0"/>
          <w:numId w:val="1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imiona i nazwiska oraz daty urodzenia osób </w:t>
      </w:r>
      <w:proofErr w:type="gramStart"/>
      <w:r w:rsidRPr="00712660">
        <w:rPr>
          <w:rFonts w:ascii="Arial" w:hAnsi="Arial" w:cs="Arial"/>
          <w:sz w:val="28"/>
          <w:szCs w:val="28"/>
        </w:rPr>
        <w:t xml:space="preserve">zamieszkujących </w:t>
      </w:r>
      <w:r w:rsidR="006D719A">
        <w:rPr>
          <w:rFonts w:ascii="Arial" w:hAnsi="Arial" w:cs="Arial"/>
          <w:sz w:val="28"/>
          <w:szCs w:val="28"/>
        </w:rPr>
        <w:t xml:space="preserve">                 </w:t>
      </w:r>
      <w:r w:rsidRPr="00712660">
        <w:rPr>
          <w:rFonts w:ascii="Arial" w:hAnsi="Arial" w:cs="Arial"/>
          <w:sz w:val="28"/>
          <w:szCs w:val="28"/>
        </w:rPr>
        <w:t>w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lokalu o którym mowa w punkcie 2; </w:t>
      </w:r>
    </w:p>
    <w:p w14:paraId="5EBA80C8" w14:textId="77777777" w:rsidR="004A47B5" w:rsidRPr="00712660" w:rsidRDefault="004A47B5" w:rsidP="002C7DAA">
      <w:pPr>
        <w:pStyle w:val="Akapitzlist"/>
        <w:numPr>
          <w:ilvl w:val="0"/>
          <w:numId w:val="1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numer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telefonu oraz ewentualnie adres e</w:t>
      </w:r>
      <w:r w:rsidR="00DC6DE9" w:rsidRPr="00712660">
        <w:rPr>
          <w:rFonts w:ascii="Arial" w:hAnsi="Arial" w:cs="Arial"/>
          <w:sz w:val="28"/>
          <w:szCs w:val="28"/>
        </w:rPr>
        <w:t>-</w:t>
      </w:r>
      <w:r w:rsidRPr="00712660">
        <w:rPr>
          <w:rFonts w:ascii="Arial" w:hAnsi="Arial" w:cs="Arial"/>
          <w:sz w:val="28"/>
          <w:szCs w:val="28"/>
        </w:rPr>
        <w:t>mail;</w:t>
      </w:r>
    </w:p>
    <w:p w14:paraId="33EB562B" w14:textId="4856F0FA" w:rsidR="004A47B5" w:rsidRPr="00712660" w:rsidRDefault="004A47B5" w:rsidP="002C7DAA">
      <w:pPr>
        <w:pStyle w:val="Akapitzlist"/>
        <w:numPr>
          <w:ilvl w:val="0"/>
          <w:numId w:val="1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osobę administrującą lokalem jeżeli jest inna niż </w:t>
      </w:r>
      <w:proofErr w:type="gramStart"/>
      <w:r w:rsidRPr="00712660">
        <w:rPr>
          <w:rFonts w:ascii="Arial" w:hAnsi="Arial" w:cs="Arial"/>
          <w:sz w:val="28"/>
          <w:szCs w:val="28"/>
        </w:rPr>
        <w:t xml:space="preserve">określona </w:t>
      </w:r>
      <w:r w:rsidR="006D719A">
        <w:rPr>
          <w:rFonts w:ascii="Arial" w:hAnsi="Arial" w:cs="Arial"/>
          <w:sz w:val="28"/>
          <w:szCs w:val="28"/>
        </w:rPr>
        <w:t xml:space="preserve">                       </w:t>
      </w:r>
      <w:r w:rsidRPr="00712660">
        <w:rPr>
          <w:rFonts w:ascii="Arial" w:hAnsi="Arial" w:cs="Arial"/>
          <w:sz w:val="28"/>
          <w:szCs w:val="28"/>
        </w:rPr>
        <w:t>w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punkcie 1;</w:t>
      </w:r>
    </w:p>
    <w:p w14:paraId="66557D78" w14:textId="77777777" w:rsidR="004A47B5" w:rsidRPr="00712660" w:rsidRDefault="004A47B5" w:rsidP="002C7DAA">
      <w:pPr>
        <w:pStyle w:val="Akapitzlist"/>
        <w:numPr>
          <w:ilvl w:val="0"/>
          <w:numId w:val="1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wysokość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wniesionych udziałów; </w:t>
      </w:r>
    </w:p>
    <w:p w14:paraId="78BB5A3A" w14:textId="77777777" w:rsidR="004A47B5" w:rsidRPr="00712660" w:rsidRDefault="004A47B5" w:rsidP="002C7DAA">
      <w:pPr>
        <w:pStyle w:val="Akapitzlist"/>
        <w:numPr>
          <w:ilvl w:val="0"/>
          <w:numId w:val="1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zmiany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danych określonych w punktach 1-8; </w:t>
      </w:r>
    </w:p>
    <w:p w14:paraId="46816A04" w14:textId="77777777" w:rsidR="004A47B5" w:rsidRPr="00712660" w:rsidRDefault="004A47B5" w:rsidP="002C7DAA">
      <w:pPr>
        <w:pStyle w:val="Akapitzlist"/>
        <w:numPr>
          <w:ilvl w:val="0"/>
          <w:numId w:val="120"/>
        </w:numPr>
        <w:spacing w:after="0" w:line="240" w:lineRule="auto"/>
        <w:ind w:hanging="501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datę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nabycia członkostwa lub przyjęcia w poczet członków;</w:t>
      </w:r>
    </w:p>
    <w:p w14:paraId="6DCCFA89" w14:textId="77777777" w:rsidR="004A47B5" w:rsidRPr="00712660" w:rsidRDefault="004A47B5" w:rsidP="002C7DAA">
      <w:pPr>
        <w:pStyle w:val="Akapitzlist"/>
        <w:numPr>
          <w:ilvl w:val="0"/>
          <w:numId w:val="120"/>
        </w:numPr>
        <w:spacing w:after="0" w:line="240" w:lineRule="auto"/>
        <w:ind w:hanging="501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datę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wypowiedzenia członkostwa i jego ustania.  </w:t>
      </w:r>
    </w:p>
    <w:p w14:paraId="6BB446DD" w14:textId="77777777" w:rsidR="004248FE" w:rsidRPr="00712660" w:rsidRDefault="004248FE" w:rsidP="002C7DAA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Członek </w:t>
      </w:r>
      <w:r w:rsidRPr="006D719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jego małżonek i wierzyciel członka lub </w:t>
      </w:r>
      <w:r w:rsidRPr="0081253F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ma prawo przeglądać rejestr</w:t>
      </w:r>
      <w:r w:rsidR="004A47B5">
        <w:rPr>
          <w:rFonts w:ascii="Arial" w:hAnsi="Arial" w:cs="Arial"/>
          <w:sz w:val="28"/>
          <w:szCs w:val="28"/>
        </w:rPr>
        <w:t xml:space="preserve"> </w:t>
      </w:r>
      <w:r w:rsidR="001B73AF" w:rsidRPr="00712660">
        <w:rPr>
          <w:rFonts w:ascii="Arial" w:hAnsi="Arial" w:cs="Arial"/>
          <w:sz w:val="28"/>
          <w:szCs w:val="28"/>
        </w:rPr>
        <w:t xml:space="preserve">w obecności pracownika </w:t>
      </w:r>
      <w:r w:rsidR="001B73AF" w:rsidRPr="0081253F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. </w:t>
      </w:r>
    </w:p>
    <w:p w14:paraId="7E0F781A" w14:textId="77777777" w:rsidR="00A51AFA" w:rsidRDefault="00A51AFA" w:rsidP="004248F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23781B4" w14:textId="77777777" w:rsidR="004248FE" w:rsidRDefault="004248FE" w:rsidP="002C7DAA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4248FE">
        <w:rPr>
          <w:rFonts w:ascii="Arial" w:hAnsi="Arial" w:cs="Arial"/>
          <w:b/>
          <w:sz w:val="28"/>
          <w:szCs w:val="28"/>
        </w:rPr>
        <w:t xml:space="preserve">Tryb i zasady przyjmowania w poczet członków Spółdzielni. </w:t>
      </w:r>
    </w:p>
    <w:p w14:paraId="0677B4A7" w14:textId="77777777" w:rsidR="00A51AFA" w:rsidRDefault="00A51AFA" w:rsidP="00A51AF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95A317A" w14:textId="77777777" w:rsidR="00A51AFA" w:rsidRDefault="00A51AFA" w:rsidP="00A51AF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13.</w:t>
      </w:r>
    </w:p>
    <w:p w14:paraId="5428E1BF" w14:textId="77777777" w:rsidR="00A51AFA" w:rsidRDefault="00A51AFA" w:rsidP="00A51AF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6940B7" w14:textId="0E9AC59F" w:rsidR="00A51AFA" w:rsidRDefault="00A51AFA" w:rsidP="002C7DAA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Warunkiem przyjęcia w poczet członków </w:t>
      </w:r>
      <w:r w:rsidRPr="00A912ED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właściciela lokalu (najemcę lokalu w budynku przejętym przez </w:t>
      </w:r>
      <w:r w:rsidRPr="00A912ED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od przedsiębiorstwa państwowego) jest złożenie deklaracji </w:t>
      </w:r>
      <w:r>
        <w:rPr>
          <w:rFonts w:ascii="Arial" w:hAnsi="Arial" w:cs="Arial"/>
          <w:sz w:val="28"/>
          <w:szCs w:val="28"/>
        </w:rPr>
        <w:lastRenderedPageBreak/>
        <w:t>członkowskiej. Deklaracja powinna być złożona pod rygorem nieważności w formie pisemnej i podpisana przez osobę ubiegającą się o członkostwo. Deklaracja powinna zawierać i</w:t>
      </w:r>
      <w:r w:rsidR="00A912ED">
        <w:rPr>
          <w:rFonts w:ascii="Arial" w:hAnsi="Arial" w:cs="Arial"/>
          <w:sz w:val="28"/>
          <w:szCs w:val="28"/>
        </w:rPr>
        <w:t>miona</w:t>
      </w:r>
      <w:r>
        <w:rPr>
          <w:rFonts w:ascii="Arial" w:hAnsi="Arial" w:cs="Arial"/>
          <w:sz w:val="28"/>
          <w:szCs w:val="28"/>
        </w:rPr>
        <w:t xml:space="preserve"> i nazwisko </w:t>
      </w:r>
      <w:r w:rsidR="006E436E" w:rsidRPr="00712660">
        <w:rPr>
          <w:rFonts w:ascii="Arial" w:hAnsi="Arial" w:cs="Arial"/>
          <w:sz w:val="28"/>
          <w:szCs w:val="28"/>
        </w:rPr>
        <w:t xml:space="preserve">datę i miejsce urodzenia, adres lokalu w zasobach </w:t>
      </w:r>
      <w:proofErr w:type="gramStart"/>
      <w:r w:rsidR="006E436E" w:rsidRPr="00A912ED">
        <w:rPr>
          <w:rFonts w:ascii="Arial" w:hAnsi="Arial" w:cs="Arial"/>
          <w:i/>
          <w:sz w:val="28"/>
          <w:szCs w:val="28"/>
        </w:rPr>
        <w:t>Spółdzielni</w:t>
      </w:r>
      <w:r w:rsidR="006E436E" w:rsidRPr="00712660">
        <w:rPr>
          <w:rFonts w:ascii="Arial" w:hAnsi="Arial" w:cs="Arial"/>
          <w:sz w:val="28"/>
          <w:szCs w:val="28"/>
        </w:rPr>
        <w:t xml:space="preserve">, </w:t>
      </w:r>
      <w:r w:rsidRPr="00712660">
        <w:rPr>
          <w:rFonts w:ascii="Arial" w:hAnsi="Arial" w:cs="Arial"/>
          <w:sz w:val="28"/>
          <w:szCs w:val="28"/>
        </w:rPr>
        <w:t xml:space="preserve"> miejsce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zamieszkania</w:t>
      </w:r>
      <w:r w:rsidR="006E436E" w:rsidRPr="00712660">
        <w:rPr>
          <w:rFonts w:ascii="Arial" w:hAnsi="Arial" w:cs="Arial"/>
          <w:sz w:val="28"/>
          <w:szCs w:val="28"/>
        </w:rPr>
        <w:t xml:space="preserve"> ewentualnie adres do korespondencji, stan cywilny, pesel osoby fizycznej, numer telefonu oraz adres e-maila</w:t>
      </w:r>
      <w:r w:rsidRPr="00712660">
        <w:rPr>
          <w:rFonts w:ascii="Arial" w:hAnsi="Arial" w:cs="Arial"/>
          <w:sz w:val="28"/>
          <w:szCs w:val="28"/>
        </w:rPr>
        <w:t xml:space="preserve">, </w:t>
      </w:r>
      <w:r w:rsidR="006E436E" w:rsidRPr="00712660">
        <w:rPr>
          <w:rFonts w:ascii="Arial" w:hAnsi="Arial" w:cs="Arial"/>
          <w:sz w:val="28"/>
          <w:szCs w:val="28"/>
        </w:rPr>
        <w:br/>
      </w:r>
      <w:r w:rsidRPr="00712660">
        <w:rPr>
          <w:rFonts w:ascii="Arial" w:hAnsi="Arial" w:cs="Arial"/>
          <w:sz w:val="28"/>
          <w:szCs w:val="28"/>
        </w:rPr>
        <w:t xml:space="preserve">w odniesieniu do osób prawnych – członków </w:t>
      </w:r>
      <w:r w:rsidRPr="00A912ED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 ich nazwę </w:t>
      </w:r>
      <w:r w:rsidR="00A912ED">
        <w:rPr>
          <w:rFonts w:ascii="Arial" w:hAnsi="Arial" w:cs="Arial"/>
          <w:sz w:val="28"/>
          <w:szCs w:val="28"/>
        </w:rPr>
        <w:t xml:space="preserve">             </w:t>
      </w:r>
      <w:r w:rsidRPr="00712660">
        <w:rPr>
          <w:rFonts w:ascii="Arial" w:hAnsi="Arial" w:cs="Arial"/>
          <w:sz w:val="28"/>
          <w:szCs w:val="28"/>
        </w:rPr>
        <w:t>i siedzibę</w:t>
      </w:r>
      <w:r w:rsidR="006E436E" w:rsidRPr="00712660">
        <w:rPr>
          <w:rFonts w:ascii="Arial" w:hAnsi="Arial" w:cs="Arial"/>
          <w:sz w:val="28"/>
          <w:szCs w:val="28"/>
        </w:rPr>
        <w:t>, NIP</w:t>
      </w:r>
      <w:r w:rsidRPr="00712660">
        <w:rPr>
          <w:rFonts w:ascii="Arial" w:hAnsi="Arial" w:cs="Arial"/>
          <w:sz w:val="28"/>
          <w:szCs w:val="28"/>
        </w:rPr>
        <w:t>. Za osobę</w:t>
      </w:r>
      <w:r>
        <w:rPr>
          <w:rFonts w:ascii="Arial" w:hAnsi="Arial" w:cs="Arial"/>
          <w:sz w:val="28"/>
          <w:szCs w:val="28"/>
        </w:rPr>
        <w:t xml:space="preserve"> niemającą zdolności do czynności prawnych lub o ograniczonej zdolności do takich czynności – deklarację podpisuje jej ustawowy przedstawiciel. </w:t>
      </w:r>
    </w:p>
    <w:p w14:paraId="43E48EA3" w14:textId="77777777" w:rsidR="00A51AFA" w:rsidRDefault="00A51AFA" w:rsidP="002C7DAA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Organem </w:t>
      </w:r>
      <w:r w:rsidRPr="00E709E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właściwym do przyjmowania w poczet członków jest Zarząd </w:t>
      </w:r>
      <w:r w:rsidRPr="00E709E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240DB1B" w14:textId="77777777" w:rsidR="00A51AFA" w:rsidRDefault="00A51AFA" w:rsidP="002C7DAA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Przyjęcie w poczet członków powinno być stwierdzone na deklaracji podpisem dwóch członków Zarządu lub osób do tego przez Zarząd upoważnionych z podaniem daty uchwały Zarządu o przyjęciu. </w:t>
      </w:r>
    </w:p>
    <w:p w14:paraId="7D22771E" w14:textId="77777777" w:rsidR="00A51AFA" w:rsidRDefault="00A51AFA" w:rsidP="002C7DAA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Zarząd nie może odmówić przyjęcia w poczet członków osoby spełniającej warunki określone w § 10 ust. 1. </w:t>
      </w:r>
    </w:p>
    <w:p w14:paraId="2E40B1B6" w14:textId="4BEFA802" w:rsidR="00C20D60" w:rsidRDefault="00A51AFA" w:rsidP="002C7DAA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Uchwała Zarządu w sprawie </w:t>
      </w:r>
      <w:proofErr w:type="gramStart"/>
      <w:r>
        <w:rPr>
          <w:rFonts w:ascii="Arial" w:hAnsi="Arial" w:cs="Arial"/>
          <w:sz w:val="28"/>
          <w:szCs w:val="28"/>
        </w:rPr>
        <w:t>przyjęcia  w</w:t>
      </w:r>
      <w:proofErr w:type="gramEnd"/>
      <w:r>
        <w:rPr>
          <w:rFonts w:ascii="Arial" w:hAnsi="Arial" w:cs="Arial"/>
          <w:sz w:val="28"/>
          <w:szCs w:val="28"/>
        </w:rPr>
        <w:t xml:space="preserve"> poczet członków </w:t>
      </w:r>
      <w:r w:rsidRPr="00E709E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powinna być podjęta w ciągu 4 tygodni od dnia złożen</w:t>
      </w:r>
      <w:r w:rsidR="00C20D60">
        <w:rPr>
          <w:rFonts w:ascii="Arial" w:hAnsi="Arial" w:cs="Arial"/>
          <w:sz w:val="28"/>
          <w:szCs w:val="28"/>
        </w:rPr>
        <w:t xml:space="preserve">ia deklaracji. </w:t>
      </w:r>
      <w:r w:rsidR="00C3519A">
        <w:rPr>
          <w:rFonts w:ascii="Arial" w:hAnsi="Arial" w:cs="Arial"/>
          <w:sz w:val="28"/>
          <w:szCs w:val="28"/>
        </w:rPr>
        <w:t xml:space="preserve">           </w:t>
      </w:r>
      <w:r w:rsidR="00C20D60">
        <w:rPr>
          <w:rFonts w:ascii="Arial" w:hAnsi="Arial" w:cs="Arial"/>
          <w:sz w:val="28"/>
          <w:szCs w:val="28"/>
        </w:rPr>
        <w:t>O uchwale Zarząd</w:t>
      </w:r>
      <w:r>
        <w:rPr>
          <w:rFonts w:ascii="Arial" w:hAnsi="Arial" w:cs="Arial"/>
          <w:sz w:val="28"/>
          <w:szCs w:val="28"/>
        </w:rPr>
        <w:t xml:space="preserve"> powinien zawiadomić zainteresowaną osobę pisemnie w ciągu 14 dni od podjęcia uchwały.</w:t>
      </w:r>
    </w:p>
    <w:p w14:paraId="02EE57AE" w14:textId="440D30D0" w:rsidR="00154E7E" w:rsidRDefault="00C20D60" w:rsidP="002C7DAA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razie podjęcia przez Zarząd uchwały odmawiającej </w:t>
      </w:r>
      <w:proofErr w:type="gramStart"/>
      <w:r>
        <w:rPr>
          <w:rFonts w:ascii="Arial" w:hAnsi="Arial" w:cs="Arial"/>
          <w:sz w:val="28"/>
          <w:szCs w:val="28"/>
        </w:rPr>
        <w:t xml:space="preserve">przyjęcia </w:t>
      </w:r>
      <w:r w:rsidR="00C3519A">
        <w:rPr>
          <w:rFonts w:ascii="Arial" w:hAnsi="Arial" w:cs="Arial"/>
          <w:sz w:val="28"/>
          <w:szCs w:val="28"/>
        </w:rPr>
        <w:t xml:space="preserve">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poczet członków w zawiadomieniu o podjętej uchwale należy podać uzasadnienie uchwały oraz pouczenie o prawie wniesienia odwołania do Rady Nadzorczej w ciągu 14 dni od daty otrzymania zawiadomienia. Odwołanie powinno być rozpatrzone przez Radę Nadzorczą w ciągu 3 miesięcy od dnia wniesienia odwołania.</w:t>
      </w:r>
    </w:p>
    <w:p w14:paraId="0CA66968" w14:textId="77777777" w:rsidR="00C20D60" w:rsidRPr="00712660" w:rsidRDefault="00154E7E" w:rsidP="002C7DAA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Członek </w:t>
      </w:r>
      <w:r w:rsidRPr="0081253F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 nie wnosi od 09.09.2017</w:t>
      </w:r>
      <w:proofErr w:type="gramStart"/>
      <w:r w:rsidRPr="00712660">
        <w:rPr>
          <w:rFonts w:ascii="Arial" w:hAnsi="Arial" w:cs="Arial"/>
          <w:sz w:val="28"/>
          <w:szCs w:val="28"/>
        </w:rPr>
        <w:t>r</w:t>
      </w:r>
      <w:proofErr w:type="gramEnd"/>
      <w:r w:rsidRPr="00712660">
        <w:rPr>
          <w:rFonts w:ascii="Arial" w:hAnsi="Arial" w:cs="Arial"/>
          <w:sz w:val="28"/>
          <w:szCs w:val="28"/>
        </w:rPr>
        <w:t>. wpisowego i udziałów.</w:t>
      </w:r>
      <w:r w:rsidR="00C20D60" w:rsidRPr="00712660">
        <w:rPr>
          <w:rFonts w:ascii="Arial" w:hAnsi="Arial" w:cs="Arial"/>
          <w:sz w:val="28"/>
          <w:szCs w:val="28"/>
        </w:rPr>
        <w:t xml:space="preserve"> </w:t>
      </w:r>
    </w:p>
    <w:p w14:paraId="6726814A" w14:textId="49167E78" w:rsidR="00F67613" w:rsidRPr="00CA546C" w:rsidRDefault="00154E7E" w:rsidP="002C7DAA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CA546C">
        <w:rPr>
          <w:rFonts w:ascii="Arial" w:hAnsi="Arial" w:cs="Arial"/>
          <w:sz w:val="28"/>
          <w:szCs w:val="28"/>
        </w:rPr>
        <w:t xml:space="preserve">Jeżeli udział był wniesiony przez członka </w:t>
      </w:r>
      <w:r w:rsidRPr="00C3519A">
        <w:rPr>
          <w:rFonts w:ascii="Arial" w:hAnsi="Arial" w:cs="Arial"/>
          <w:i/>
          <w:sz w:val="28"/>
          <w:szCs w:val="28"/>
        </w:rPr>
        <w:t>Spółdzielni</w:t>
      </w:r>
      <w:r w:rsidRPr="00CA546C">
        <w:rPr>
          <w:rFonts w:ascii="Arial" w:hAnsi="Arial" w:cs="Arial"/>
          <w:sz w:val="28"/>
          <w:szCs w:val="28"/>
        </w:rPr>
        <w:t xml:space="preserve"> przed 09.09.2017r. to w przypadku ustania członkostwa były członek </w:t>
      </w:r>
      <w:r w:rsidRPr="00C3519A">
        <w:rPr>
          <w:rFonts w:ascii="Arial" w:hAnsi="Arial" w:cs="Arial"/>
          <w:i/>
          <w:sz w:val="28"/>
          <w:szCs w:val="28"/>
        </w:rPr>
        <w:t>Spółdzielni</w:t>
      </w:r>
      <w:r w:rsidRPr="00CA546C">
        <w:rPr>
          <w:rFonts w:ascii="Arial" w:hAnsi="Arial" w:cs="Arial"/>
          <w:sz w:val="28"/>
          <w:szCs w:val="28"/>
        </w:rPr>
        <w:t xml:space="preserve"> może żądać zwrotu wpłat dokonanych na </w:t>
      </w:r>
      <w:proofErr w:type="gramStart"/>
      <w:r w:rsidRPr="00CA546C">
        <w:rPr>
          <w:rFonts w:ascii="Arial" w:hAnsi="Arial" w:cs="Arial"/>
          <w:sz w:val="28"/>
          <w:szCs w:val="28"/>
        </w:rPr>
        <w:t>udziały</w:t>
      </w:r>
      <w:r w:rsidR="003E4AEF" w:rsidRPr="00CA546C">
        <w:rPr>
          <w:rFonts w:ascii="Arial" w:hAnsi="Arial" w:cs="Arial"/>
          <w:sz w:val="28"/>
          <w:szCs w:val="28"/>
        </w:rPr>
        <w:t xml:space="preserve"> </w:t>
      </w:r>
      <w:r w:rsidR="00C3519A">
        <w:rPr>
          <w:rFonts w:ascii="Arial" w:hAnsi="Arial" w:cs="Arial"/>
          <w:sz w:val="28"/>
          <w:szCs w:val="28"/>
        </w:rPr>
        <w:t xml:space="preserve">                          </w:t>
      </w:r>
      <w:r w:rsidR="003E4AEF" w:rsidRPr="00CA546C">
        <w:rPr>
          <w:rFonts w:ascii="Arial" w:hAnsi="Arial" w:cs="Arial"/>
          <w:sz w:val="28"/>
          <w:szCs w:val="28"/>
        </w:rPr>
        <w:t>w</w:t>
      </w:r>
      <w:proofErr w:type="gramEnd"/>
      <w:r w:rsidR="003E4AEF" w:rsidRPr="00CA546C">
        <w:rPr>
          <w:rFonts w:ascii="Arial" w:hAnsi="Arial" w:cs="Arial"/>
          <w:sz w:val="28"/>
          <w:szCs w:val="28"/>
        </w:rPr>
        <w:t xml:space="preserve"> kwocie nominalnej</w:t>
      </w:r>
      <w:r w:rsidRPr="00CA546C">
        <w:rPr>
          <w:rFonts w:ascii="Arial" w:hAnsi="Arial" w:cs="Arial"/>
          <w:sz w:val="28"/>
          <w:szCs w:val="28"/>
        </w:rPr>
        <w:t>.</w:t>
      </w:r>
      <w:r w:rsidR="00293950">
        <w:rPr>
          <w:rFonts w:ascii="Arial" w:hAnsi="Arial" w:cs="Arial"/>
          <w:sz w:val="28"/>
          <w:szCs w:val="28"/>
        </w:rPr>
        <w:t xml:space="preserve"> </w:t>
      </w:r>
    </w:p>
    <w:p w14:paraId="2CF50536" w14:textId="77777777" w:rsidR="00154E7E" w:rsidRPr="00712660" w:rsidRDefault="00154E7E" w:rsidP="002C7DAA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W przypadku śmierci członka spadkobiercy mogą żądać zwrotu wpłat dokonanych na udziały pod warunkiem okazania oryginałów dokumentów stanowiących podstawę stwierdzenia nabycia spadku. </w:t>
      </w:r>
    </w:p>
    <w:p w14:paraId="4ED5A1A3" w14:textId="764CE74B" w:rsidR="00154E7E" w:rsidRPr="00712660" w:rsidRDefault="00154E7E" w:rsidP="002C7DAA">
      <w:pPr>
        <w:pStyle w:val="Akapitzlist"/>
        <w:numPr>
          <w:ilvl w:val="0"/>
          <w:numId w:val="12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>Zwrot, o którym mowa w ust. 8 i 9 nie może nastąpić przed zatwierdzeniem sprawozdania finansowego za rok, w którym członek lub jego spadkobiercy wystąpili z żądaniem oraz</w:t>
      </w:r>
      <w:r w:rsidR="00C3519A">
        <w:rPr>
          <w:rFonts w:ascii="Arial" w:hAnsi="Arial" w:cs="Arial"/>
          <w:sz w:val="28"/>
          <w:szCs w:val="28"/>
        </w:rPr>
        <w:t xml:space="preserve"> </w:t>
      </w:r>
      <w:r w:rsidRPr="00712660">
        <w:rPr>
          <w:rFonts w:ascii="Arial" w:hAnsi="Arial" w:cs="Arial"/>
          <w:sz w:val="28"/>
          <w:szCs w:val="28"/>
        </w:rPr>
        <w:t xml:space="preserve">w wypadku, gdy udziały zostały przeznaczone na pokrycie strat </w:t>
      </w:r>
      <w:r w:rsidRPr="00C3519A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. </w:t>
      </w:r>
    </w:p>
    <w:p w14:paraId="74A6CCD1" w14:textId="77777777" w:rsidR="00154E7E" w:rsidRPr="00712660" w:rsidRDefault="00154E7E" w:rsidP="002C7DAA">
      <w:pPr>
        <w:pStyle w:val="Akapitzlist"/>
        <w:numPr>
          <w:ilvl w:val="0"/>
          <w:numId w:val="12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 w:rsidRPr="00C3519A">
        <w:rPr>
          <w:rFonts w:ascii="Arial" w:hAnsi="Arial" w:cs="Arial"/>
          <w:i/>
          <w:sz w:val="28"/>
          <w:szCs w:val="28"/>
        </w:rPr>
        <w:t>Spółdzielnia</w:t>
      </w:r>
      <w:r w:rsidRPr="00712660">
        <w:rPr>
          <w:rFonts w:ascii="Arial" w:hAnsi="Arial" w:cs="Arial"/>
          <w:sz w:val="28"/>
          <w:szCs w:val="28"/>
        </w:rPr>
        <w:t xml:space="preserve"> zwraca udział z zastrzeżeniem ust. 10 w terminie miesiąca po zatwierdzeniu sprawozdania finansowego za rok, </w:t>
      </w:r>
      <w:r w:rsidRPr="00712660">
        <w:rPr>
          <w:rFonts w:ascii="Arial" w:hAnsi="Arial" w:cs="Arial"/>
          <w:sz w:val="28"/>
          <w:szCs w:val="28"/>
        </w:rPr>
        <w:br/>
        <w:t xml:space="preserve">w którym członek lub jego spadkobiercy wystąpili z żądaniem. </w:t>
      </w:r>
    </w:p>
    <w:p w14:paraId="28078778" w14:textId="0256CF87" w:rsidR="00FB10F2" w:rsidRDefault="00154E7E" w:rsidP="002C7DAA">
      <w:pPr>
        <w:pStyle w:val="Akapitzlist"/>
        <w:numPr>
          <w:ilvl w:val="0"/>
          <w:numId w:val="12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Wpisowe nie podlega zwrotowi. </w:t>
      </w:r>
    </w:p>
    <w:p w14:paraId="4037DF5F" w14:textId="1F6CC673" w:rsidR="003E4AEF" w:rsidRPr="00E9236D" w:rsidRDefault="003E4AEF" w:rsidP="002C7DAA">
      <w:pPr>
        <w:pStyle w:val="Akapitzlist"/>
        <w:numPr>
          <w:ilvl w:val="0"/>
          <w:numId w:val="12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 w:rsidRPr="00E9236D">
        <w:rPr>
          <w:rFonts w:ascii="Arial" w:hAnsi="Arial" w:cs="Arial"/>
          <w:sz w:val="28"/>
          <w:szCs w:val="28"/>
        </w:rPr>
        <w:lastRenderedPageBreak/>
        <w:t xml:space="preserve">Roszczenie o wypłatę udziałów ulega przedawnieniu z upływem </w:t>
      </w:r>
      <w:r w:rsidRPr="00E9236D">
        <w:rPr>
          <w:rFonts w:ascii="Arial" w:hAnsi="Arial" w:cs="Arial"/>
          <w:sz w:val="28"/>
          <w:szCs w:val="28"/>
        </w:rPr>
        <w:br/>
        <w:t>3 lat. Kwoty roszczeń, które uległy przedawnieniu, przelewane są na fundusz zasobowy.</w:t>
      </w:r>
      <w:r w:rsidR="00293950" w:rsidRPr="00E9236D">
        <w:rPr>
          <w:rFonts w:ascii="Arial" w:hAnsi="Arial" w:cs="Arial"/>
          <w:sz w:val="28"/>
          <w:szCs w:val="28"/>
        </w:rPr>
        <w:t xml:space="preserve"> </w:t>
      </w:r>
    </w:p>
    <w:p w14:paraId="53836DB3" w14:textId="77777777" w:rsidR="000F3EE1" w:rsidRPr="008B13FC" w:rsidRDefault="000F3EE1" w:rsidP="008B13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3E4D857" w14:textId="77777777" w:rsidR="00A51AFA" w:rsidRDefault="00C20D60" w:rsidP="002C7DAA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C20D60">
        <w:rPr>
          <w:rFonts w:ascii="Arial" w:hAnsi="Arial" w:cs="Arial"/>
          <w:b/>
          <w:sz w:val="28"/>
          <w:szCs w:val="28"/>
        </w:rPr>
        <w:t xml:space="preserve">Prawa członków. </w:t>
      </w:r>
      <w:r w:rsidR="00A51AFA" w:rsidRPr="00C20D60">
        <w:rPr>
          <w:rFonts w:ascii="Arial" w:hAnsi="Arial" w:cs="Arial"/>
          <w:b/>
          <w:sz w:val="28"/>
          <w:szCs w:val="28"/>
        </w:rPr>
        <w:t xml:space="preserve">   </w:t>
      </w:r>
    </w:p>
    <w:p w14:paraId="54D07430" w14:textId="77777777" w:rsidR="003E1953" w:rsidRDefault="003E1953" w:rsidP="00C20D6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6570AD6" w14:textId="77777777" w:rsidR="00C20D60" w:rsidRDefault="00C20D60" w:rsidP="00C20D6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14.</w:t>
      </w:r>
    </w:p>
    <w:p w14:paraId="44477FDF" w14:textId="77777777" w:rsidR="00C20D60" w:rsidRDefault="00C20D60" w:rsidP="00C20D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6015679" w14:textId="77777777" w:rsidR="00C20D60" w:rsidRDefault="00C20D60" w:rsidP="002C7DAA">
      <w:pPr>
        <w:pStyle w:val="Akapitzlist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Członkowi </w:t>
      </w:r>
      <w:r w:rsidRPr="0081253F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przysługuje: </w:t>
      </w:r>
    </w:p>
    <w:p w14:paraId="7C5F05DE" w14:textId="77777777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udziału w Walnym Zgromadzeniu osobiście lub przez pełnomocnika, </w:t>
      </w:r>
    </w:p>
    <w:p w14:paraId="64711267" w14:textId="77777777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czynne</w:t>
      </w:r>
      <w:proofErr w:type="gramEnd"/>
      <w:r>
        <w:rPr>
          <w:rFonts w:ascii="Arial" w:hAnsi="Arial" w:cs="Arial"/>
          <w:sz w:val="28"/>
          <w:szCs w:val="28"/>
        </w:rPr>
        <w:t xml:space="preserve"> i bierne prawo wyborcze do organów </w:t>
      </w:r>
      <w:r w:rsidRPr="00C3519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60DBE3E4" w14:textId="77777777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brania czynnego udziału w życiu </w:t>
      </w:r>
      <w:r w:rsidRPr="00C3519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i zgłaszania wniosków w sprawach związanych z jej działalnością, </w:t>
      </w:r>
    </w:p>
    <w:p w14:paraId="6EC27FEF" w14:textId="77777777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do otrzymania w sposób wskazany w </w:t>
      </w:r>
      <w:r w:rsidRPr="00C3519A">
        <w:rPr>
          <w:rFonts w:ascii="Arial" w:hAnsi="Arial" w:cs="Arial"/>
          <w:i/>
          <w:sz w:val="28"/>
          <w:szCs w:val="28"/>
        </w:rPr>
        <w:t>ustawie</w:t>
      </w:r>
      <w:r>
        <w:rPr>
          <w:rFonts w:ascii="Arial" w:hAnsi="Arial" w:cs="Arial"/>
          <w:sz w:val="28"/>
          <w:szCs w:val="28"/>
        </w:rPr>
        <w:t xml:space="preserve"> i statucie informacji o czasie, miejscu i porządku obrad Walnego Zgromadzenia,  </w:t>
      </w:r>
    </w:p>
    <w:p w14:paraId="36B2F96C" w14:textId="77777777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do otrzymania w sposób wskazany w ustawie i statucie informacji o miejscu wyłożenia wszystkich sprawozdań i projektów uchwał, które będą przedmiotem obrad Walnego Zgromadzenia, oraz informację o prawie członka do zapoznania się z tymi dokumentami, </w:t>
      </w:r>
    </w:p>
    <w:p w14:paraId="0B1778FB" w14:textId="77777777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żądania w trybie określonym w </w:t>
      </w:r>
      <w:r w:rsidRPr="00C3519A">
        <w:rPr>
          <w:rFonts w:ascii="Arial" w:hAnsi="Arial" w:cs="Arial"/>
          <w:i/>
          <w:sz w:val="28"/>
          <w:szCs w:val="28"/>
        </w:rPr>
        <w:t>ustawie</w:t>
      </w:r>
      <w:r>
        <w:rPr>
          <w:rFonts w:ascii="Arial" w:hAnsi="Arial" w:cs="Arial"/>
          <w:sz w:val="28"/>
          <w:szCs w:val="28"/>
        </w:rPr>
        <w:t xml:space="preserve"> oraz w statucie zwołania Walnego Zgromadzenia, </w:t>
      </w:r>
    </w:p>
    <w:p w14:paraId="1E88F95F" w14:textId="77777777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żądania w trybie określonym w </w:t>
      </w:r>
      <w:r w:rsidRPr="00C3519A">
        <w:rPr>
          <w:rFonts w:ascii="Arial" w:hAnsi="Arial" w:cs="Arial"/>
          <w:i/>
          <w:sz w:val="28"/>
          <w:szCs w:val="28"/>
        </w:rPr>
        <w:t>ustawie</w:t>
      </w:r>
      <w:r>
        <w:rPr>
          <w:rFonts w:ascii="Arial" w:hAnsi="Arial" w:cs="Arial"/>
          <w:sz w:val="28"/>
          <w:szCs w:val="28"/>
        </w:rPr>
        <w:t xml:space="preserve"> i statucie zamieszczenia w porządku obrad Walnego Zgromadzenia oznaczonych spraw, </w:t>
      </w:r>
    </w:p>
    <w:p w14:paraId="07D3703B" w14:textId="179D8563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prawo zgłaszania projektów uchwał w trybie </w:t>
      </w:r>
      <w:proofErr w:type="gramStart"/>
      <w:r>
        <w:rPr>
          <w:rFonts w:ascii="Arial" w:hAnsi="Arial" w:cs="Arial"/>
          <w:sz w:val="28"/>
          <w:szCs w:val="28"/>
        </w:rPr>
        <w:t>określonym</w:t>
      </w:r>
      <w:r w:rsidR="00C3519A"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C3519A">
        <w:rPr>
          <w:rFonts w:ascii="Arial" w:hAnsi="Arial" w:cs="Arial"/>
          <w:i/>
          <w:sz w:val="28"/>
          <w:szCs w:val="28"/>
        </w:rPr>
        <w:t>ustawie</w:t>
      </w:r>
      <w:r w:rsidR="00C3519A">
        <w:rPr>
          <w:rFonts w:ascii="Arial" w:hAnsi="Arial" w:cs="Arial"/>
          <w:sz w:val="28"/>
          <w:szCs w:val="28"/>
        </w:rPr>
        <w:t xml:space="preserve"> i statucie,</w:t>
      </w:r>
    </w:p>
    <w:p w14:paraId="55853C2F" w14:textId="77777777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zgłaszania poprawek do projektów uchwał Walnego Zgromadzenia w trybie określonym w </w:t>
      </w:r>
      <w:r w:rsidRPr="00C3519A">
        <w:rPr>
          <w:rFonts w:ascii="Arial" w:hAnsi="Arial" w:cs="Arial"/>
          <w:i/>
          <w:sz w:val="28"/>
          <w:szCs w:val="28"/>
        </w:rPr>
        <w:t>ustawie</w:t>
      </w:r>
      <w:r>
        <w:rPr>
          <w:rFonts w:ascii="Arial" w:hAnsi="Arial" w:cs="Arial"/>
          <w:sz w:val="28"/>
          <w:szCs w:val="28"/>
        </w:rPr>
        <w:t xml:space="preserve"> i statucie, </w:t>
      </w:r>
    </w:p>
    <w:p w14:paraId="7362AC1D" w14:textId="77777777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zaskarżania uchwał Walnego Zgromadzenia z powodu ich niezgodności z przepisami prawa lub statutu, </w:t>
      </w:r>
    </w:p>
    <w:p w14:paraId="2B71DAF5" w14:textId="77777777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otrzymania kopii uchwał organów </w:t>
      </w:r>
      <w:r w:rsidRPr="00C3519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i protokołów obrad organów </w:t>
      </w:r>
      <w:r w:rsidRPr="00C3519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49E9BDBF" w14:textId="77777777" w:rsidR="00C20D60" w:rsidRDefault="00C20D60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żądania odpisu obowiązującego statutu oraz odpisu wydanych na jego podstawie regulaminów</w:t>
      </w:r>
      <w:r w:rsidR="0033003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72132F0" w14:textId="77777777" w:rsidR="00F43175" w:rsidRDefault="00F43175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przeglądania rejestru członków, </w:t>
      </w:r>
    </w:p>
    <w:p w14:paraId="3FABDFE7" w14:textId="77777777" w:rsidR="00F43175" w:rsidRDefault="00F43175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do otrzymania kopii protokołów lustracji, rocznych sprawozdań finansowych oraz faktur i umów zawieranych przez </w:t>
      </w:r>
      <w:r w:rsidRPr="00C3519A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z osobami trzecimi, </w:t>
      </w:r>
    </w:p>
    <w:p w14:paraId="3FB97C08" w14:textId="77777777" w:rsidR="00F43175" w:rsidRDefault="00F43175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odwoływania się w postępowaniu wewnątrzspółdzielczym od uchwał podjętych przez organy </w:t>
      </w:r>
      <w:r w:rsidRPr="00C3519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49D813F3" w14:textId="28C1EEC6" w:rsidR="00F43175" w:rsidRDefault="00F43175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prawo do korzystania, wraz z osobami wspólnie zamieszkującymi z wszystkich wspólnych pomieszczeń, urządzeń, </w:t>
      </w:r>
      <w:proofErr w:type="gramStart"/>
      <w:r>
        <w:rPr>
          <w:rFonts w:ascii="Arial" w:hAnsi="Arial" w:cs="Arial"/>
          <w:sz w:val="28"/>
          <w:szCs w:val="28"/>
        </w:rPr>
        <w:t xml:space="preserve">usług </w:t>
      </w:r>
      <w:r w:rsidR="0081253F">
        <w:rPr>
          <w:rFonts w:ascii="Arial" w:hAnsi="Arial" w:cs="Arial"/>
          <w:sz w:val="28"/>
          <w:szCs w:val="28"/>
        </w:rPr>
        <w:t xml:space="preserve">                                </w:t>
      </w:r>
      <w:r>
        <w:rPr>
          <w:rFonts w:ascii="Arial" w:hAnsi="Arial" w:cs="Arial"/>
          <w:sz w:val="28"/>
          <w:szCs w:val="28"/>
        </w:rPr>
        <w:t>i</w:t>
      </w:r>
      <w:proofErr w:type="gramEnd"/>
      <w:r>
        <w:rPr>
          <w:rFonts w:ascii="Arial" w:hAnsi="Arial" w:cs="Arial"/>
          <w:sz w:val="28"/>
          <w:szCs w:val="28"/>
        </w:rPr>
        <w:t xml:space="preserve"> świadczeń </w:t>
      </w:r>
      <w:r w:rsidRPr="00C3519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01823157" w14:textId="0413E219" w:rsidR="00F43175" w:rsidRDefault="00F43175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zawarcia ze </w:t>
      </w:r>
      <w:r w:rsidRPr="00C3519A">
        <w:rPr>
          <w:rFonts w:ascii="Arial" w:hAnsi="Arial" w:cs="Arial"/>
          <w:i/>
          <w:sz w:val="28"/>
          <w:szCs w:val="28"/>
        </w:rPr>
        <w:t>Spółdzielnią</w:t>
      </w:r>
      <w:r>
        <w:rPr>
          <w:rFonts w:ascii="Arial" w:hAnsi="Arial" w:cs="Arial"/>
          <w:sz w:val="28"/>
          <w:szCs w:val="28"/>
        </w:rPr>
        <w:t xml:space="preserve"> umowy o budowę lokalu w trybie określonym statutem, </w:t>
      </w:r>
    </w:p>
    <w:p w14:paraId="7AAB84D5" w14:textId="06DD746B" w:rsidR="00F43175" w:rsidRDefault="00F43175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zawarcia umowy o ustanowienie prawa do lokalu w trybie określonym statutem, </w:t>
      </w:r>
    </w:p>
    <w:p w14:paraId="2113E25B" w14:textId="77777777" w:rsidR="00F43175" w:rsidRDefault="00F43175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żądania zawarcia umowy: </w:t>
      </w:r>
    </w:p>
    <w:p w14:paraId="12DF8F8F" w14:textId="77777777" w:rsidR="00F43175" w:rsidRDefault="00F43175" w:rsidP="002C7DAA">
      <w:pPr>
        <w:pStyle w:val="Akapitzlist"/>
        <w:numPr>
          <w:ilvl w:val="0"/>
          <w:numId w:val="15"/>
        </w:numPr>
        <w:spacing w:after="0" w:line="240" w:lineRule="auto"/>
        <w:ind w:left="1418" w:hanging="425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przeniesienie</w:t>
      </w:r>
      <w:proofErr w:type="gramEnd"/>
      <w:r>
        <w:rPr>
          <w:rFonts w:ascii="Arial" w:hAnsi="Arial" w:cs="Arial"/>
          <w:sz w:val="28"/>
          <w:szCs w:val="28"/>
        </w:rPr>
        <w:t xml:space="preserve"> własności lokalu, do którego członkowi przysługuje spółdzielcze lokatorskie prawo do lokalu mieszkalnego, </w:t>
      </w:r>
    </w:p>
    <w:p w14:paraId="259313E7" w14:textId="77777777" w:rsidR="00F43175" w:rsidRDefault="00F43175" w:rsidP="002C7DAA">
      <w:pPr>
        <w:pStyle w:val="Akapitzlist"/>
        <w:numPr>
          <w:ilvl w:val="0"/>
          <w:numId w:val="15"/>
        </w:numPr>
        <w:spacing w:after="0" w:line="240" w:lineRule="auto"/>
        <w:ind w:left="1418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przeniesienie własności lokalu, do którego członkowi przysługuje spółdzielcze własnościowe </w:t>
      </w:r>
      <w:proofErr w:type="gramStart"/>
      <w:r>
        <w:rPr>
          <w:rFonts w:ascii="Arial" w:hAnsi="Arial" w:cs="Arial"/>
          <w:sz w:val="28"/>
          <w:szCs w:val="28"/>
        </w:rPr>
        <w:t>prawo  do</w:t>
      </w:r>
      <w:proofErr w:type="gramEnd"/>
      <w:r>
        <w:rPr>
          <w:rFonts w:ascii="Arial" w:hAnsi="Arial" w:cs="Arial"/>
          <w:sz w:val="28"/>
          <w:szCs w:val="28"/>
        </w:rPr>
        <w:t xml:space="preserve"> lokalu mieszkalnego, użytkowego, garażu, </w:t>
      </w:r>
    </w:p>
    <w:p w14:paraId="166F4C2D" w14:textId="77777777" w:rsidR="00F43175" w:rsidRDefault="00F43175" w:rsidP="002C7DAA">
      <w:pPr>
        <w:pStyle w:val="Akapitzlist"/>
        <w:numPr>
          <w:ilvl w:val="0"/>
          <w:numId w:val="15"/>
        </w:numPr>
        <w:spacing w:after="0" w:line="240" w:lineRule="auto"/>
        <w:ind w:left="1418" w:hanging="425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przeniesienie</w:t>
      </w:r>
      <w:proofErr w:type="gramEnd"/>
      <w:r>
        <w:rPr>
          <w:rFonts w:ascii="Arial" w:hAnsi="Arial" w:cs="Arial"/>
          <w:sz w:val="28"/>
          <w:szCs w:val="28"/>
        </w:rPr>
        <w:t xml:space="preserve"> ułamkowego udziału we współwłasności garażu wielostanowiskowego. </w:t>
      </w:r>
    </w:p>
    <w:p w14:paraId="46CA2A39" w14:textId="289FF4DE" w:rsidR="00F43175" w:rsidRDefault="00F43175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prawo żądania przedstawienia kalkulacji wysokości opłat związanych z eksploatacją i utrzymaniem </w:t>
      </w:r>
      <w:proofErr w:type="gramStart"/>
      <w:r>
        <w:rPr>
          <w:rFonts w:ascii="Arial" w:hAnsi="Arial" w:cs="Arial"/>
          <w:sz w:val="28"/>
          <w:szCs w:val="28"/>
        </w:rPr>
        <w:t xml:space="preserve">nieruchomości </w:t>
      </w:r>
      <w:r w:rsidR="00C3519A">
        <w:rPr>
          <w:rFonts w:ascii="Arial" w:hAnsi="Arial" w:cs="Arial"/>
          <w:sz w:val="28"/>
          <w:szCs w:val="28"/>
        </w:rPr>
        <w:t xml:space="preserve">             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częściach przypadających na ich lokale, eksploatacją </w:t>
      </w:r>
      <w:r w:rsidR="00C3519A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i utrzymaniem nieruchomości stanowiących mienie </w:t>
      </w:r>
      <w:r w:rsidRPr="00C3519A">
        <w:rPr>
          <w:rFonts w:ascii="Arial" w:hAnsi="Arial" w:cs="Arial"/>
          <w:i/>
          <w:sz w:val="28"/>
          <w:szCs w:val="28"/>
        </w:rPr>
        <w:t>Spółdzieln</w:t>
      </w:r>
      <w:r>
        <w:rPr>
          <w:rFonts w:ascii="Arial" w:hAnsi="Arial" w:cs="Arial"/>
          <w:sz w:val="28"/>
          <w:szCs w:val="28"/>
        </w:rPr>
        <w:t xml:space="preserve">i, </w:t>
      </w:r>
    </w:p>
    <w:p w14:paraId="54C2984F" w14:textId="77777777" w:rsidR="00F43175" w:rsidRDefault="00F43175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prawo</w:t>
      </w:r>
      <w:proofErr w:type="gramEnd"/>
      <w:r>
        <w:rPr>
          <w:rFonts w:ascii="Arial" w:hAnsi="Arial" w:cs="Arial"/>
          <w:sz w:val="28"/>
          <w:szCs w:val="28"/>
        </w:rPr>
        <w:t xml:space="preserve"> do wynajęcia lokalu, do którego przysługuje członkowi spółdzielcze prawo do lokalu, </w:t>
      </w:r>
    </w:p>
    <w:p w14:paraId="4859F31A" w14:textId="77777777" w:rsidR="00F43175" w:rsidRDefault="00F43175" w:rsidP="002C7DAA">
      <w:pPr>
        <w:pStyle w:val="Akapitzlist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korzystanie</w:t>
      </w:r>
      <w:proofErr w:type="gramEnd"/>
      <w:r>
        <w:rPr>
          <w:rFonts w:ascii="Arial" w:hAnsi="Arial" w:cs="Arial"/>
          <w:sz w:val="28"/>
          <w:szCs w:val="28"/>
        </w:rPr>
        <w:t xml:space="preserve"> z innych praw określonych w statucie. </w:t>
      </w:r>
    </w:p>
    <w:p w14:paraId="3DD01592" w14:textId="77777777" w:rsidR="00F43175" w:rsidRDefault="00F43175" w:rsidP="002C7DAA">
      <w:pPr>
        <w:pStyle w:val="Akapitzlist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Odpis statutu i regulaminów wydanych na jego podstawie członek otrzymuje bezpłatnie. </w:t>
      </w:r>
    </w:p>
    <w:p w14:paraId="3D38C676" w14:textId="08822188" w:rsidR="00E9236D" w:rsidRDefault="00F67613" w:rsidP="00E9236D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E9236D">
        <w:rPr>
          <w:rFonts w:ascii="Arial" w:hAnsi="Arial" w:cs="Arial"/>
          <w:sz w:val="28"/>
          <w:szCs w:val="28"/>
        </w:rPr>
        <w:t xml:space="preserve">3. </w:t>
      </w:r>
      <w:r w:rsidR="00712660" w:rsidRPr="00E9236D">
        <w:rPr>
          <w:rFonts w:ascii="Arial" w:hAnsi="Arial" w:cs="Arial"/>
          <w:sz w:val="28"/>
          <w:szCs w:val="28"/>
        </w:rPr>
        <w:tab/>
      </w:r>
      <w:r w:rsidR="003B4937" w:rsidRPr="00E9236D">
        <w:rPr>
          <w:rFonts w:ascii="Arial" w:hAnsi="Arial" w:cs="Arial"/>
          <w:sz w:val="28"/>
          <w:szCs w:val="28"/>
        </w:rPr>
        <w:t>Koszt wydania kopii dokument</w:t>
      </w:r>
      <w:r w:rsidR="00081FE3" w:rsidRPr="00E9236D">
        <w:rPr>
          <w:rFonts w:ascii="Arial" w:hAnsi="Arial" w:cs="Arial"/>
          <w:sz w:val="28"/>
          <w:szCs w:val="28"/>
        </w:rPr>
        <w:t xml:space="preserve">ów, o których mowa w ust. 1 </w:t>
      </w:r>
      <w:proofErr w:type="gramStart"/>
      <w:r w:rsidR="00081FE3" w:rsidRPr="00E9236D">
        <w:rPr>
          <w:rFonts w:ascii="Arial" w:hAnsi="Arial" w:cs="Arial"/>
          <w:sz w:val="28"/>
          <w:szCs w:val="28"/>
        </w:rPr>
        <w:t>pkt</w:t>
      </w:r>
      <w:r w:rsidR="003B4937" w:rsidRPr="00E9236D">
        <w:rPr>
          <w:rFonts w:ascii="Arial" w:hAnsi="Arial" w:cs="Arial"/>
          <w:sz w:val="28"/>
          <w:szCs w:val="28"/>
        </w:rPr>
        <w:t xml:space="preserve"> </w:t>
      </w:r>
      <w:r w:rsidR="008B13FC" w:rsidRPr="00E9236D">
        <w:rPr>
          <w:rFonts w:ascii="Arial" w:hAnsi="Arial" w:cs="Arial"/>
          <w:sz w:val="28"/>
          <w:szCs w:val="28"/>
        </w:rPr>
        <w:t>11</w:t>
      </w:r>
      <w:r w:rsidR="00C3519A">
        <w:rPr>
          <w:rFonts w:ascii="Arial" w:hAnsi="Arial" w:cs="Arial"/>
          <w:sz w:val="28"/>
          <w:szCs w:val="28"/>
        </w:rPr>
        <w:t xml:space="preserve">                </w:t>
      </w:r>
      <w:r w:rsidR="008B13FC" w:rsidRPr="00E9236D">
        <w:rPr>
          <w:rFonts w:ascii="Arial" w:hAnsi="Arial" w:cs="Arial"/>
          <w:sz w:val="28"/>
          <w:szCs w:val="28"/>
        </w:rPr>
        <w:t xml:space="preserve"> i</w:t>
      </w:r>
      <w:proofErr w:type="gramEnd"/>
      <w:r w:rsidR="008B13FC" w:rsidRPr="00E9236D">
        <w:rPr>
          <w:rFonts w:ascii="Arial" w:hAnsi="Arial" w:cs="Arial"/>
          <w:sz w:val="28"/>
          <w:szCs w:val="28"/>
        </w:rPr>
        <w:t xml:space="preserve"> </w:t>
      </w:r>
      <w:r w:rsidR="008B13FC" w:rsidRPr="00CA546C">
        <w:rPr>
          <w:rFonts w:ascii="Arial" w:hAnsi="Arial" w:cs="Arial"/>
          <w:sz w:val="28"/>
          <w:szCs w:val="28"/>
        </w:rPr>
        <w:t>14</w:t>
      </w:r>
      <w:r w:rsidR="00934DA5">
        <w:rPr>
          <w:rFonts w:ascii="Arial" w:hAnsi="Arial" w:cs="Arial"/>
          <w:sz w:val="28"/>
          <w:szCs w:val="28"/>
        </w:rPr>
        <w:t xml:space="preserve"> statutu</w:t>
      </w:r>
      <w:r w:rsidR="003B4937" w:rsidRPr="00CA546C">
        <w:rPr>
          <w:rFonts w:ascii="Arial" w:hAnsi="Arial" w:cs="Arial"/>
          <w:sz w:val="28"/>
          <w:szCs w:val="28"/>
        </w:rPr>
        <w:t xml:space="preserve">, ponosi członek występujący o te odpisy. </w:t>
      </w:r>
      <w:r w:rsidR="00081FE3" w:rsidRPr="00CA546C">
        <w:rPr>
          <w:rFonts w:ascii="Arial" w:hAnsi="Arial" w:cs="Arial"/>
          <w:sz w:val="28"/>
          <w:szCs w:val="28"/>
        </w:rPr>
        <w:t xml:space="preserve">Wysokość </w:t>
      </w:r>
      <w:proofErr w:type="gramStart"/>
      <w:r w:rsidR="00081FE3" w:rsidRPr="00CA546C">
        <w:rPr>
          <w:rFonts w:ascii="Arial" w:hAnsi="Arial" w:cs="Arial"/>
          <w:sz w:val="28"/>
          <w:szCs w:val="28"/>
        </w:rPr>
        <w:t xml:space="preserve">kosztów </w:t>
      </w:r>
      <w:r w:rsidR="003B4937" w:rsidRPr="00CA546C">
        <w:rPr>
          <w:rFonts w:ascii="Arial" w:hAnsi="Arial" w:cs="Arial"/>
          <w:sz w:val="28"/>
          <w:szCs w:val="28"/>
        </w:rPr>
        <w:t xml:space="preserve"> określa</w:t>
      </w:r>
      <w:proofErr w:type="gramEnd"/>
      <w:r w:rsidR="003B4937" w:rsidRPr="00CA546C">
        <w:rPr>
          <w:rFonts w:ascii="Arial" w:hAnsi="Arial" w:cs="Arial"/>
          <w:sz w:val="28"/>
          <w:szCs w:val="28"/>
        </w:rPr>
        <w:t xml:space="preserve"> </w:t>
      </w:r>
      <w:r w:rsidR="00D60151" w:rsidRPr="00CA546C">
        <w:rPr>
          <w:rFonts w:ascii="Arial" w:hAnsi="Arial" w:cs="Arial"/>
          <w:sz w:val="28"/>
          <w:szCs w:val="28"/>
        </w:rPr>
        <w:t>Rada Nadzorcza</w:t>
      </w:r>
      <w:r w:rsidR="003B4937" w:rsidRPr="00CA546C">
        <w:rPr>
          <w:rFonts w:ascii="Arial" w:hAnsi="Arial" w:cs="Arial"/>
          <w:sz w:val="28"/>
          <w:szCs w:val="28"/>
        </w:rPr>
        <w:t xml:space="preserve">. </w:t>
      </w:r>
    </w:p>
    <w:p w14:paraId="6867E777" w14:textId="56D94317" w:rsidR="002D4454" w:rsidRDefault="002D4454" w:rsidP="00E9236D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E9236D">
        <w:rPr>
          <w:rFonts w:ascii="Arial" w:hAnsi="Arial" w:cs="Arial"/>
          <w:sz w:val="28"/>
          <w:szCs w:val="28"/>
        </w:rPr>
        <w:tab/>
      </w:r>
      <w:r w:rsidR="003B4937" w:rsidRPr="002D4454">
        <w:rPr>
          <w:rFonts w:ascii="Arial" w:hAnsi="Arial" w:cs="Arial"/>
          <w:sz w:val="28"/>
          <w:szCs w:val="28"/>
        </w:rPr>
        <w:t>Członek zainteresowany otrzymaniem</w:t>
      </w:r>
      <w:r w:rsidR="00E9236D">
        <w:rPr>
          <w:rFonts w:ascii="Arial" w:hAnsi="Arial" w:cs="Arial"/>
          <w:sz w:val="28"/>
          <w:szCs w:val="28"/>
        </w:rPr>
        <w:t xml:space="preserve"> kopii lub zaznajomieniem </w:t>
      </w:r>
      <w:proofErr w:type="gramStart"/>
      <w:r w:rsidR="00E9236D">
        <w:rPr>
          <w:rFonts w:ascii="Arial" w:hAnsi="Arial" w:cs="Arial"/>
          <w:sz w:val="28"/>
          <w:szCs w:val="28"/>
        </w:rPr>
        <w:t xml:space="preserve">się </w:t>
      </w:r>
      <w:r w:rsidR="00C3519A">
        <w:rPr>
          <w:rFonts w:ascii="Arial" w:hAnsi="Arial" w:cs="Arial"/>
          <w:sz w:val="28"/>
          <w:szCs w:val="28"/>
        </w:rPr>
        <w:t xml:space="preserve"> </w:t>
      </w:r>
      <w:r w:rsidR="00E9236D">
        <w:rPr>
          <w:rFonts w:ascii="Arial" w:hAnsi="Arial" w:cs="Arial"/>
          <w:sz w:val="28"/>
          <w:szCs w:val="28"/>
        </w:rPr>
        <w:t>z</w:t>
      </w:r>
      <w:proofErr w:type="gramEnd"/>
      <w:r w:rsidR="00E9236D">
        <w:rPr>
          <w:rFonts w:ascii="Arial" w:hAnsi="Arial" w:cs="Arial"/>
          <w:sz w:val="28"/>
          <w:szCs w:val="28"/>
        </w:rPr>
        <w:t xml:space="preserve"> </w:t>
      </w:r>
      <w:r w:rsidR="003B4937" w:rsidRPr="002D4454">
        <w:rPr>
          <w:rFonts w:ascii="Arial" w:hAnsi="Arial" w:cs="Arial"/>
          <w:sz w:val="28"/>
          <w:szCs w:val="28"/>
        </w:rPr>
        <w:t>dokumentami, o których mowa w ust</w:t>
      </w:r>
      <w:r w:rsidR="00E9236D">
        <w:rPr>
          <w:rFonts w:ascii="Arial" w:hAnsi="Arial" w:cs="Arial"/>
          <w:sz w:val="28"/>
          <w:szCs w:val="28"/>
        </w:rPr>
        <w:t xml:space="preserve">. 1, zgłasza pisemnie Zarządowi </w:t>
      </w:r>
      <w:r w:rsidR="003B4937" w:rsidRPr="002D4454">
        <w:rPr>
          <w:rFonts w:ascii="Arial" w:hAnsi="Arial" w:cs="Arial"/>
          <w:sz w:val="28"/>
          <w:szCs w:val="28"/>
        </w:rPr>
        <w:t>wykaz tych dokumentów. Zarząd wyznacza termin udostępnienia tych dokumentó</w:t>
      </w:r>
      <w:r>
        <w:rPr>
          <w:rFonts w:ascii="Arial" w:hAnsi="Arial" w:cs="Arial"/>
          <w:sz w:val="28"/>
          <w:szCs w:val="28"/>
        </w:rPr>
        <w:t>w nie dłuższy jednak niż 7 dni.</w:t>
      </w:r>
    </w:p>
    <w:p w14:paraId="577F4E84" w14:textId="69586B5D" w:rsidR="006E436E" w:rsidRPr="00CA546C" w:rsidRDefault="00E9236D" w:rsidP="00E9236D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ab/>
      </w:r>
      <w:r w:rsidR="006E436E" w:rsidRPr="00C3519A">
        <w:rPr>
          <w:rFonts w:ascii="Arial" w:hAnsi="Arial" w:cs="Arial"/>
          <w:i/>
          <w:sz w:val="28"/>
          <w:szCs w:val="28"/>
        </w:rPr>
        <w:t>Spółdzielnia</w:t>
      </w:r>
      <w:r w:rsidR="006E436E" w:rsidRPr="00CA546C">
        <w:rPr>
          <w:rFonts w:ascii="Arial" w:hAnsi="Arial" w:cs="Arial"/>
          <w:sz w:val="28"/>
          <w:szCs w:val="28"/>
        </w:rPr>
        <w:t xml:space="preserve"> może pobierać opłaty manipulacyjne za czynności dokonywane na wniosek członków albo osób nie będących </w:t>
      </w:r>
      <w:r>
        <w:rPr>
          <w:rFonts w:ascii="Arial" w:hAnsi="Arial" w:cs="Arial"/>
          <w:sz w:val="28"/>
          <w:szCs w:val="28"/>
        </w:rPr>
        <w:br/>
      </w:r>
      <w:r w:rsidR="006E436E" w:rsidRPr="00CA546C">
        <w:rPr>
          <w:rFonts w:ascii="Arial" w:hAnsi="Arial" w:cs="Arial"/>
          <w:sz w:val="28"/>
          <w:szCs w:val="28"/>
        </w:rPr>
        <w:t xml:space="preserve">członkami </w:t>
      </w:r>
      <w:r w:rsidR="006E436E" w:rsidRPr="00C3519A">
        <w:rPr>
          <w:rFonts w:ascii="Arial" w:hAnsi="Arial" w:cs="Arial"/>
          <w:i/>
          <w:sz w:val="28"/>
          <w:szCs w:val="28"/>
        </w:rPr>
        <w:t>Spółdzielni</w:t>
      </w:r>
      <w:r w:rsidR="006E436E" w:rsidRPr="00CA546C">
        <w:rPr>
          <w:rFonts w:ascii="Arial" w:hAnsi="Arial" w:cs="Arial"/>
          <w:sz w:val="28"/>
          <w:szCs w:val="28"/>
        </w:rPr>
        <w:t xml:space="preserve"> we wszystkich sprawach, </w:t>
      </w:r>
      <w:proofErr w:type="gramStart"/>
      <w:r w:rsidR="006E436E" w:rsidRPr="00CA546C">
        <w:rPr>
          <w:rFonts w:ascii="Arial" w:hAnsi="Arial" w:cs="Arial"/>
          <w:sz w:val="28"/>
          <w:szCs w:val="28"/>
        </w:rPr>
        <w:t>co do których</w:t>
      </w:r>
      <w:proofErr w:type="gramEnd"/>
      <w:r w:rsidR="006E436E" w:rsidRPr="00CA546C">
        <w:rPr>
          <w:rFonts w:ascii="Arial" w:hAnsi="Arial" w:cs="Arial"/>
          <w:sz w:val="28"/>
          <w:szCs w:val="28"/>
        </w:rPr>
        <w:t xml:space="preserve"> </w:t>
      </w:r>
      <w:r w:rsidR="002D4454">
        <w:rPr>
          <w:rFonts w:ascii="Arial" w:hAnsi="Arial" w:cs="Arial"/>
          <w:sz w:val="28"/>
          <w:szCs w:val="28"/>
        </w:rPr>
        <w:br/>
      </w:r>
      <w:r w:rsidR="006E436E" w:rsidRPr="00CA546C">
        <w:rPr>
          <w:rFonts w:ascii="Arial" w:hAnsi="Arial" w:cs="Arial"/>
          <w:sz w:val="28"/>
          <w:szCs w:val="28"/>
        </w:rPr>
        <w:t xml:space="preserve">zgłoszone zostały wnioski. Wysokość tych opłat ustalana jest przez Radę Nadzorczą. </w:t>
      </w:r>
    </w:p>
    <w:p w14:paraId="3047CEFA" w14:textId="6D346077" w:rsidR="00CA4A4A" w:rsidRPr="002D4454" w:rsidRDefault="002D4454" w:rsidP="00E9236D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6. </w:t>
      </w:r>
      <w:r w:rsidR="00E9236D">
        <w:rPr>
          <w:rFonts w:ascii="Arial" w:hAnsi="Arial" w:cs="Arial"/>
          <w:sz w:val="28"/>
          <w:szCs w:val="28"/>
        </w:rPr>
        <w:tab/>
      </w:r>
      <w:r w:rsidR="00F43175" w:rsidRPr="00C3519A">
        <w:rPr>
          <w:rFonts w:ascii="Arial" w:hAnsi="Arial" w:cs="Arial"/>
          <w:i/>
          <w:sz w:val="28"/>
          <w:szCs w:val="28"/>
        </w:rPr>
        <w:t>Spółdzielnia</w:t>
      </w:r>
      <w:r w:rsidR="00F43175" w:rsidRPr="002D4454">
        <w:rPr>
          <w:rFonts w:ascii="Arial" w:hAnsi="Arial" w:cs="Arial"/>
          <w:sz w:val="28"/>
          <w:szCs w:val="28"/>
        </w:rPr>
        <w:t xml:space="preserve"> może odmówić człon</w:t>
      </w:r>
      <w:r w:rsidR="00E9236D">
        <w:rPr>
          <w:rFonts w:ascii="Arial" w:hAnsi="Arial" w:cs="Arial"/>
          <w:sz w:val="28"/>
          <w:szCs w:val="28"/>
        </w:rPr>
        <w:t xml:space="preserve">kowi wglądu do umów zawieranych </w:t>
      </w:r>
      <w:r w:rsidR="00F43175" w:rsidRPr="002D4454">
        <w:rPr>
          <w:rFonts w:ascii="Arial" w:hAnsi="Arial" w:cs="Arial"/>
          <w:sz w:val="28"/>
          <w:szCs w:val="28"/>
        </w:rPr>
        <w:t xml:space="preserve">z osobami trzecimi, jeżeli naruszałoby to prawa tych osób lub jeżeli istnieje uzasadniona obawa, że członek wykorzysta pozyskane informacje w celach sprzecznych z interesem </w:t>
      </w:r>
      <w:r w:rsidR="00F43175" w:rsidRPr="00C3519A">
        <w:rPr>
          <w:rFonts w:ascii="Arial" w:hAnsi="Arial" w:cs="Arial"/>
          <w:i/>
          <w:sz w:val="28"/>
          <w:szCs w:val="28"/>
        </w:rPr>
        <w:t>Spółdzielni</w:t>
      </w:r>
      <w:r w:rsidR="00F43175" w:rsidRPr="002D4454">
        <w:rPr>
          <w:rFonts w:ascii="Arial" w:hAnsi="Arial" w:cs="Arial"/>
          <w:sz w:val="28"/>
          <w:szCs w:val="28"/>
        </w:rPr>
        <w:t xml:space="preserve"> i przez to wyrządzi </w:t>
      </w:r>
      <w:r w:rsidR="00F43175" w:rsidRPr="00C3519A">
        <w:rPr>
          <w:rFonts w:ascii="Arial" w:hAnsi="Arial" w:cs="Arial"/>
          <w:i/>
          <w:sz w:val="28"/>
          <w:szCs w:val="28"/>
        </w:rPr>
        <w:t>Spółdzielni</w:t>
      </w:r>
      <w:r w:rsidR="00F43175" w:rsidRPr="002D4454">
        <w:rPr>
          <w:rFonts w:ascii="Arial" w:hAnsi="Arial" w:cs="Arial"/>
          <w:sz w:val="28"/>
          <w:szCs w:val="28"/>
        </w:rPr>
        <w:t xml:space="preserve"> znaczną szkodę. </w:t>
      </w:r>
      <w:r w:rsidR="00CA4A4A" w:rsidRPr="002D4454">
        <w:rPr>
          <w:rFonts w:ascii="Arial" w:hAnsi="Arial" w:cs="Arial"/>
          <w:sz w:val="28"/>
          <w:szCs w:val="28"/>
        </w:rPr>
        <w:t xml:space="preserve">Odmowa powinna być wyrażona na piśmie. Członek, któremu odmówiono wglądu do umów </w:t>
      </w:r>
      <w:r w:rsidR="00CA4A4A" w:rsidRPr="002D4454">
        <w:rPr>
          <w:rFonts w:ascii="Arial" w:hAnsi="Arial" w:cs="Arial"/>
          <w:sz w:val="28"/>
          <w:szCs w:val="28"/>
        </w:rPr>
        <w:lastRenderedPageBreak/>
        <w:t xml:space="preserve">zawieranych przez </w:t>
      </w:r>
      <w:r w:rsidR="00CA4A4A" w:rsidRPr="00C3519A">
        <w:rPr>
          <w:rFonts w:ascii="Arial" w:hAnsi="Arial" w:cs="Arial"/>
          <w:i/>
          <w:sz w:val="28"/>
          <w:szCs w:val="28"/>
        </w:rPr>
        <w:t>Spółdzielnię</w:t>
      </w:r>
      <w:r w:rsidR="00CA4A4A" w:rsidRPr="002D4454">
        <w:rPr>
          <w:rFonts w:ascii="Arial" w:hAnsi="Arial" w:cs="Arial"/>
          <w:sz w:val="28"/>
          <w:szCs w:val="28"/>
        </w:rPr>
        <w:t xml:space="preserve"> z osobami trzecimi, może złożyć wniosek do sądu rejestrowego o zobowiąza</w:t>
      </w:r>
      <w:r w:rsidR="001E270A" w:rsidRPr="002D4454">
        <w:rPr>
          <w:rFonts w:ascii="Arial" w:hAnsi="Arial" w:cs="Arial"/>
          <w:sz w:val="28"/>
          <w:szCs w:val="28"/>
        </w:rPr>
        <w:t xml:space="preserve">nie </w:t>
      </w:r>
      <w:r w:rsidR="001E270A" w:rsidRPr="00C3519A">
        <w:rPr>
          <w:rFonts w:ascii="Arial" w:hAnsi="Arial" w:cs="Arial"/>
          <w:i/>
          <w:sz w:val="28"/>
          <w:szCs w:val="28"/>
        </w:rPr>
        <w:t>Spółdzielni</w:t>
      </w:r>
      <w:r w:rsidR="001E270A" w:rsidRPr="002D4454">
        <w:rPr>
          <w:rFonts w:ascii="Arial" w:hAnsi="Arial" w:cs="Arial"/>
          <w:sz w:val="28"/>
          <w:szCs w:val="28"/>
        </w:rPr>
        <w:t xml:space="preserve"> do </w:t>
      </w:r>
      <w:r w:rsidR="00E9236D">
        <w:rPr>
          <w:rFonts w:ascii="Arial" w:hAnsi="Arial" w:cs="Arial"/>
          <w:sz w:val="28"/>
          <w:szCs w:val="28"/>
        </w:rPr>
        <w:br/>
      </w:r>
      <w:r w:rsidR="001E270A" w:rsidRPr="002D4454">
        <w:rPr>
          <w:rFonts w:ascii="Arial" w:hAnsi="Arial" w:cs="Arial"/>
          <w:sz w:val="28"/>
          <w:szCs w:val="28"/>
        </w:rPr>
        <w:t>udostępnienia</w:t>
      </w:r>
      <w:r w:rsidR="00CA4A4A" w:rsidRPr="002D4454">
        <w:rPr>
          <w:rFonts w:ascii="Arial" w:hAnsi="Arial" w:cs="Arial"/>
          <w:sz w:val="28"/>
          <w:szCs w:val="28"/>
        </w:rPr>
        <w:t xml:space="preserve"> tych umów. Wniosek należy złożyć w terminie siedmiu dni od dnia doręczenia członkowi pisemnej odmowy (art. 18 § 3 Prawa spółdzielczego). </w:t>
      </w:r>
    </w:p>
    <w:p w14:paraId="2AFA8430" w14:textId="77777777" w:rsidR="000F3EE1" w:rsidRDefault="000F3EE1" w:rsidP="00CA4A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29B895F" w14:textId="77777777" w:rsidR="00CA4A4A" w:rsidRDefault="00CA4A4A" w:rsidP="002C7DAA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CA4A4A">
        <w:rPr>
          <w:rFonts w:ascii="Arial" w:hAnsi="Arial" w:cs="Arial"/>
          <w:b/>
          <w:sz w:val="28"/>
          <w:szCs w:val="28"/>
        </w:rPr>
        <w:t xml:space="preserve">Obowiązki członków. </w:t>
      </w:r>
    </w:p>
    <w:p w14:paraId="73F1B25D" w14:textId="77777777" w:rsidR="00CA4A4A" w:rsidRDefault="00CA4A4A" w:rsidP="00CA4A4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A54841C" w14:textId="77777777" w:rsidR="00CA4A4A" w:rsidRDefault="00CA4A4A" w:rsidP="00CA4A4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15.</w:t>
      </w:r>
    </w:p>
    <w:p w14:paraId="375CF66C" w14:textId="77777777" w:rsidR="00CA4A4A" w:rsidRDefault="00CA4A4A" w:rsidP="00CA4A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4665552" w14:textId="77777777" w:rsidR="00CA4A4A" w:rsidRDefault="00CA4A4A" w:rsidP="00CA4A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Członek obowiązany jest: </w:t>
      </w:r>
    </w:p>
    <w:p w14:paraId="64E3D439" w14:textId="77777777" w:rsidR="00CA4A4A" w:rsidRDefault="00CA4A4A" w:rsidP="002C7DAA">
      <w:pPr>
        <w:pStyle w:val="Akapitzlist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przestrzegać</w:t>
      </w:r>
      <w:proofErr w:type="gramEnd"/>
      <w:r>
        <w:rPr>
          <w:rFonts w:ascii="Arial" w:hAnsi="Arial" w:cs="Arial"/>
          <w:sz w:val="28"/>
          <w:szCs w:val="28"/>
        </w:rPr>
        <w:t xml:space="preserve"> postanowień statutu, regulaminów i innych uchwał organów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135179B5" w14:textId="77777777" w:rsidR="00A23B5C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wnieść</w:t>
      </w:r>
      <w:proofErr w:type="gramEnd"/>
      <w:r>
        <w:rPr>
          <w:rFonts w:ascii="Arial" w:hAnsi="Arial" w:cs="Arial"/>
          <w:sz w:val="28"/>
          <w:szCs w:val="28"/>
        </w:rPr>
        <w:t xml:space="preserve"> wkład mieszkaniowy lub budowlany, </w:t>
      </w:r>
    </w:p>
    <w:p w14:paraId="37B6D6EB" w14:textId="77777777" w:rsidR="00A23B5C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uiszczać</w:t>
      </w:r>
      <w:proofErr w:type="gramEnd"/>
      <w:r>
        <w:rPr>
          <w:rFonts w:ascii="Arial" w:hAnsi="Arial" w:cs="Arial"/>
          <w:sz w:val="28"/>
          <w:szCs w:val="28"/>
        </w:rPr>
        <w:t xml:space="preserve"> terminowo opłaty związane z eksploatacją i utrzymaniem nieruchomości w częściach przypadających na jego lokal, eksploatacją i utrzymaniem nieruchomości stanowiących mienie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7C5FB7C1" w14:textId="77777777" w:rsidR="00A23B5C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korzystać</w:t>
      </w:r>
      <w:proofErr w:type="gramEnd"/>
      <w:r>
        <w:rPr>
          <w:rFonts w:ascii="Arial" w:hAnsi="Arial" w:cs="Arial"/>
          <w:sz w:val="28"/>
          <w:szCs w:val="28"/>
        </w:rPr>
        <w:t xml:space="preserve"> z lokalu zgodnie z warunkami technicznymi określonymi przez </w:t>
      </w:r>
      <w:r w:rsidRPr="00934DA5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7F1964C4" w14:textId="034D2285" w:rsidR="00A23B5C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zawiadamiać </w:t>
      </w:r>
      <w:r w:rsidRPr="00934DA5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o zmianie liczby osób </w:t>
      </w:r>
      <w:proofErr w:type="gramStart"/>
      <w:r>
        <w:rPr>
          <w:rFonts w:ascii="Arial" w:hAnsi="Arial" w:cs="Arial"/>
          <w:sz w:val="28"/>
          <w:szCs w:val="28"/>
        </w:rPr>
        <w:t xml:space="preserve">zamieszkujących </w:t>
      </w:r>
      <w:r w:rsidR="00934DA5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lokalu, </w:t>
      </w:r>
    </w:p>
    <w:p w14:paraId="0C3BA493" w14:textId="77777777" w:rsidR="00A23B5C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zawiadamiać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934DA5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o wynajęciu lokalu na inne cele niż określone w umowie o ustanowienie prawa do lokalu (przydziale), </w:t>
      </w:r>
    </w:p>
    <w:p w14:paraId="67254822" w14:textId="77777777" w:rsidR="00A23B5C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przestrzegać</w:t>
      </w:r>
      <w:proofErr w:type="gramEnd"/>
      <w:r>
        <w:rPr>
          <w:rFonts w:ascii="Arial" w:hAnsi="Arial" w:cs="Arial"/>
          <w:sz w:val="28"/>
          <w:szCs w:val="28"/>
        </w:rPr>
        <w:t xml:space="preserve"> regulaminu porządku domowego, </w:t>
      </w:r>
    </w:p>
    <w:p w14:paraId="1C4D2B0D" w14:textId="77777777" w:rsidR="00A23B5C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dbać</w:t>
      </w:r>
      <w:proofErr w:type="gramEnd"/>
      <w:r>
        <w:rPr>
          <w:rFonts w:ascii="Arial" w:hAnsi="Arial" w:cs="Arial"/>
          <w:sz w:val="28"/>
          <w:szCs w:val="28"/>
        </w:rPr>
        <w:t xml:space="preserve"> o dobro i rozwój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oraz poszanowanie mienia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i o jej zabezpieczenie, </w:t>
      </w:r>
    </w:p>
    <w:p w14:paraId="57795E60" w14:textId="77777777" w:rsidR="00A23B5C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niezwłocznie</w:t>
      </w:r>
      <w:proofErr w:type="gramEnd"/>
      <w:r>
        <w:rPr>
          <w:rFonts w:ascii="Arial" w:hAnsi="Arial" w:cs="Arial"/>
          <w:sz w:val="28"/>
          <w:szCs w:val="28"/>
        </w:rPr>
        <w:t xml:space="preserve"> udostępnić lokal w celu usunięcia awarii wywołującej szkodę lub zagrażającej bezpośrednio powstaniem szkody, </w:t>
      </w:r>
    </w:p>
    <w:p w14:paraId="66265BBE" w14:textId="77777777" w:rsidR="00A23B5C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niezwłocznie</w:t>
      </w:r>
      <w:proofErr w:type="gramEnd"/>
      <w:r>
        <w:rPr>
          <w:rFonts w:ascii="Arial" w:hAnsi="Arial" w:cs="Arial"/>
          <w:sz w:val="28"/>
          <w:szCs w:val="28"/>
        </w:rPr>
        <w:t xml:space="preserve"> udostępnić lokal w celu zainstalowania urządzeń pomiarowych i podzielnikowych dotyczących zużycia wody i ciepła, jak również umożliwić odczyt wskazań tych urządzeń, </w:t>
      </w:r>
    </w:p>
    <w:p w14:paraId="689A842D" w14:textId="77777777" w:rsidR="00A23B5C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udostępnić</w:t>
      </w:r>
      <w:proofErr w:type="gramEnd"/>
      <w:r>
        <w:rPr>
          <w:rFonts w:ascii="Arial" w:hAnsi="Arial" w:cs="Arial"/>
          <w:sz w:val="28"/>
          <w:szCs w:val="28"/>
        </w:rPr>
        <w:t xml:space="preserve"> lokal w celu dokonania okresowego, a w szczególnie uzasadnionych wypadkach również doraźnego przeglądu stanu wyposażenia lokalu oraz ustalenia niezbędnych prac i ich wykonania, </w:t>
      </w:r>
    </w:p>
    <w:p w14:paraId="0ACDB1BB" w14:textId="77777777" w:rsidR="00A23B5C" w:rsidRPr="00154E7E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udostępnić</w:t>
      </w:r>
      <w:proofErr w:type="gramEnd"/>
      <w:r>
        <w:rPr>
          <w:rFonts w:ascii="Arial" w:hAnsi="Arial" w:cs="Arial"/>
          <w:sz w:val="28"/>
          <w:szCs w:val="28"/>
        </w:rPr>
        <w:t xml:space="preserve"> lokal w celu wykonania operatu szacunkowego przez rzeczoznawcę majątkowego, </w:t>
      </w:r>
    </w:p>
    <w:p w14:paraId="1027FE52" w14:textId="77777777" w:rsidR="00154E7E" w:rsidRPr="00712660" w:rsidRDefault="00154E7E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zawiadomić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</w:t>
      </w:r>
      <w:r w:rsidRPr="00934DA5">
        <w:rPr>
          <w:rFonts w:ascii="Arial" w:hAnsi="Arial" w:cs="Arial"/>
          <w:i/>
          <w:sz w:val="28"/>
          <w:szCs w:val="28"/>
        </w:rPr>
        <w:t>Spółdzielnię</w:t>
      </w:r>
      <w:r w:rsidRPr="00712660">
        <w:rPr>
          <w:rFonts w:ascii="Arial" w:hAnsi="Arial" w:cs="Arial"/>
          <w:sz w:val="28"/>
          <w:szCs w:val="28"/>
        </w:rPr>
        <w:t xml:space="preserve"> o zmianie danych (zmiana nazwiska, adresu zamieszkania, adresu do korespondencji), </w:t>
      </w:r>
    </w:p>
    <w:p w14:paraId="695449C8" w14:textId="77777777" w:rsidR="00154E7E" w:rsidRPr="00712660" w:rsidRDefault="00154E7E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uzyskać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zgodę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 na zmianę przeznaczenia lokalu lub jego części na inne cele niż określone w umowie o ustanowienie prawa do lokalu (przydziale), </w:t>
      </w:r>
    </w:p>
    <w:p w14:paraId="619F6E1F" w14:textId="77777777" w:rsidR="00154E7E" w:rsidRPr="00712660" w:rsidRDefault="00154E7E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lastRenderedPageBreak/>
        <w:t>uzyskać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zgodę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 na wykonanie prac wewnątrz lokalu mających związek ze stanem konstrukcyjno-technicznym budynku oraz instalacjami lub układem funkcjonalnym, </w:t>
      </w:r>
    </w:p>
    <w:p w14:paraId="3C508DC1" w14:textId="77777777" w:rsidR="00154E7E" w:rsidRPr="00712660" w:rsidRDefault="00154E7E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uzyskać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zgodę Zarządu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 w:rsidRPr="00712660">
        <w:rPr>
          <w:rFonts w:ascii="Arial" w:hAnsi="Arial" w:cs="Arial"/>
          <w:sz w:val="28"/>
          <w:szCs w:val="28"/>
        </w:rPr>
        <w:t xml:space="preserve"> na zamianę spółdzielczego lokatorskiego prawa do lokalu mieszkalnego na inny lokal mieszkalny, </w:t>
      </w:r>
    </w:p>
    <w:p w14:paraId="795AED91" w14:textId="7BEF5CA4" w:rsidR="00154E7E" w:rsidRPr="00712660" w:rsidRDefault="00154E7E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 w:rsidRPr="00712660">
        <w:rPr>
          <w:rFonts w:ascii="Arial" w:hAnsi="Arial" w:cs="Arial"/>
          <w:sz w:val="28"/>
          <w:szCs w:val="28"/>
        </w:rPr>
        <w:t xml:space="preserve">utrzymywać swój lokal w należytym stanie </w:t>
      </w:r>
      <w:proofErr w:type="gramStart"/>
      <w:r w:rsidRPr="00712660">
        <w:rPr>
          <w:rFonts w:ascii="Arial" w:hAnsi="Arial" w:cs="Arial"/>
          <w:sz w:val="28"/>
          <w:szCs w:val="28"/>
        </w:rPr>
        <w:t xml:space="preserve">technicznym </w:t>
      </w:r>
      <w:r w:rsidR="0081253F">
        <w:rPr>
          <w:rFonts w:ascii="Arial" w:hAnsi="Arial" w:cs="Arial"/>
          <w:sz w:val="28"/>
          <w:szCs w:val="28"/>
        </w:rPr>
        <w:t xml:space="preserve">                                      </w:t>
      </w:r>
      <w:r w:rsidRPr="00712660">
        <w:rPr>
          <w:rFonts w:ascii="Arial" w:hAnsi="Arial" w:cs="Arial"/>
          <w:sz w:val="28"/>
          <w:szCs w:val="28"/>
        </w:rPr>
        <w:t>i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estetycznym, </w:t>
      </w:r>
    </w:p>
    <w:p w14:paraId="3058C651" w14:textId="77777777" w:rsidR="009F52C7" w:rsidRPr="00712660" w:rsidRDefault="009F52C7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zawiadamiać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</w:t>
      </w:r>
      <w:r w:rsidRPr="00934DA5">
        <w:rPr>
          <w:rFonts w:ascii="Arial" w:hAnsi="Arial" w:cs="Arial"/>
          <w:i/>
          <w:sz w:val="28"/>
          <w:szCs w:val="28"/>
        </w:rPr>
        <w:t>Spółdzielnię</w:t>
      </w:r>
      <w:r w:rsidRPr="00712660">
        <w:rPr>
          <w:rFonts w:ascii="Arial" w:hAnsi="Arial" w:cs="Arial"/>
          <w:sz w:val="28"/>
          <w:szCs w:val="28"/>
        </w:rPr>
        <w:t xml:space="preserve"> o zbyciu spółdzielczego własnościowego prawa do lokalu lub udziału w tym prawie, </w:t>
      </w:r>
    </w:p>
    <w:p w14:paraId="58BCE7F7" w14:textId="77777777" w:rsidR="009F52C7" w:rsidRPr="00712660" w:rsidRDefault="009F52C7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zawiadamiać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</w:t>
      </w:r>
      <w:r w:rsidRPr="00934DA5">
        <w:rPr>
          <w:rFonts w:ascii="Arial" w:hAnsi="Arial" w:cs="Arial"/>
          <w:i/>
          <w:sz w:val="28"/>
          <w:szCs w:val="28"/>
        </w:rPr>
        <w:t>Spółdzielnię</w:t>
      </w:r>
      <w:r w:rsidRPr="00712660">
        <w:rPr>
          <w:rFonts w:ascii="Arial" w:hAnsi="Arial" w:cs="Arial"/>
          <w:sz w:val="28"/>
          <w:szCs w:val="28"/>
        </w:rPr>
        <w:t xml:space="preserve"> o zbyciu prawa odrębnej własności lokalu lub udziału w tym prawie, </w:t>
      </w:r>
    </w:p>
    <w:p w14:paraId="621BE710" w14:textId="77777777" w:rsidR="009F52C7" w:rsidRPr="00712660" w:rsidRDefault="009F52C7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proofErr w:type="gramStart"/>
      <w:r w:rsidRPr="00712660">
        <w:rPr>
          <w:rFonts w:ascii="Arial" w:hAnsi="Arial" w:cs="Arial"/>
          <w:sz w:val="28"/>
          <w:szCs w:val="28"/>
        </w:rPr>
        <w:t>zawiadamiać</w:t>
      </w:r>
      <w:proofErr w:type="gramEnd"/>
      <w:r w:rsidRPr="00712660">
        <w:rPr>
          <w:rFonts w:ascii="Arial" w:hAnsi="Arial" w:cs="Arial"/>
          <w:sz w:val="28"/>
          <w:szCs w:val="28"/>
        </w:rPr>
        <w:t xml:space="preserve"> </w:t>
      </w:r>
      <w:r w:rsidRPr="00934DA5">
        <w:rPr>
          <w:rFonts w:ascii="Arial" w:hAnsi="Arial" w:cs="Arial"/>
          <w:i/>
          <w:sz w:val="28"/>
          <w:szCs w:val="28"/>
        </w:rPr>
        <w:t>Spółdzielnię</w:t>
      </w:r>
      <w:r w:rsidRPr="00712660">
        <w:rPr>
          <w:rFonts w:ascii="Arial" w:hAnsi="Arial" w:cs="Arial"/>
          <w:sz w:val="28"/>
          <w:szCs w:val="28"/>
        </w:rPr>
        <w:t xml:space="preserve"> o zbyciu </w:t>
      </w:r>
      <w:proofErr w:type="spellStart"/>
      <w:r w:rsidRPr="00712660">
        <w:rPr>
          <w:rFonts w:ascii="Arial" w:hAnsi="Arial" w:cs="Arial"/>
          <w:sz w:val="28"/>
          <w:szCs w:val="28"/>
        </w:rPr>
        <w:t>ekspektatywy</w:t>
      </w:r>
      <w:proofErr w:type="spellEnd"/>
      <w:r w:rsidRPr="00712660">
        <w:rPr>
          <w:rFonts w:ascii="Arial" w:hAnsi="Arial" w:cs="Arial"/>
          <w:sz w:val="28"/>
          <w:szCs w:val="28"/>
        </w:rPr>
        <w:t xml:space="preserve"> własności lub udziału w tym prawie, </w:t>
      </w:r>
    </w:p>
    <w:p w14:paraId="637C4613" w14:textId="77777777" w:rsidR="00A23B5C" w:rsidRDefault="00A23B5C" w:rsidP="002C7DAA">
      <w:pPr>
        <w:pStyle w:val="Akapitzlist"/>
        <w:numPr>
          <w:ilvl w:val="0"/>
          <w:numId w:val="16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wykonywać</w:t>
      </w:r>
      <w:proofErr w:type="gramEnd"/>
      <w:r>
        <w:rPr>
          <w:rFonts w:ascii="Arial" w:hAnsi="Arial" w:cs="Arial"/>
          <w:sz w:val="28"/>
          <w:szCs w:val="28"/>
        </w:rPr>
        <w:t xml:space="preserve"> inne obowiązki określone w statucie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  <w:r w:rsidR="00CA4A4A">
        <w:rPr>
          <w:rFonts w:ascii="Arial" w:hAnsi="Arial" w:cs="Arial"/>
          <w:sz w:val="28"/>
          <w:szCs w:val="28"/>
        </w:rPr>
        <w:t xml:space="preserve"> </w:t>
      </w:r>
    </w:p>
    <w:p w14:paraId="7882417C" w14:textId="77777777" w:rsidR="003E1953" w:rsidRDefault="003E1953" w:rsidP="00A23B5C">
      <w:pPr>
        <w:spacing w:after="0" w:line="240" w:lineRule="auto"/>
        <w:ind w:left="-142"/>
        <w:jc w:val="both"/>
        <w:rPr>
          <w:rFonts w:ascii="Arial" w:hAnsi="Arial" w:cs="Arial"/>
          <w:sz w:val="28"/>
          <w:szCs w:val="28"/>
        </w:rPr>
      </w:pPr>
    </w:p>
    <w:p w14:paraId="5C13B8FA" w14:textId="77777777" w:rsidR="00A23B5C" w:rsidRDefault="00A23B5C" w:rsidP="002C7DAA">
      <w:pPr>
        <w:pStyle w:val="Akapitzlist"/>
        <w:numPr>
          <w:ilvl w:val="1"/>
          <w:numId w:val="11"/>
        </w:numPr>
        <w:spacing w:after="0" w:line="240" w:lineRule="auto"/>
        <w:ind w:left="567" w:hanging="567"/>
        <w:rPr>
          <w:rFonts w:ascii="Arial" w:hAnsi="Arial" w:cs="Arial"/>
          <w:b/>
          <w:sz w:val="28"/>
          <w:szCs w:val="28"/>
        </w:rPr>
      </w:pPr>
      <w:r w:rsidRPr="00A23B5C">
        <w:rPr>
          <w:rFonts w:ascii="Arial" w:hAnsi="Arial" w:cs="Arial"/>
          <w:b/>
          <w:sz w:val="28"/>
          <w:szCs w:val="28"/>
        </w:rPr>
        <w:t xml:space="preserve">Ustanie członkostwa. </w:t>
      </w:r>
    </w:p>
    <w:p w14:paraId="7BAC3312" w14:textId="77777777" w:rsidR="00A23B5C" w:rsidRDefault="00A23B5C" w:rsidP="00A23B5C">
      <w:pPr>
        <w:pStyle w:val="Akapitzlist"/>
        <w:spacing w:after="0" w:line="240" w:lineRule="auto"/>
        <w:ind w:left="567"/>
        <w:rPr>
          <w:rFonts w:ascii="Arial" w:hAnsi="Arial" w:cs="Arial"/>
          <w:b/>
          <w:sz w:val="28"/>
          <w:szCs w:val="28"/>
        </w:rPr>
      </w:pPr>
    </w:p>
    <w:p w14:paraId="18303B18" w14:textId="77777777" w:rsidR="00A23B5C" w:rsidRDefault="00000AA6" w:rsidP="00000AA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16.</w:t>
      </w:r>
    </w:p>
    <w:p w14:paraId="0D57BD72" w14:textId="77777777" w:rsidR="00000AA6" w:rsidRDefault="00000AA6" w:rsidP="00000AA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0B7AF4" w14:textId="77777777" w:rsidR="00000AA6" w:rsidRDefault="00000AA6" w:rsidP="002C7DAA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Członkostwo w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ustaje z chwilą: </w:t>
      </w:r>
    </w:p>
    <w:p w14:paraId="2578D9DA" w14:textId="77777777" w:rsidR="00000AA6" w:rsidRDefault="00000AA6" w:rsidP="002C7DAA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wygaśnięcia</w:t>
      </w:r>
      <w:proofErr w:type="gramEnd"/>
      <w:r>
        <w:rPr>
          <w:rFonts w:ascii="Arial" w:hAnsi="Arial" w:cs="Arial"/>
          <w:sz w:val="28"/>
          <w:szCs w:val="28"/>
        </w:rPr>
        <w:t xml:space="preserve"> spółdzielczego lokatorskiego prawa do lokalu mieszkalnego, </w:t>
      </w:r>
    </w:p>
    <w:p w14:paraId="284A59BD" w14:textId="77777777" w:rsidR="00000AA6" w:rsidRDefault="00000AA6" w:rsidP="002C7DAA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zbycia</w:t>
      </w:r>
      <w:proofErr w:type="gramEnd"/>
      <w:r>
        <w:rPr>
          <w:rFonts w:ascii="Arial" w:hAnsi="Arial" w:cs="Arial"/>
          <w:sz w:val="28"/>
          <w:szCs w:val="28"/>
        </w:rPr>
        <w:t xml:space="preserve"> spółdzielczego własnościowego prawa do lokalu lub udziału w tym prawie, </w:t>
      </w:r>
    </w:p>
    <w:p w14:paraId="47615D75" w14:textId="77777777" w:rsidR="00000AA6" w:rsidRDefault="00000AA6" w:rsidP="002C7DAA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zbycia</w:t>
      </w:r>
      <w:proofErr w:type="gramEnd"/>
      <w:r>
        <w:rPr>
          <w:rFonts w:ascii="Arial" w:hAnsi="Arial" w:cs="Arial"/>
          <w:sz w:val="28"/>
          <w:szCs w:val="28"/>
        </w:rPr>
        <w:t xml:space="preserve"> prawa odrębnej własności lokalu lub udziału w tym prawie, </w:t>
      </w:r>
    </w:p>
    <w:p w14:paraId="7D4B3B60" w14:textId="77777777" w:rsidR="00000AA6" w:rsidRDefault="00000AA6" w:rsidP="002C7DAA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zbycia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ekspektatywy</w:t>
      </w:r>
      <w:proofErr w:type="spellEnd"/>
      <w:r>
        <w:rPr>
          <w:rFonts w:ascii="Arial" w:hAnsi="Arial" w:cs="Arial"/>
          <w:sz w:val="28"/>
          <w:szCs w:val="28"/>
        </w:rPr>
        <w:t xml:space="preserve"> własności lub udziału w tym prawie, </w:t>
      </w:r>
    </w:p>
    <w:p w14:paraId="4A31C4F7" w14:textId="77777777" w:rsidR="00000AA6" w:rsidRDefault="00000AA6" w:rsidP="002C7DAA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wygaśnięcia</w:t>
      </w:r>
      <w:proofErr w:type="gramEnd"/>
      <w:r>
        <w:rPr>
          <w:rFonts w:ascii="Arial" w:hAnsi="Arial" w:cs="Arial"/>
          <w:sz w:val="28"/>
          <w:szCs w:val="28"/>
        </w:rPr>
        <w:t xml:space="preserve"> roszczenia o ustanowienie spółdzielczego lokatorskiego prawa do lokalu mieszkalnego, </w:t>
      </w:r>
    </w:p>
    <w:p w14:paraId="725E1191" w14:textId="6BD218E8" w:rsidR="00000AA6" w:rsidRDefault="00000AA6" w:rsidP="002C7DAA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rozwiązania</w:t>
      </w:r>
      <w:proofErr w:type="gramEnd"/>
      <w:r>
        <w:rPr>
          <w:rFonts w:ascii="Arial" w:hAnsi="Arial" w:cs="Arial"/>
          <w:sz w:val="28"/>
          <w:szCs w:val="28"/>
        </w:rPr>
        <w:t xml:space="preserve"> umowy o budowę lokalu, o której mowa </w:t>
      </w:r>
      <w:r w:rsidR="00934DA5">
        <w:rPr>
          <w:rFonts w:ascii="Arial" w:hAnsi="Arial" w:cs="Arial"/>
          <w:sz w:val="28"/>
          <w:szCs w:val="28"/>
        </w:rPr>
        <w:t>§ 85 statutu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DD4DFB7" w14:textId="405B0389" w:rsidR="00000AA6" w:rsidRPr="00712660" w:rsidRDefault="00000AA6" w:rsidP="002C7DAA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Członkostwo w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ustaje także w przypadkach określonych w art. 24</w:t>
      </w:r>
      <w:r>
        <w:rPr>
          <w:rFonts w:ascii="Arial" w:hAnsi="Arial" w:cs="Arial"/>
          <w:sz w:val="28"/>
          <w:szCs w:val="28"/>
          <w:vertAlign w:val="superscript"/>
        </w:rPr>
        <w:t xml:space="preserve">1 </w:t>
      </w:r>
      <w:r>
        <w:rPr>
          <w:rFonts w:ascii="Arial" w:hAnsi="Arial" w:cs="Arial"/>
          <w:sz w:val="28"/>
          <w:szCs w:val="28"/>
        </w:rPr>
        <w:t>ust. 1 i art. 26</w:t>
      </w:r>
      <w:r w:rsidR="002129C0">
        <w:rPr>
          <w:rFonts w:ascii="Arial" w:hAnsi="Arial" w:cs="Arial"/>
          <w:sz w:val="28"/>
          <w:szCs w:val="28"/>
        </w:rPr>
        <w:t xml:space="preserve"> </w:t>
      </w:r>
      <w:r w:rsidR="00712660" w:rsidRPr="00712660">
        <w:rPr>
          <w:rFonts w:ascii="Arial" w:hAnsi="Arial" w:cs="Arial"/>
          <w:sz w:val="28"/>
          <w:szCs w:val="28"/>
        </w:rPr>
        <w:t>ustawy</w:t>
      </w:r>
      <w:r w:rsidRPr="00712660">
        <w:rPr>
          <w:rFonts w:ascii="Arial" w:hAnsi="Arial" w:cs="Arial"/>
          <w:sz w:val="28"/>
          <w:szCs w:val="28"/>
        </w:rPr>
        <w:t xml:space="preserve">. </w:t>
      </w:r>
    </w:p>
    <w:p w14:paraId="63196331" w14:textId="026C7307" w:rsidR="00000AA6" w:rsidRDefault="00000AA6" w:rsidP="002C7DAA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członkowi przysługuje w danej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więcej niż jeden tytuł prawny do lokalu będący podstawą uzyskania członkostwa, utrata członkostwa następuje dopiero w przypadku utraty wszystkich tytułów prawnych do lokali w ramach tej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Przepis ten stosuje się odpowiednio do członka, który jest stroną umowy lub umów o budowę lokalu lub lokali. </w:t>
      </w:r>
    </w:p>
    <w:p w14:paraId="47DD1BDE" w14:textId="77777777" w:rsidR="008B13FC" w:rsidRDefault="008B13FC" w:rsidP="008B13FC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</w:p>
    <w:p w14:paraId="5FFF38AC" w14:textId="77777777" w:rsidR="00000AA6" w:rsidRDefault="00000AA6" w:rsidP="00000AA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17.</w:t>
      </w:r>
    </w:p>
    <w:p w14:paraId="5D2E1193" w14:textId="77777777" w:rsidR="00000AA6" w:rsidRDefault="00000AA6" w:rsidP="00000A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B650E3E" w14:textId="77777777" w:rsidR="00000AA6" w:rsidRDefault="00000AA6" w:rsidP="002C7DAA">
      <w:pPr>
        <w:pStyle w:val="Akapitzlist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Członka zmarłego skreśla się z rejestru członków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ze skutkiem od dnia, w którym nastąpiła śmierć. </w:t>
      </w:r>
    </w:p>
    <w:p w14:paraId="7EE03231" w14:textId="77777777" w:rsidR="00000AA6" w:rsidRDefault="00000AA6" w:rsidP="002C7DAA">
      <w:pPr>
        <w:pStyle w:val="Akapitzlist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Osobę prawną będącą członkiem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skreśla się z rejestru członków ze skutkiem od dnia jej ustania. </w:t>
      </w:r>
    </w:p>
    <w:p w14:paraId="76127357" w14:textId="77777777" w:rsidR="00934DA5" w:rsidRDefault="00934DA5" w:rsidP="00000A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760F2E2" w14:textId="77777777" w:rsidR="00000AA6" w:rsidRDefault="00000AA6" w:rsidP="002C7DAA">
      <w:pPr>
        <w:pStyle w:val="Akapitzlist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000AA6">
        <w:rPr>
          <w:rFonts w:ascii="Arial" w:hAnsi="Arial" w:cs="Arial"/>
          <w:b/>
          <w:sz w:val="28"/>
          <w:szCs w:val="28"/>
        </w:rPr>
        <w:t xml:space="preserve">POSTĘPOWANIE WEWNĄTRZSPÓŁDZIELCZE. </w:t>
      </w:r>
    </w:p>
    <w:p w14:paraId="3CDFC292" w14:textId="77777777" w:rsidR="00934DA5" w:rsidRDefault="00934DA5" w:rsidP="00000AA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ACCF62A" w14:textId="77777777" w:rsidR="00000AA6" w:rsidRDefault="00000AA6" w:rsidP="00000AA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18.</w:t>
      </w:r>
    </w:p>
    <w:p w14:paraId="640C8664" w14:textId="77777777" w:rsidR="00000AA6" w:rsidRDefault="00000AA6" w:rsidP="00000A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F8CA210" w14:textId="6F383F84" w:rsidR="00000AA6" w:rsidRDefault="00000AA6" w:rsidP="00000A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 uchwał podjętych w sprawie między członkiem</w:t>
      </w:r>
      <w:r w:rsidR="00934DA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</w:t>
      </w:r>
      <w:r w:rsidRPr="00934DA5">
        <w:rPr>
          <w:rFonts w:ascii="Arial" w:hAnsi="Arial" w:cs="Arial"/>
          <w:i/>
          <w:sz w:val="28"/>
          <w:szCs w:val="28"/>
        </w:rPr>
        <w:t>Spółdzielnią</w:t>
      </w:r>
      <w:r>
        <w:rPr>
          <w:rFonts w:ascii="Arial" w:hAnsi="Arial" w:cs="Arial"/>
          <w:sz w:val="28"/>
          <w:szCs w:val="28"/>
        </w:rPr>
        <w:t xml:space="preserve"> członek może odwołać się w postępowaniu wewnątrzspółdzielczym. </w:t>
      </w:r>
    </w:p>
    <w:p w14:paraId="613223B1" w14:textId="77777777" w:rsidR="00000AA6" w:rsidRDefault="00000AA6" w:rsidP="00000A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B901C02" w14:textId="77777777" w:rsidR="00000AA6" w:rsidRDefault="00000AA6" w:rsidP="00000AA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19.</w:t>
      </w:r>
    </w:p>
    <w:p w14:paraId="428F6958" w14:textId="77777777" w:rsidR="00000AA6" w:rsidRDefault="00000AA6" w:rsidP="00000A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2C92F09" w14:textId="77777777" w:rsidR="00000AA6" w:rsidRDefault="00000AA6" w:rsidP="002C7DAA">
      <w:pPr>
        <w:pStyle w:val="Akapitzlist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 uchwał Zarządu podjętych w pierwszej instancji członek może odwołać się do Rady Nadzorczej w terminie 14 dni od dnia otrzymania uchwały. Zarząd jest obowiązany podać </w:t>
      </w:r>
      <w:proofErr w:type="gramStart"/>
      <w:r>
        <w:rPr>
          <w:rFonts w:ascii="Arial" w:hAnsi="Arial" w:cs="Arial"/>
          <w:sz w:val="28"/>
          <w:szCs w:val="28"/>
        </w:rPr>
        <w:t>uzasadnienie  i</w:t>
      </w:r>
      <w:proofErr w:type="gramEnd"/>
      <w:r>
        <w:rPr>
          <w:rFonts w:ascii="Arial" w:hAnsi="Arial" w:cs="Arial"/>
          <w:sz w:val="28"/>
          <w:szCs w:val="28"/>
        </w:rPr>
        <w:t xml:space="preserve"> pouczenie członka o prawie </w:t>
      </w:r>
      <w:r w:rsidR="003442D8">
        <w:rPr>
          <w:rFonts w:ascii="Arial" w:hAnsi="Arial" w:cs="Arial"/>
          <w:sz w:val="28"/>
          <w:szCs w:val="28"/>
        </w:rPr>
        <w:t xml:space="preserve">wniesienia odwołania do Rady Nadzorczej. Jeżeli członek nie złoży odwołania we wskazanym terminie, uchwała Zarządu staje się ostateczna. </w:t>
      </w:r>
    </w:p>
    <w:p w14:paraId="4B1E2C7C" w14:textId="77777777" w:rsidR="003442D8" w:rsidRDefault="003442D8" w:rsidP="002C7DAA">
      <w:pPr>
        <w:pStyle w:val="Akapitzlist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Rada Nadzorcza jest obowiązana rozpatrzyć odwołanie członka </w:t>
      </w:r>
      <w:r>
        <w:rPr>
          <w:rFonts w:ascii="Arial" w:hAnsi="Arial" w:cs="Arial"/>
          <w:sz w:val="28"/>
          <w:szCs w:val="28"/>
        </w:rPr>
        <w:br/>
        <w:t>w ciągu 3 miesięcy od dnia wniesienia odwołania i przesłać odwołującemu się członkowi odpis uchwały wraz z jej uzasadnieniem w terminie 14 dni od dnia podjęcia uchwały. Uchwała Rady Nadzorczej podjęta w trybie odwoławczym jest ostateczna w postępowaniu wewnątrzspółdzielczym.</w:t>
      </w:r>
    </w:p>
    <w:p w14:paraId="5F9D5E12" w14:textId="77777777" w:rsidR="003442D8" w:rsidRDefault="003442D8" w:rsidP="003442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32ECE41" w14:textId="77777777" w:rsidR="003442D8" w:rsidRDefault="003442D8" w:rsidP="003442D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20.</w:t>
      </w:r>
    </w:p>
    <w:p w14:paraId="25AB54CE" w14:textId="77777777" w:rsidR="003442D8" w:rsidRDefault="003442D8" w:rsidP="003442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8E1175D" w14:textId="77777777" w:rsidR="003442D8" w:rsidRDefault="003442D8" w:rsidP="002C7DAA">
      <w:pPr>
        <w:pStyle w:val="Akapitzlist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 uchwały Rady Nadzorczej podjętej w pierwszej instancji członkowi przysługuje prawo odwołania do Walnego Zgromadzenia w terminie 30 dni od dnia jej doręczenia na piśmie wraz z uzasadnieniem. Odwołanie powinno być rozpatrzone na najbliższym Walnym Zgromadzeniu, jeżeli zostało </w:t>
      </w:r>
      <w:proofErr w:type="gramStart"/>
      <w:r>
        <w:rPr>
          <w:rFonts w:ascii="Arial" w:hAnsi="Arial" w:cs="Arial"/>
          <w:sz w:val="28"/>
          <w:szCs w:val="28"/>
        </w:rPr>
        <w:t>złożone co</w:t>
      </w:r>
      <w:proofErr w:type="gramEnd"/>
      <w:r>
        <w:rPr>
          <w:rFonts w:ascii="Arial" w:hAnsi="Arial" w:cs="Arial"/>
          <w:sz w:val="28"/>
          <w:szCs w:val="28"/>
        </w:rPr>
        <w:t xml:space="preserve"> najmniej 30 dni przed terminem zebrania. </w:t>
      </w:r>
    </w:p>
    <w:p w14:paraId="2E4A0AED" w14:textId="77777777" w:rsidR="00000AA6" w:rsidRDefault="003442D8" w:rsidP="002C7DAA">
      <w:pPr>
        <w:pStyle w:val="Akapitzlist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Uchwała Walnego Zgromadzenia jest ostateczna w postępowaniu wewnątrzspółdzielczym. Odpis uchwały wraz z uzasadnieniem przesyła się odwołującemu członkowi w terminie 14 dni od jej podjęcia. </w:t>
      </w:r>
    </w:p>
    <w:p w14:paraId="0FBBC1B3" w14:textId="77777777" w:rsidR="003E1953" w:rsidRDefault="003E1953" w:rsidP="005475F7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</w:p>
    <w:p w14:paraId="6991EC27" w14:textId="77777777" w:rsidR="005475F7" w:rsidRDefault="005475F7" w:rsidP="005475F7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21.</w:t>
      </w:r>
    </w:p>
    <w:p w14:paraId="1E1D8E01" w14:textId="77777777" w:rsidR="005475F7" w:rsidRDefault="005475F7" w:rsidP="005475F7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6EDD7D2C" w14:textId="77777777" w:rsidR="005475F7" w:rsidRDefault="005475F7" w:rsidP="002C7DAA">
      <w:pPr>
        <w:pStyle w:val="Akapitzlist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</w:t>
      </w:r>
      <w:r w:rsidR="004607F1">
        <w:rPr>
          <w:rFonts w:ascii="Arial" w:hAnsi="Arial" w:cs="Arial"/>
          <w:sz w:val="28"/>
          <w:szCs w:val="28"/>
        </w:rPr>
        <w:t>wypadk</w:t>
      </w:r>
      <w:r>
        <w:rPr>
          <w:rFonts w:ascii="Arial" w:hAnsi="Arial" w:cs="Arial"/>
          <w:sz w:val="28"/>
          <w:szCs w:val="28"/>
        </w:rPr>
        <w:t xml:space="preserve">u wniesienia przez członka odwołania w postępowaniu wewnątrzspółdzielczym bieg przedawnienia i terminów zawitych ulega zawieszeniu do dnia zakończenia tego postępowania, jednakże </w:t>
      </w:r>
      <w:r>
        <w:rPr>
          <w:rFonts w:ascii="Arial" w:hAnsi="Arial" w:cs="Arial"/>
          <w:sz w:val="28"/>
          <w:szCs w:val="28"/>
        </w:rPr>
        <w:lastRenderedPageBreak/>
        <w:t xml:space="preserve">przez okres nie dłuższy niż rok od dnia, w którym organ odwoławczy powinien rozpatrzyć odwołanie. </w:t>
      </w:r>
    </w:p>
    <w:p w14:paraId="421805C2" w14:textId="5BE99B0B" w:rsidR="005475F7" w:rsidRDefault="005475F7" w:rsidP="002C7DAA">
      <w:pPr>
        <w:pStyle w:val="Akapitzlist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Postanowienia statutu o postępowaniu wewnątrzspółdzielczym nie mogą ograniczać dochodzenia przez członków ich praw na drodze sądowej. W wypadku zaskarżenia przez członka </w:t>
      </w:r>
      <w:proofErr w:type="gramStart"/>
      <w:r>
        <w:rPr>
          <w:rFonts w:ascii="Arial" w:hAnsi="Arial" w:cs="Arial"/>
          <w:sz w:val="28"/>
          <w:szCs w:val="28"/>
        </w:rPr>
        <w:t xml:space="preserve">uchwały </w:t>
      </w:r>
      <w:r w:rsidR="00934DA5">
        <w:rPr>
          <w:rFonts w:ascii="Arial" w:hAnsi="Arial" w:cs="Arial"/>
          <w:sz w:val="28"/>
          <w:szCs w:val="28"/>
        </w:rPr>
        <w:t xml:space="preserve">        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postępowaniu wewnątrzspółdzielczym i sądowym, postępowanie wewnątrzspółdzielcze ulega umorzeniu. </w:t>
      </w:r>
    </w:p>
    <w:p w14:paraId="0D2526E5" w14:textId="77777777" w:rsidR="002129C0" w:rsidRDefault="002129C0" w:rsidP="005475F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51DDE8" w14:textId="77777777" w:rsidR="005475F7" w:rsidRDefault="005475F7" w:rsidP="005475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22.</w:t>
      </w:r>
    </w:p>
    <w:p w14:paraId="10BAE866" w14:textId="77777777" w:rsidR="005475F7" w:rsidRDefault="005475F7" w:rsidP="005475F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723FBC" w14:textId="77777777" w:rsidR="005475F7" w:rsidRDefault="005475F7" w:rsidP="005475F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 decyzji w sprawach wniosków i skarg skierowanych do organów </w:t>
      </w:r>
      <w:r w:rsidRPr="00934DA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członek może odwołać się w postępowaniu wewnątrzspółdzielczym. </w:t>
      </w:r>
    </w:p>
    <w:p w14:paraId="5303EF5B" w14:textId="77777777" w:rsidR="005475F7" w:rsidRDefault="005475F7" w:rsidP="005475F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9024ACD" w14:textId="77777777" w:rsidR="005475F7" w:rsidRDefault="005475F7" w:rsidP="005475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23.</w:t>
      </w:r>
    </w:p>
    <w:p w14:paraId="47FC8505" w14:textId="77777777" w:rsidR="005475F7" w:rsidRDefault="005475F7" w:rsidP="005475F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D87F5E5" w14:textId="6DC9F9D5" w:rsidR="005475F7" w:rsidRDefault="005475F7" w:rsidP="002C7DAA">
      <w:pPr>
        <w:pStyle w:val="Akapitzlist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Wnioski i skargi członków skierowane do Zarządu</w:t>
      </w:r>
      <w:r w:rsidR="003E195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powinny być rozpatrzone w ciągu 28 dni od dnia ich złożenia. </w:t>
      </w:r>
      <w:r w:rsidR="00474EA1">
        <w:rPr>
          <w:rFonts w:ascii="Arial" w:hAnsi="Arial" w:cs="Arial"/>
          <w:sz w:val="28"/>
          <w:szCs w:val="28"/>
        </w:rPr>
        <w:t xml:space="preserve">O sposobie załatwienia wniosku lub skargi Zarząd zawiadamia zainteresowanego członka na piśmie w terminie 14 dni. </w:t>
      </w:r>
    </w:p>
    <w:p w14:paraId="23F12D4E" w14:textId="77777777" w:rsidR="00474EA1" w:rsidRDefault="00474EA1" w:rsidP="002C7DAA">
      <w:pPr>
        <w:pStyle w:val="Akapitzlist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wniosek lub skarga zostały rozpatrzone negatywnie Zarząd jest obowiązany podać uzasadnienie i pouczenie członka o prawie wniesienia odwołania do Rady Nadzorczej w terminie 14 dni od dnia otrzymania pisma. Jeżeli członek nie złoży odwołania we wskazanym terminie, decyzja Zarządu staje się ostateczna. </w:t>
      </w:r>
    </w:p>
    <w:p w14:paraId="7663DE60" w14:textId="379BC464" w:rsidR="00474EA1" w:rsidRDefault="00474EA1" w:rsidP="002C7DAA">
      <w:pPr>
        <w:pStyle w:val="Akapitzlist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Rada Nadzorcza jest obowiązana rozpatrzyć odwołanie członka w ciągu 3 miesięcy od dnia wniesienia odwołania i przesłać odwołującemu się członkowi swoje stanowisko wraz z uzasadnieniem w terminie 14 dni od dnia rozpatrzenia sprawy. Stanowisko Rady Nadzorczej podjęte w trybie odwoławczym jest </w:t>
      </w:r>
      <w:proofErr w:type="gramStart"/>
      <w:r>
        <w:rPr>
          <w:rFonts w:ascii="Arial" w:hAnsi="Arial" w:cs="Arial"/>
          <w:sz w:val="28"/>
          <w:szCs w:val="28"/>
        </w:rPr>
        <w:t xml:space="preserve">ostateczne </w:t>
      </w:r>
      <w:r w:rsidR="003E1953"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postępowaniu wewnątrzspółdzielczym. </w:t>
      </w:r>
    </w:p>
    <w:p w14:paraId="236D341C" w14:textId="77777777" w:rsidR="008B13FC" w:rsidRDefault="008B13FC" w:rsidP="00474E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6F2AB5A" w14:textId="77777777" w:rsidR="00474EA1" w:rsidRDefault="00474EA1" w:rsidP="00474E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24.</w:t>
      </w:r>
    </w:p>
    <w:p w14:paraId="36A48652" w14:textId="77777777" w:rsidR="00474EA1" w:rsidRDefault="00474EA1" w:rsidP="00474E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0C1BD78" w14:textId="77777777" w:rsidR="00474EA1" w:rsidRDefault="00474EA1" w:rsidP="002C7DAA">
      <w:pPr>
        <w:pStyle w:val="Akapitzlist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Wnioski i skargi członków skierowane do Rady Nadzorczej powinny być rozpatrzone w ciągu 3 miesięcy od dnia ich złożenia. </w:t>
      </w:r>
      <w:r>
        <w:rPr>
          <w:rFonts w:ascii="Arial" w:hAnsi="Arial" w:cs="Arial"/>
          <w:sz w:val="28"/>
          <w:szCs w:val="28"/>
        </w:rPr>
        <w:br/>
        <w:t xml:space="preserve">O sposobie załatwienia wniosku lub skargi Rada Nadzorcza zawiadamia zainteresowanego członka na piśmie w terminie 14 dni. </w:t>
      </w:r>
    </w:p>
    <w:p w14:paraId="038EA1F4" w14:textId="77777777" w:rsidR="00474EA1" w:rsidRDefault="00474EA1" w:rsidP="002C7DAA">
      <w:pPr>
        <w:pStyle w:val="Akapitzlist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wniosek lub skarga zostały rozpatrzone negatywnie członkowi przysługuje odwołanie do Walnego Zgromadzenia w terminie 30 dni od otrzymania pisma. Odwołanie to powinno być rozpatrzone na najbliższym Walnym Zgromadzeniu, jeżeli zostało </w:t>
      </w:r>
      <w:proofErr w:type="gramStart"/>
      <w:r>
        <w:rPr>
          <w:rFonts w:ascii="Arial" w:hAnsi="Arial" w:cs="Arial"/>
          <w:sz w:val="28"/>
          <w:szCs w:val="28"/>
        </w:rPr>
        <w:t>złożone co</w:t>
      </w:r>
      <w:proofErr w:type="gramEnd"/>
      <w:r>
        <w:rPr>
          <w:rFonts w:ascii="Arial" w:hAnsi="Arial" w:cs="Arial"/>
          <w:sz w:val="28"/>
          <w:szCs w:val="28"/>
        </w:rPr>
        <w:t xml:space="preserve"> najmniej 30 dni przed terminem Walnego Zgromadzenia. </w:t>
      </w:r>
    </w:p>
    <w:p w14:paraId="1B6A6648" w14:textId="5BE2997E" w:rsidR="00D91CBB" w:rsidRDefault="00D91CBB" w:rsidP="00D91CB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§ 25.</w:t>
      </w:r>
    </w:p>
    <w:p w14:paraId="1F275F9A" w14:textId="77777777" w:rsidR="00D91CBB" w:rsidRDefault="00D91CBB" w:rsidP="00D91CB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8E6CB3" w14:textId="77777777" w:rsidR="009E364F" w:rsidRDefault="009E364F" w:rsidP="002C7DAA">
      <w:pPr>
        <w:pStyle w:val="Akapitzlist"/>
        <w:numPr>
          <w:ilvl w:val="0"/>
          <w:numId w:val="12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E1953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doręcza korespondencję za pośrednictwem poczty lub przez swoich pracowników. </w:t>
      </w:r>
    </w:p>
    <w:p w14:paraId="448B4ED8" w14:textId="6FECDA41" w:rsidR="00D91CBB" w:rsidRDefault="009E364F" w:rsidP="009E364F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</w:t>
      </w:r>
      <w:proofErr w:type="gramStart"/>
      <w:r>
        <w:rPr>
          <w:rFonts w:ascii="Arial" w:hAnsi="Arial" w:cs="Arial"/>
          <w:sz w:val="28"/>
          <w:szCs w:val="28"/>
        </w:rPr>
        <w:t>przypadku gdy</w:t>
      </w:r>
      <w:proofErr w:type="gramEnd"/>
      <w:r>
        <w:rPr>
          <w:rFonts w:ascii="Arial" w:hAnsi="Arial" w:cs="Arial"/>
          <w:sz w:val="28"/>
          <w:szCs w:val="28"/>
        </w:rPr>
        <w:t xml:space="preserve"> korespondencja nie wymaga potwierdzenia odbioru uznaje się ją za doręczoną po włożeniu do oddawczej skrzynki pocztowej. </w:t>
      </w:r>
    </w:p>
    <w:p w14:paraId="734BEADC" w14:textId="16113442" w:rsidR="009E364F" w:rsidRDefault="009E364F" w:rsidP="002C7DAA">
      <w:pPr>
        <w:pStyle w:val="Akapitzlist"/>
        <w:numPr>
          <w:ilvl w:val="0"/>
          <w:numId w:val="12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Doręczenia korespondencji dokonuje się w mieszkaniu, w miejscu pracy lub tam, gdzie się adresata zastanie. </w:t>
      </w:r>
    </w:p>
    <w:p w14:paraId="6C7DD789" w14:textId="476B9727" w:rsidR="009E364F" w:rsidRDefault="009E364F" w:rsidP="002C7DAA">
      <w:pPr>
        <w:pStyle w:val="Akapitzlist"/>
        <w:numPr>
          <w:ilvl w:val="0"/>
          <w:numId w:val="12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Pismo zwrócone wobec niezgłoszenia przez osobę zainteresowaną zmiany podanego przez nią adresu – pozostawia się w aktach sprawy ze skutkiem doręczenia. </w:t>
      </w:r>
    </w:p>
    <w:p w14:paraId="2AD1B8A2" w14:textId="28768397" w:rsidR="00180B89" w:rsidRDefault="00180B89" w:rsidP="002C7DAA">
      <w:pPr>
        <w:pStyle w:val="Akapitzlist"/>
        <w:numPr>
          <w:ilvl w:val="0"/>
          <w:numId w:val="12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Pismo, którego doręczenie zostało awizowane przez urząd pocztowy – wobec niemożności jego doręczenia – i </w:t>
      </w:r>
      <w:proofErr w:type="gramStart"/>
      <w:r>
        <w:rPr>
          <w:rFonts w:ascii="Arial" w:hAnsi="Arial" w:cs="Arial"/>
          <w:sz w:val="28"/>
          <w:szCs w:val="28"/>
        </w:rPr>
        <w:t>zwrócone jako</w:t>
      </w:r>
      <w:proofErr w:type="gramEnd"/>
      <w:r>
        <w:rPr>
          <w:rFonts w:ascii="Arial" w:hAnsi="Arial" w:cs="Arial"/>
          <w:sz w:val="28"/>
          <w:szCs w:val="28"/>
        </w:rPr>
        <w:t xml:space="preserve"> nie podjęte w terminie – uznaje się za doręczone adresatowi. </w:t>
      </w:r>
    </w:p>
    <w:p w14:paraId="65A3022F" w14:textId="40540D08" w:rsidR="00180B89" w:rsidRPr="007C4AF6" w:rsidRDefault="00180B89" w:rsidP="002C7DAA">
      <w:pPr>
        <w:pStyle w:val="Akapitzlist"/>
        <w:numPr>
          <w:ilvl w:val="0"/>
          <w:numId w:val="12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ile doręczenie następuje na adres wskazany przez osobę zainteresowaną inny niż adres lokalu jej przysługującego, wówczas </w:t>
      </w:r>
      <w:r w:rsidRPr="003E1953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będzie uprawniona do żądania zwrotu kosztów doręczenia korespondencji na adres wskazany przez osobę zainteresowaną. </w:t>
      </w:r>
      <w:r w:rsidR="00351A39" w:rsidRPr="007C4AF6">
        <w:rPr>
          <w:rFonts w:ascii="Arial" w:hAnsi="Arial" w:cs="Arial"/>
          <w:sz w:val="28"/>
          <w:szCs w:val="28"/>
        </w:rPr>
        <w:t xml:space="preserve">Wysokość tych kosztów ustalana jest przez Radę Nadzorczą. </w:t>
      </w:r>
    </w:p>
    <w:p w14:paraId="023ED534" w14:textId="77777777" w:rsidR="00474EA1" w:rsidRDefault="00474EA1" w:rsidP="00474E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85EBE1" w14:textId="77777777" w:rsidR="00474EA1" w:rsidRPr="00474EA1" w:rsidRDefault="00474EA1" w:rsidP="00474EA1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474EA1">
        <w:rPr>
          <w:rFonts w:ascii="Arial" w:hAnsi="Arial" w:cs="Arial"/>
          <w:b/>
          <w:sz w:val="28"/>
          <w:szCs w:val="28"/>
        </w:rPr>
        <w:t xml:space="preserve">4. </w:t>
      </w:r>
      <w:r w:rsidRPr="00474EA1">
        <w:rPr>
          <w:rFonts w:ascii="Arial" w:hAnsi="Arial" w:cs="Arial"/>
          <w:b/>
          <w:sz w:val="28"/>
          <w:szCs w:val="28"/>
        </w:rPr>
        <w:tab/>
        <w:t xml:space="preserve">ORGANY SPÓŁDZIELNI. </w:t>
      </w:r>
    </w:p>
    <w:p w14:paraId="0FB6F53A" w14:textId="77777777" w:rsidR="00CA4A4A" w:rsidRDefault="00CA4A4A" w:rsidP="00000AA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8EA7E6B" w14:textId="3BDFD746" w:rsidR="00474EA1" w:rsidRDefault="00180B89" w:rsidP="00474E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26</w:t>
      </w:r>
      <w:r w:rsidR="00474EA1">
        <w:rPr>
          <w:rFonts w:ascii="Arial" w:hAnsi="Arial" w:cs="Arial"/>
          <w:sz w:val="28"/>
          <w:szCs w:val="28"/>
        </w:rPr>
        <w:t>.</w:t>
      </w:r>
    </w:p>
    <w:p w14:paraId="5700D298" w14:textId="77777777" w:rsidR="00474EA1" w:rsidRDefault="00474EA1" w:rsidP="00474E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9BF7A5" w14:textId="4CA664C7" w:rsidR="00474EA1" w:rsidRDefault="003E1953" w:rsidP="002C7DAA">
      <w:pPr>
        <w:pStyle w:val="Akapitzlist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Organami Spółdzielni są:</w:t>
      </w:r>
    </w:p>
    <w:p w14:paraId="5B785A65" w14:textId="77777777" w:rsidR="00474EA1" w:rsidRDefault="00474EA1" w:rsidP="002C7DA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Walne Zgromadzenie, </w:t>
      </w:r>
    </w:p>
    <w:p w14:paraId="3330AC49" w14:textId="77777777" w:rsidR="00474EA1" w:rsidRDefault="00474EA1" w:rsidP="002C7DA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Rada Nadzorcza, </w:t>
      </w:r>
    </w:p>
    <w:p w14:paraId="6D4E2CF5" w14:textId="77777777" w:rsidR="00474EA1" w:rsidRDefault="00A428F8" w:rsidP="002C7DA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Zarząd.</w:t>
      </w:r>
      <w:r w:rsidR="00474EA1">
        <w:rPr>
          <w:rFonts w:ascii="Arial" w:hAnsi="Arial" w:cs="Arial"/>
          <w:sz w:val="28"/>
          <w:szCs w:val="28"/>
        </w:rPr>
        <w:t xml:space="preserve"> </w:t>
      </w:r>
    </w:p>
    <w:p w14:paraId="35A17E40" w14:textId="4F6BF6FE" w:rsidR="00474EA1" w:rsidRDefault="00474EA1" w:rsidP="002C7DAA">
      <w:pPr>
        <w:pStyle w:val="Akapitzlist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Wybory do organów </w:t>
      </w:r>
      <w:r w:rsidRPr="003E195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o których mowa w ust. 1 pkt. 2 i 3 dokonywane są w głosowaniu tajnym spośród nieograniczonej liczby kandydatów. Odwołanie członka organu następuje </w:t>
      </w:r>
      <w:proofErr w:type="gramStart"/>
      <w:r>
        <w:rPr>
          <w:rFonts w:ascii="Arial" w:hAnsi="Arial" w:cs="Arial"/>
          <w:sz w:val="28"/>
          <w:szCs w:val="28"/>
        </w:rPr>
        <w:t xml:space="preserve">również </w:t>
      </w:r>
      <w:r w:rsidR="0081253F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głosowaniu tajnym. </w:t>
      </w:r>
    </w:p>
    <w:p w14:paraId="0F75269C" w14:textId="77777777" w:rsidR="00016E1F" w:rsidRDefault="00016E1F" w:rsidP="002C7DAA">
      <w:pPr>
        <w:pStyle w:val="Akapitzlist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wybieralnych organów </w:t>
      </w:r>
      <w:r w:rsidRPr="003E195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wchodzą kandydaci, którzy uzyskali kolejno największą liczbę głosów. </w:t>
      </w:r>
    </w:p>
    <w:p w14:paraId="1C56DB7B" w14:textId="26750049" w:rsidR="00016E1F" w:rsidRDefault="00016E1F" w:rsidP="002C7DAA">
      <w:pPr>
        <w:pStyle w:val="Akapitzlist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Tryb zwoływania posiedzeń organów </w:t>
      </w:r>
      <w:r w:rsidRPr="003E195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oraz </w:t>
      </w:r>
      <w:proofErr w:type="gramStart"/>
      <w:r>
        <w:rPr>
          <w:rFonts w:ascii="Arial" w:hAnsi="Arial" w:cs="Arial"/>
          <w:sz w:val="28"/>
          <w:szCs w:val="28"/>
        </w:rPr>
        <w:t xml:space="preserve">sposób </w:t>
      </w:r>
      <w:r w:rsidR="003E1953">
        <w:rPr>
          <w:rFonts w:ascii="Arial" w:hAnsi="Arial" w:cs="Arial"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>i</w:t>
      </w:r>
      <w:proofErr w:type="gramEnd"/>
      <w:r>
        <w:rPr>
          <w:rFonts w:ascii="Arial" w:hAnsi="Arial" w:cs="Arial"/>
          <w:sz w:val="28"/>
          <w:szCs w:val="28"/>
        </w:rPr>
        <w:t xml:space="preserve"> warunki podejmowania uchwał przez te organy określa statut oraz regulaminy wydane na jego podstawie. </w:t>
      </w:r>
    </w:p>
    <w:p w14:paraId="5CE15A70" w14:textId="77777777" w:rsidR="00DC5EE9" w:rsidRDefault="00DC5EE9" w:rsidP="00016E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F05F384" w14:textId="77777777" w:rsidR="0016553E" w:rsidRDefault="0016553E" w:rsidP="00016E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25BED97" w14:textId="77777777" w:rsidR="0016553E" w:rsidRDefault="0016553E" w:rsidP="00016E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BB67D24" w14:textId="77777777" w:rsidR="0016553E" w:rsidRDefault="0016553E" w:rsidP="00016E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C57744C" w14:textId="16D9D409" w:rsidR="00016E1F" w:rsidRDefault="00016E1F" w:rsidP="00016E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§ 2</w:t>
      </w:r>
      <w:r w:rsidR="00180B89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</w:t>
      </w:r>
    </w:p>
    <w:p w14:paraId="1825F784" w14:textId="785271E5" w:rsidR="00016E1F" w:rsidRPr="00712660" w:rsidRDefault="00016E1F" w:rsidP="00712660">
      <w:pPr>
        <w:spacing w:after="0" w:line="240" w:lineRule="auto"/>
        <w:jc w:val="both"/>
        <w:rPr>
          <w:rFonts w:ascii="Arial" w:hAnsi="Arial" w:cs="Arial"/>
          <w:strike/>
          <w:sz w:val="28"/>
          <w:szCs w:val="28"/>
        </w:rPr>
      </w:pPr>
    </w:p>
    <w:p w14:paraId="03953037" w14:textId="1B3806DC" w:rsidR="00C93DC7" w:rsidRPr="00347217" w:rsidRDefault="00C93DC7" w:rsidP="00C93DC7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>1.</w:t>
      </w:r>
      <w:r w:rsidRPr="00347217">
        <w:rPr>
          <w:rFonts w:ascii="Arial" w:hAnsi="Arial" w:cs="Arial"/>
          <w:sz w:val="28"/>
          <w:szCs w:val="28"/>
        </w:rPr>
        <w:tab/>
        <w:t xml:space="preserve">Członkowie innych niż Zarząd organów otrzymują </w:t>
      </w:r>
      <w:proofErr w:type="gramStart"/>
      <w:r w:rsidRPr="00347217">
        <w:rPr>
          <w:rFonts w:ascii="Arial" w:hAnsi="Arial" w:cs="Arial"/>
          <w:sz w:val="28"/>
          <w:szCs w:val="28"/>
        </w:rPr>
        <w:t xml:space="preserve">wynagrodzenie </w:t>
      </w:r>
      <w:r w:rsidR="0081253F">
        <w:rPr>
          <w:rFonts w:ascii="Arial" w:hAnsi="Arial" w:cs="Arial"/>
          <w:sz w:val="28"/>
          <w:szCs w:val="28"/>
        </w:rPr>
        <w:t xml:space="preserve">               </w:t>
      </w:r>
      <w:r w:rsidRPr="00347217">
        <w:rPr>
          <w:rFonts w:ascii="Arial" w:hAnsi="Arial" w:cs="Arial"/>
          <w:sz w:val="28"/>
          <w:szCs w:val="28"/>
        </w:rPr>
        <w:t>w</w:t>
      </w:r>
      <w:proofErr w:type="gramEnd"/>
      <w:r w:rsidRPr="00347217">
        <w:rPr>
          <w:rFonts w:ascii="Arial" w:hAnsi="Arial" w:cs="Arial"/>
          <w:sz w:val="28"/>
          <w:szCs w:val="28"/>
        </w:rPr>
        <w:t xml:space="preserve"> wysokości: </w:t>
      </w:r>
    </w:p>
    <w:p w14:paraId="0D67565F" w14:textId="392F6CBF" w:rsidR="00C93DC7" w:rsidRPr="00347217" w:rsidRDefault="00C93DC7" w:rsidP="00C93DC7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ab/>
      </w:r>
      <w:proofErr w:type="gramStart"/>
      <w:r w:rsidR="00EC4740" w:rsidRPr="00347217">
        <w:rPr>
          <w:rFonts w:ascii="Arial" w:hAnsi="Arial" w:cs="Arial"/>
          <w:sz w:val="28"/>
          <w:szCs w:val="28"/>
        </w:rPr>
        <w:t>a</w:t>
      </w:r>
      <w:proofErr w:type="gramEnd"/>
      <w:r w:rsidR="00EC4740" w:rsidRPr="00347217">
        <w:rPr>
          <w:rFonts w:ascii="Arial" w:hAnsi="Arial" w:cs="Arial"/>
          <w:sz w:val="28"/>
          <w:szCs w:val="28"/>
        </w:rPr>
        <w:t>) p</w:t>
      </w:r>
      <w:r w:rsidRPr="00347217">
        <w:rPr>
          <w:rFonts w:ascii="Arial" w:hAnsi="Arial" w:cs="Arial"/>
          <w:sz w:val="28"/>
          <w:szCs w:val="28"/>
        </w:rPr>
        <w:t xml:space="preserve">rzewodniczący Rady Nadzorczej </w:t>
      </w:r>
      <w:r w:rsidRPr="00347217">
        <w:rPr>
          <w:rFonts w:ascii="Arial" w:hAnsi="Arial" w:cs="Arial"/>
          <w:sz w:val="28"/>
          <w:szCs w:val="28"/>
        </w:rPr>
        <w:tab/>
      </w:r>
      <w:r w:rsidRPr="00347217">
        <w:rPr>
          <w:rFonts w:ascii="Arial" w:hAnsi="Arial" w:cs="Arial"/>
          <w:sz w:val="28"/>
          <w:szCs w:val="28"/>
        </w:rPr>
        <w:tab/>
      </w:r>
      <w:r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3E1953">
        <w:rPr>
          <w:rFonts w:ascii="Arial" w:hAnsi="Arial" w:cs="Arial"/>
          <w:sz w:val="28"/>
          <w:szCs w:val="28"/>
        </w:rPr>
        <w:t>30</w:t>
      </w:r>
      <w:r w:rsidRPr="00347217">
        <w:rPr>
          <w:rFonts w:ascii="Arial" w:hAnsi="Arial" w:cs="Arial"/>
          <w:sz w:val="28"/>
          <w:szCs w:val="28"/>
        </w:rPr>
        <w:t xml:space="preserve"> %</w:t>
      </w:r>
    </w:p>
    <w:p w14:paraId="50692A51" w14:textId="77777777" w:rsidR="00EC4740" w:rsidRPr="00347217" w:rsidRDefault="00EC4740" w:rsidP="00C93DC7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ab/>
      </w:r>
      <w:proofErr w:type="gramStart"/>
      <w:r w:rsidRPr="00347217">
        <w:rPr>
          <w:rFonts w:ascii="Arial" w:hAnsi="Arial" w:cs="Arial"/>
          <w:sz w:val="28"/>
          <w:szCs w:val="28"/>
        </w:rPr>
        <w:t>b</w:t>
      </w:r>
      <w:proofErr w:type="gramEnd"/>
      <w:r w:rsidRPr="00347217">
        <w:rPr>
          <w:rFonts w:ascii="Arial" w:hAnsi="Arial" w:cs="Arial"/>
          <w:sz w:val="28"/>
          <w:szCs w:val="28"/>
        </w:rPr>
        <w:t>) z-ca przewodniczą</w:t>
      </w:r>
      <w:r w:rsidR="00C93DC7" w:rsidRPr="00347217">
        <w:rPr>
          <w:rFonts w:ascii="Arial" w:hAnsi="Arial" w:cs="Arial"/>
          <w:sz w:val="28"/>
          <w:szCs w:val="28"/>
        </w:rPr>
        <w:t xml:space="preserve">cego Rady Nadzorczej, </w:t>
      </w:r>
    </w:p>
    <w:p w14:paraId="6D893AEB" w14:textId="77777777" w:rsidR="00EC4740" w:rsidRPr="00347217" w:rsidRDefault="00C93DC7" w:rsidP="00EC4740">
      <w:pPr>
        <w:spacing w:after="0" w:line="240" w:lineRule="auto"/>
        <w:ind w:left="708" w:firstLine="141"/>
        <w:jc w:val="both"/>
        <w:rPr>
          <w:rFonts w:ascii="Arial" w:hAnsi="Arial" w:cs="Arial"/>
          <w:sz w:val="28"/>
          <w:szCs w:val="28"/>
        </w:rPr>
      </w:pPr>
      <w:proofErr w:type="gramStart"/>
      <w:r w:rsidRPr="00347217">
        <w:rPr>
          <w:rFonts w:ascii="Arial" w:hAnsi="Arial" w:cs="Arial"/>
          <w:sz w:val="28"/>
          <w:szCs w:val="28"/>
        </w:rPr>
        <w:t>sekretarz</w:t>
      </w:r>
      <w:proofErr w:type="gramEnd"/>
      <w:r w:rsidRPr="00347217">
        <w:rPr>
          <w:rFonts w:ascii="Arial" w:hAnsi="Arial" w:cs="Arial"/>
          <w:sz w:val="28"/>
          <w:szCs w:val="28"/>
        </w:rPr>
        <w:t xml:space="preserve"> Rady Nadzorczej oraz przewodniczący </w:t>
      </w:r>
    </w:p>
    <w:p w14:paraId="44A62CE0" w14:textId="207B7C28" w:rsidR="00C93DC7" w:rsidRPr="00347217" w:rsidRDefault="00C93DC7" w:rsidP="00EC4740">
      <w:pPr>
        <w:spacing w:after="0" w:line="240" w:lineRule="auto"/>
        <w:ind w:left="708" w:firstLine="141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Komisji </w:t>
      </w:r>
      <w:r w:rsidRPr="00347217">
        <w:rPr>
          <w:rFonts w:ascii="Arial" w:hAnsi="Arial" w:cs="Arial"/>
          <w:sz w:val="28"/>
          <w:szCs w:val="28"/>
        </w:rPr>
        <w:tab/>
      </w:r>
      <w:r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3E1953">
        <w:rPr>
          <w:rFonts w:ascii="Arial" w:hAnsi="Arial" w:cs="Arial"/>
          <w:sz w:val="28"/>
          <w:szCs w:val="28"/>
        </w:rPr>
        <w:t>25</w:t>
      </w:r>
      <w:r w:rsidR="00EC4740" w:rsidRPr="00347217">
        <w:rPr>
          <w:rFonts w:ascii="Arial" w:hAnsi="Arial" w:cs="Arial"/>
          <w:sz w:val="28"/>
          <w:szCs w:val="28"/>
        </w:rPr>
        <w:t xml:space="preserve"> </w:t>
      </w:r>
      <w:r w:rsidRPr="00347217">
        <w:rPr>
          <w:rFonts w:ascii="Arial" w:hAnsi="Arial" w:cs="Arial"/>
          <w:sz w:val="28"/>
          <w:szCs w:val="28"/>
        </w:rPr>
        <w:t>%</w:t>
      </w:r>
    </w:p>
    <w:p w14:paraId="36146F9B" w14:textId="60623E95" w:rsidR="00C93DC7" w:rsidRPr="00347217" w:rsidRDefault="00C93DC7" w:rsidP="00C93DC7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ab/>
      </w:r>
      <w:proofErr w:type="gramStart"/>
      <w:r w:rsidRPr="00347217">
        <w:rPr>
          <w:rFonts w:ascii="Arial" w:hAnsi="Arial" w:cs="Arial"/>
          <w:sz w:val="28"/>
          <w:szCs w:val="28"/>
        </w:rPr>
        <w:t>c</w:t>
      </w:r>
      <w:proofErr w:type="gramEnd"/>
      <w:r w:rsidRPr="00347217">
        <w:rPr>
          <w:rFonts w:ascii="Arial" w:hAnsi="Arial" w:cs="Arial"/>
          <w:sz w:val="28"/>
          <w:szCs w:val="28"/>
        </w:rPr>
        <w:t>) c</w:t>
      </w:r>
      <w:r w:rsidR="00EC4740" w:rsidRPr="00347217">
        <w:rPr>
          <w:rFonts w:ascii="Arial" w:hAnsi="Arial" w:cs="Arial"/>
          <w:sz w:val="28"/>
          <w:szCs w:val="28"/>
        </w:rPr>
        <w:t xml:space="preserve">złonkowie Rady Nadzorczej </w:t>
      </w:r>
      <w:r w:rsidR="00EC4740"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EC4740" w:rsidRPr="00347217">
        <w:rPr>
          <w:rFonts w:ascii="Arial" w:hAnsi="Arial" w:cs="Arial"/>
          <w:sz w:val="28"/>
          <w:szCs w:val="28"/>
        </w:rPr>
        <w:tab/>
      </w:r>
      <w:r w:rsidR="003E1953">
        <w:rPr>
          <w:rFonts w:ascii="Arial" w:hAnsi="Arial" w:cs="Arial"/>
          <w:sz w:val="28"/>
          <w:szCs w:val="28"/>
        </w:rPr>
        <w:t>20</w:t>
      </w:r>
      <w:r w:rsidR="00EC4740" w:rsidRPr="00347217">
        <w:rPr>
          <w:rFonts w:ascii="Arial" w:hAnsi="Arial" w:cs="Arial"/>
          <w:sz w:val="28"/>
          <w:szCs w:val="28"/>
        </w:rPr>
        <w:t xml:space="preserve"> %</w:t>
      </w:r>
      <w:r w:rsidRPr="00347217">
        <w:rPr>
          <w:rFonts w:ascii="Arial" w:hAnsi="Arial" w:cs="Arial"/>
          <w:sz w:val="28"/>
          <w:szCs w:val="28"/>
        </w:rPr>
        <w:tab/>
      </w:r>
    </w:p>
    <w:p w14:paraId="490A6C2B" w14:textId="3407D516" w:rsidR="00EC4740" w:rsidRDefault="00EC4740" w:rsidP="00C93DC7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ab/>
        <w:t xml:space="preserve">minimalnego wynagrodzenia za pracę, o którym mowa w </w:t>
      </w:r>
      <w:proofErr w:type="gramStart"/>
      <w:r w:rsidRPr="00347217">
        <w:rPr>
          <w:rFonts w:ascii="Arial" w:hAnsi="Arial" w:cs="Arial"/>
          <w:sz w:val="28"/>
          <w:szCs w:val="28"/>
        </w:rPr>
        <w:t xml:space="preserve">ustawie </w:t>
      </w:r>
      <w:r w:rsidR="003E1953">
        <w:rPr>
          <w:rFonts w:ascii="Arial" w:hAnsi="Arial" w:cs="Arial"/>
          <w:sz w:val="28"/>
          <w:szCs w:val="28"/>
        </w:rPr>
        <w:t xml:space="preserve">        </w:t>
      </w:r>
      <w:r w:rsidRPr="00347217">
        <w:rPr>
          <w:rFonts w:ascii="Arial" w:hAnsi="Arial" w:cs="Arial"/>
          <w:sz w:val="28"/>
          <w:szCs w:val="28"/>
        </w:rPr>
        <w:t>z</w:t>
      </w:r>
      <w:proofErr w:type="gramEnd"/>
      <w:r w:rsidRPr="00347217">
        <w:rPr>
          <w:rFonts w:ascii="Arial" w:hAnsi="Arial" w:cs="Arial"/>
          <w:sz w:val="28"/>
          <w:szCs w:val="28"/>
        </w:rPr>
        <w:t xml:space="preserve"> dnia 10 października 2002r. o minimalnym wynagrodzeniu za pracę.</w:t>
      </w:r>
    </w:p>
    <w:p w14:paraId="2FE485D0" w14:textId="37096E11" w:rsidR="00016E1F" w:rsidRPr="00347217" w:rsidRDefault="00347217" w:rsidP="00347217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>
        <w:rPr>
          <w:rFonts w:ascii="Arial" w:hAnsi="Arial" w:cs="Arial"/>
          <w:sz w:val="28"/>
          <w:szCs w:val="28"/>
        </w:rPr>
        <w:tab/>
      </w:r>
      <w:r w:rsidR="00016E1F" w:rsidRPr="00347217">
        <w:rPr>
          <w:rFonts w:ascii="Arial" w:hAnsi="Arial" w:cs="Arial"/>
          <w:sz w:val="28"/>
          <w:szCs w:val="28"/>
        </w:rPr>
        <w:t>Wynagrodzenie, o którym mowa w ust.1 wypłacane jest w formie miesięcznego ryczałtu bez względu na ilość posiedzeń, przy czym warunkiem wypłacenia tego wynagrodzenia jest udział członka organu w każdym posiedzeniu w danym miesiącu</w:t>
      </w:r>
      <w:r>
        <w:rPr>
          <w:rFonts w:ascii="Arial" w:hAnsi="Arial" w:cs="Arial"/>
          <w:sz w:val="28"/>
          <w:szCs w:val="28"/>
        </w:rPr>
        <w:t xml:space="preserve">. </w:t>
      </w:r>
      <w:r w:rsidR="00016E1F" w:rsidRPr="00347217">
        <w:rPr>
          <w:rFonts w:ascii="Arial" w:hAnsi="Arial" w:cs="Arial"/>
          <w:strike/>
          <w:sz w:val="28"/>
          <w:szCs w:val="28"/>
        </w:rPr>
        <w:t xml:space="preserve"> </w:t>
      </w:r>
    </w:p>
    <w:p w14:paraId="6CEE4E62" w14:textId="6A8F14B1" w:rsidR="00016E1F" w:rsidRPr="00347217" w:rsidRDefault="00016E1F" w:rsidP="002C7DAA">
      <w:pPr>
        <w:pStyle w:val="Akapitzlist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Jeżeli w danym miesiącu posiedzenie organu nie odbywa się, to wynagrodzenie, o którym mowa w ust. 1, członkom organu nie przysługuje. </w:t>
      </w:r>
    </w:p>
    <w:p w14:paraId="04D3A8F8" w14:textId="77777777" w:rsidR="00347217" w:rsidRDefault="00347217" w:rsidP="00CA4A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457BDC9" w14:textId="77777777" w:rsidR="00240556" w:rsidRDefault="00240556" w:rsidP="002C7DAA">
      <w:pPr>
        <w:pStyle w:val="Akapitzlist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240556">
        <w:rPr>
          <w:rFonts w:ascii="Arial" w:hAnsi="Arial" w:cs="Arial"/>
          <w:b/>
          <w:sz w:val="28"/>
          <w:szCs w:val="28"/>
        </w:rPr>
        <w:t xml:space="preserve">Walne Zgromadzenie. </w:t>
      </w:r>
    </w:p>
    <w:p w14:paraId="4518AF32" w14:textId="77777777" w:rsidR="00240556" w:rsidRDefault="00240556" w:rsidP="0024055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26D4FE0" w14:textId="73F33CEB" w:rsidR="00240556" w:rsidRDefault="00347217" w:rsidP="00240556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2</w:t>
      </w:r>
      <w:r w:rsidR="00180B89">
        <w:rPr>
          <w:rFonts w:ascii="Arial" w:hAnsi="Arial" w:cs="Arial"/>
          <w:sz w:val="28"/>
          <w:szCs w:val="28"/>
        </w:rPr>
        <w:t>8</w:t>
      </w:r>
      <w:r w:rsidR="00240556">
        <w:rPr>
          <w:rFonts w:ascii="Arial" w:hAnsi="Arial" w:cs="Arial"/>
          <w:sz w:val="28"/>
          <w:szCs w:val="28"/>
        </w:rPr>
        <w:t>.</w:t>
      </w:r>
    </w:p>
    <w:p w14:paraId="769E0B54" w14:textId="77777777" w:rsidR="00240556" w:rsidRDefault="00240556" w:rsidP="00240556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2825963F" w14:textId="77777777" w:rsidR="00240556" w:rsidRDefault="004363A1" w:rsidP="00240556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Walne Zgromadzenie jest najwyższym organem </w:t>
      </w:r>
      <w:r w:rsidRPr="003E195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4501A4C3" w14:textId="77777777" w:rsidR="004363A1" w:rsidRDefault="004363A1" w:rsidP="00240556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6B1A9751" w14:textId="0281CDE6" w:rsidR="004363A1" w:rsidRDefault="00347217" w:rsidP="004363A1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2</w:t>
      </w:r>
      <w:r w:rsidR="00180B89">
        <w:rPr>
          <w:rFonts w:ascii="Arial" w:hAnsi="Arial" w:cs="Arial"/>
          <w:sz w:val="28"/>
          <w:szCs w:val="28"/>
        </w:rPr>
        <w:t>9</w:t>
      </w:r>
      <w:r w:rsidR="004363A1">
        <w:rPr>
          <w:rFonts w:ascii="Arial" w:hAnsi="Arial" w:cs="Arial"/>
          <w:sz w:val="28"/>
          <w:szCs w:val="28"/>
        </w:rPr>
        <w:t>.</w:t>
      </w:r>
    </w:p>
    <w:p w14:paraId="762BED64" w14:textId="77777777" w:rsidR="004363A1" w:rsidRDefault="004363A1" w:rsidP="004363A1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0E3F15FC" w14:textId="77777777" w:rsidR="004363A1" w:rsidRDefault="004363A1" w:rsidP="002C7DAA">
      <w:pPr>
        <w:pStyle w:val="Akapitzlist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Członek </w:t>
      </w:r>
      <w:r w:rsidRPr="00A562B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może uczestniczyć w Walnym Zgromadzeniu osobiście albo przez pełnomocnika. Pełnomocnik nie może zastępować więcej niż jednego członka. Pełnomocnictwo powinno być udzielone na piśmie pod rygorem nieważności i dołączone do protokołu Walnego Zgromadzenia. Lista pełnomocnictw podlega odczytaniu po rozpoczęciu Walnego Zgromadzenia.</w:t>
      </w:r>
      <w:r w:rsidR="0005649C">
        <w:rPr>
          <w:rFonts w:ascii="Arial" w:hAnsi="Arial" w:cs="Arial"/>
          <w:sz w:val="28"/>
          <w:szCs w:val="28"/>
        </w:rPr>
        <w:t xml:space="preserve"> </w:t>
      </w:r>
      <w:r w:rsidR="0005649C" w:rsidRPr="00347217">
        <w:rPr>
          <w:rFonts w:ascii="Arial" w:hAnsi="Arial" w:cs="Arial"/>
          <w:sz w:val="28"/>
          <w:szCs w:val="28"/>
        </w:rPr>
        <w:t xml:space="preserve">Chwila odczytania listy pełnomocnictw jest wskazywana w porządku obrad. </w:t>
      </w:r>
      <w:r w:rsidRPr="00347217">
        <w:rPr>
          <w:rFonts w:ascii="Arial" w:hAnsi="Arial" w:cs="Arial"/>
          <w:sz w:val="28"/>
          <w:szCs w:val="28"/>
        </w:rPr>
        <w:t xml:space="preserve"> </w:t>
      </w:r>
    </w:p>
    <w:p w14:paraId="253B1361" w14:textId="77777777" w:rsidR="004363A1" w:rsidRDefault="004363A1" w:rsidP="002C7DAA">
      <w:pPr>
        <w:pStyle w:val="Akapitzlist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Pełnomocnictwo do udziału w Walnym Zgromadzeniu powinno zawierać m.in. imię i nazwisko pełnomocnika, datę Walnego Zgromadzenia, na którym pełnomocnik ma reprezentować członka oraz być podpisane w sposób czytelny przez czło</w:t>
      </w:r>
      <w:r w:rsidR="008A06EE">
        <w:rPr>
          <w:rFonts w:ascii="Arial" w:hAnsi="Arial" w:cs="Arial"/>
          <w:sz w:val="28"/>
          <w:szCs w:val="28"/>
        </w:rPr>
        <w:t>nka udzielającego pełnomocnictwa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666337DE" w14:textId="77777777" w:rsidR="004363A1" w:rsidRDefault="004363A1" w:rsidP="002C7DAA">
      <w:pPr>
        <w:pStyle w:val="Akapitzlist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Osoby prawne będące członkami </w:t>
      </w:r>
      <w:r w:rsidRPr="00A562B5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biorą udział w Walnym Zgromadzeniu przez ustanowionego w tym celu pełnomocnika. Pełnomocnik nie może zastępować więcej niż jednego członka. </w:t>
      </w:r>
      <w:r>
        <w:rPr>
          <w:rFonts w:ascii="Arial" w:hAnsi="Arial" w:cs="Arial"/>
          <w:sz w:val="28"/>
          <w:szCs w:val="28"/>
        </w:rPr>
        <w:lastRenderedPageBreak/>
        <w:t xml:space="preserve">Pełnomocnik osoby prawnej może być </w:t>
      </w:r>
      <w:proofErr w:type="gramStart"/>
      <w:r>
        <w:rPr>
          <w:rFonts w:ascii="Arial" w:hAnsi="Arial" w:cs="Arial"/>
          <w:sz w:val="28"/>
          <w:szCs w:val="28"/>
        </w:rPr>
        <w:t>wybierany jako</w:t>
      </w:r>
      <w:proofErr w:type="gramEnd"/>
      <w:r>
        <w:rPr>
          <w:rFonts w:ascii="Arial" w:hAnsi="Arial" w:cs="Arial"/>
          <w:sz w:val="28"/>
          <w:szCs w:val="28"/>
        </w:rPr>
        <w:t xml:space="preserve"> członek Rady Nadzorczej. </w:t>
      </w:r>
    </w:p>
    <w:p w14:paraId="0763325E" w14:textId="77777777" w:rsidR="004363A1" w:rsidRDefault="004363A1" w:rsidP="002C7DAA">
      <w:pPr>
        <w:pStyle w:val="Akapitzlist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Członkowie niemający zdolności do czynności prawnych lub członkowie z ograniczoną zdolnością do czynności prawnych biorą udział w Walnym Zgromadzeniu przez ustanowionego w tym celu pełnomocnika. Pełnomocnik ten nie może być </w:t>
      </w:r>
      <w:proofErr w:type="gramStart"/>
      <w:r>
        <w:rPr>
          <w:rFonts w:ascii="Arial" w:hAnsi="Arial" w:cs="Arial"/>
          <w:sz w:val="28"/>
          <w:szCs w:val="28"/>
        </w:rPr>
        <w:t>wybierany jako</w:t>
      </w:r>
      <w:proofErr w:type="gramEnd"/>
      <w:r>
        <w:rPr>
          <w:rFonts w:ascii="Arial" w:hAnsi="Arial" w:cs="Arial"/>
          <w:sz w:val="28"/>
          <w:szCs w:val="28"/>
        </w:rPr>
        <w:t xml:space="preserve"> członek Rady Nadzorczej lub Zarządu. </w:t>
      </w:r>
    </w:p>
    <w:p w14:paraId="038FF726" w14:textId="77777777" w:rsidR="004363A1" w:rsidRPr="0005649C" w:rsidRDefault="004363A1" w:rsidP="002C7DAA">
      <w:pPr>
        <w:pStyle w:val="Akapitzlist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Członek ma prawo korzystania na własny koszt z pomocy prawnej lub pomocy eksperta. Osoby, z których pomocy korzysta członek, nie są uprawnione do zabierania głosu. </w:t>
      </w:r>
    </w:p>
    <w:p w14:paraId="45092CB8" w14:textId="77777777" w:rsidR="0005649C" w:rsidRPr="00347217" w:rsidRDefault="0005649C" w:rsidP="002C7DAA">
      <w:pPr>
        <w:pStyle w:val="Akapitzlist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Pełnomocnik jest zobowiązany do przekazania obsłudze Walnego Zgromadzenia przy podpisaniu listy obecności oryginału pełnomocnictwa. </w:t>
      </w:r>
    </w:p>
    <w:p w14:paraId="4634B741" w14:textId="77777777" w:rsidR="004363A1" w:rsidRDefault="0005649C" w:rsidP="002C7DAA">
      <w:pPr>
        <w:pStyle w:val="Akapitzlist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>Do pełnomocnika i peł</w:t>
      </w:r>
      <w:r w:rsidR="00302645" w:rsidRPr="00347217">
        <w:rPr>
          <w:rFonts w:ascii="Arial" w:hAnsi="Arial" w:cs="Arial"/>
          <w:sz w:val="28"/>
          <w:szCs w:val="28"/>
        </w:rPr>
        <w:t>nomocnictwa stosujemy przepisy k</w:t>
      </w:r>
      <w:r w:rsidRPr="00347217">
        <w:rPr>
          <w:rFonts w:ascii="Arial" w:hAnsi="Arial" w:cs="Arial"/>
          <w:sz w:val="28"/>
          <w:szCs w:val="28"/>
        </w:rPr>
        <w:t xml:space="preserve">odeksu cywilnego.  </w:t>
      </w:r>
    </w:p>
    <w:p w14:paraId="7B5D82F6" w14:textId="77777777" w:rsidR="00E9236D" w:rsidRPr="00180B89" w:rsidRDefault="00E9236D" w:rsidP="00180B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F671EAA" w14:textId="2676C830" w:rsidR="004363A1" w:rsidRDefault="00347217" w:rsidP="004363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§ </w:t>
      </w:r>
      <w:r w:rsidR="00180B89">
        <w:rPr>
          <w:rFonts w:ascii="Arial" w:hAnsi="Arial" w:cs="Arial"/>
          <w:sz w:val="28"/>
          <w:szCs w:val="28"/>
        </w:rPr>
        <w:t>30</w:t>
      </w:r>
      <w:r w:rsidR="004363A1">
        <w:rPr>
          <w:rFonts w:ascii="Arial" w:hAnsi="Arial" w:cs="Arial"/>
          <w:sz w:val="28"/>
          <w:szCs w:val="28"/>
        </w:rPr>
        <w:t>.</w:t>
      </w:r>
    </w:p>
    <w:p w14:paraId="621048BB" w14:textId="77777777" w:rsidR="004363A1" w:rsidRDefault="004363A1" w:rsidP="004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5C31A35" w14:textId="77777777" w:rsidR="004363A1" w:rsidRDefault="004363A1" w:rsidP="004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wyłącznej właściwości Walnego Zgromadzenia należy: </w:t>
      </w:r>
    </w:p>
    <w:p w14:paraId="48D128CA" w14:textId="77777777" w:rsidR="004363A1" w:rsidRDefault="004363A1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uchwalanie</w:t>
      </w:r>
      <w:proofErr w:type="gramEnd"/>
      <w:r>
        <w:rPr>
          <w:rFonts w:ascii="Arial" w:hAnsi="Arial" w:cs="Arial"/>
          <w:sz w:val="28"/>
          <w:szCs w:val="28"/>
        </w:rPr>
        <w:t xml:space="preserve"> kierunków rozwoju działalności gospodarczej oraz społecznej i kulturalnej, </w:t>
      </w:r>
    </w:p>
    <w:p w14:paraId="1B169671" w14:textId="77777777" w:rsidR="004363A1" w:rsidRDefault="004363A1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rozpatrywanie sprawozdań Rady Nadzorczej, zatwierdzanie sprawozdań rocznych i sprawozdań finansowych oraz podejmowanie </w:t>
      </w:r>
      <w:proofErr w:type="gramStart"/>
      <w:r>
        <w:rPr>
          <w:rFonts w:ascii="Arial" w:hAnsi="Arial" w:cs="Arial"/>
          <w:sz w:val="28"/>
          <w:szCs w:val="28"/>
        </w:rPr>
        <w:t>uchwał co</w:t>
      </w:r>
      <w:proofErr w:type="gramEnd"/>
      <w:r>
        <w:rPr>
          <w:rFonts w:ascii="Arial" w:hAnsi="Arial" w:cs="Arial"/>
          <w:sz w:val="28"/>
          <w:szCs w:val="28"/>
        </w:rPr>
        <w:t xml:space="preserve"> do wniosków członków </w:t>
      </w:r>
      <w:r w:rsidRPr="002D494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Rady Nadzorczej lub Zarządu w tych sprawach, </w:t>
      </w:r>
    </w:p>
    <w:p w14:paraId="4C962459" w14:textId="77777777" w:rsidR="004363A1" w:rsidRDefault="00B80456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udzielanie</w:t>
      </w:r>
      <w:proofErr w:type="gramEnd"/>
      <w:r>
        <w:rPr>
          <w:rFonts w:ascii="Arial" w:hAnsi="Arial" w:cs="Arial"/>
          <w:sz w:val="28"/>
          <w:szCs w:val="28"/>
        </w:rPr>
        <w:t xml:space="preserve"> absolutorium członkom Zarządu, </w:t>
      </w:r>
    </w:p>
    <w:p w14:paraId="36FD461F" w14:textId="77777777" w:rsidR="00B80456" w:rsidRDefault="00B80456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rozpatrywanie</w:t>
      </w:r>
      <w:proofErr w:type="gramEnd"/>
      <w:r>
        <w:rPr>
          <w:rFonts w:ascii="Arial" w:hAnsi="Arial" w:cs="Arial"/>
          <w:sz w:val="28"/>
          <w:szCs w:val="28"/>
        </w:rPr>
        <w:t xml:space="preserve"> wniosków wynikających z przedstawionego protokołu </w:t>
      </w:r>
      <w:proofErr w:type="spellStart"/>
      <w:r>
        <w:rPr>
          <w:rFonts w:ascii="Arial" w:hAnsi="Arial" w:cs="Arial"/>
          <w:sz w:val="28"/>
          <w:szCs w:val="28"/>
        </w:rPr>
        <w:t>polustracyjnego</w:t>
      </w:r>
      <w:proofErr w:type="spellEnd"/>
      <w:r>
        <w:rPr>
          <w:rFonts w:ascii="Arial" w:hAnsi="Arial" w:cs="Arial"/>
          <w:sz w:val="28"/>
          <w:szCs w:val="28"/>
        </w:rPr>
        <w:t xml:space="preserve"> z działalności </w:t>
      </w:r>
      <w:r w:rsidRPr="002D494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oraz podejmowanie uchwał w tym zakresie, </w:t>
      </w:r>
    </w:p>
    <w:p w14:paraId="2D77DA4C" w14:textId="77777777" w:rsidR="00B80456" w:rsidRDefault="00B80456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podziału nadwyżki bilansowej (dochodu ogólnego) lub sposobu pokrycia strat, </w:t>
      </w:r>
    </w:p>
    <w:p w14:paraId="69FE5093" w14:textId="77777777" w:rsidR="00B80456" w:rsidRDefault="00B80456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zbycia nieruchomości, zbycia zakładu lub innej wyodrębnionej jednostki organizacyjnej, </w:t>
      </w:r>
    </w:p>
    <w:p w14:paraId="5C6615BB" w14:textId="77777777" w:rsidR="00B80456" w:rsidRDefault="00B80456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</w:t>
      </w:r>
      <w:r w:rsidR="00584ADA">
        <w:rPr>
          <w:rFonts w:ascii="Arial" w:hAnsi="Arial" w:cs="Arial"/>
          <w:sz w:val="28"/>
          <w:szCs w:val="28"/>
        </w:rPr>
        <w:t xml:space="preserve">rawie udzielenia zgody na podział nieruchomości gruntowej zabudowanej więcej niż jednym budynkiem mieszkalnym i zmianę udziałów w nieruchomości wspólnej, </w:t>
      </w:r>
    </w:p>
    <w:p w14:paraId="535C8A36" w14:textId="77777777" w:rsidR="00584ADA" w:rsidRDefault="00584ADA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przystępowania do innych organizacji gospodarczych </w:t>
      </w:r>
      <w:r w:rsidR="00322066">
        <w:rPr>
          <w:rFonts w:ascii="Arial" w:hAnsi="Arial" w:cs="Arial"/>
          <w:sz w:val="28"/>
          <w:szCs w:val="28"/>
        </w:rPr>
        <w:t>oraz</w:t>
      </w:r>
      <w:r>
        <w:rPr>
          <w:rFonts w:ascii="Arial" w:hAnsi="Arial" w:cs="Arial"/>
          <w:sz w:val="28"/>
          <w:szCs w:val="28"/>
        </w:rPr>
        <w:t xml:space="preserve"> występowanie z nich,</w:t>
      </w:r>
    </w:p>
    <w:p w14:paraId="202F2D4F" w14:textId="77777777" w:rsidR="00584ADA" w:rsidRDefault="00584ADA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oznaczanie najwyższej sumy </w:t>
      </w:r>
      <w:proofErr w:type="gramStart"/>
      <w:r>
        <w:rPr>
          <w:rFonts w:ascii="Arial" w:hAnsi="Arial" w:cs="Arial"/>
          <w:sz w:val="28"/>
          <w:szCs w:val="28"/>
        </w:rPr>
        <w:t>zobowiązań jaką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2D494B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może zaciągnąć, </w:t>
      </w:r>
    </w:p>
    <w:p w14:paraId="4CE9F48F" w14:textId="77777777" w:rsidR="00584ADA" w:rsidRDefault="00584ADA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połączenia się </w:t>
      </w:r>
      <w:r w:rsidRPr="002D494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podziału </w:t>
      </w:r>
      <w:r w:rsidRPr="002D494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</w:t>
      </w:r>
      <w:r w:rsidR="00322066">
        <w:rPr>
          <w:rFonts w:ascii="Arial" w:hAnsi="Arial" w:cs="Arial"/>
          <w:sz w:val="28"/>
          <w:szCs w:val="28"/>
        </w:rPr>
        <w:t>oraz</w:t>
      </w:r>
      <w:r>
        <w:rPr>
          <w:rFonts w:ascii="Arial" w:hAnsi="Arial" w:cs="Arial"/>
          <w:sz w:val="28"/>
          <w:szCs w:val="28"/>
        </w:rPr>
        <w:t xml:space="preserve"> likwidacji </w:t>
      </w:r>
      <w:r w:rsidRPr="002D494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4657E904" w14:textId="77777777" w:rsidR="00584ADA" w:rsidRDefault="00584ADA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rozpatrywanie</w:t>
      </w:r>
      <w:proofErr w:type="gramEnd"/>
      <w:r>
        <w:rPr>
          <w:rFonts w:ascii="Arial" w:hAnsi="Arial" w:cs="Arial"/>
          <w:sz w:val="28"/>
          <w:szCs w:val="28"/>
        </w:rPr>
        <w:t xml:space="preserve"> w postępowaniu wewnątrzspółdzielczym </w:t>
      </w:r>
      <w:proofErr w:type="spellStart"/>
      <w:r>
        <w:rPr>
          <w:rFonts w:ascii="Arial" w:hAnsi="Arial" w:cs="Arial"/>
          <w:sz w:val="28"/>
          <w:szCs w:val="28"/>
        </w:rPr>
        <w:t>odwołań</w:t>
      </w:r>
      <w:proofErr w:type="spellEnd"/>
      <w:r>
        <w:rPr>
          <w:rFonts w:ascii="Arial" w:hAnsi="Arial" w:cs="Arial"/>
          <w:sz w:val="28"/>
          <w:szCs w:val="28"/>
        </w:rPr>
        <w:t xml:space="preserve"> od uchwał Rady Nadzorczej, </w:t>
      </w:r>
    </w:p>
    <w:p w14:paraId="35931AD7" w14:textId="77777777" w:rsidR="00584ADA" w:rsidRDefault="00584ADA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uchwalanie</w:t>
      </w:r>
      <w:proofErr w:type="gramEnd"/>
      <w:r>
        <w:rPr>
          <w:rFonts w:ascii="Arial" w:hAnsi="Arial" w:cs="Arial"/>
          <w:sz w:val="28"/>
          <w:szCs w:val="28"/>
        </w:rPr>
        <w:t xml:space="preserve"> zmian statutu, </w:t>
      </w:r>
    </w:p>
    <w:p w14:paraId="67798285" w14:textId="77777777" w:rsidR="00584ADA" w:rsidRDefault="00584ADA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przystąpienia lub wystąpienia </w:t>
      </w:r>
      <w:r w:rsidRPr="002D494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ze związku rewizyjnego oraz upoważnienie Zarządu do podejmowania działań w tym zakresie, </w:t>
      </w:r>
    </w:p>
    <w:p w14:paraId="3B910F0B" w14:textId="77777777" w:rsidR="00584ADA" w:rsidRDefault="00584ADA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wybór</w:t>
      </w:r>
      <w:proofErr w:type="gramEnd"/>
      <w:r>
        <w:rPr>
          <w:rFonts w:ascii="Arial" w:hAnsi="Arial" w:cs="Arial"/>
          <w:sz w:val="28"/>
          <w:szCs w:val="28"/>
        </w:rPr>
        <w:t xml:space="preserve"> delegatów na zjazd związku rewizyjnego, w którym </w:t>
      </w:r>
      <w:r w:rsidRPr="002D494B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jest zrzeszona, </w:t>
      </w:r>
    </w:p>
    <w:p w14:paraId="46FAF3F5" w14:textId="77777777" w:rsidR="00584ADA" w:rsidRDefault="00584ADA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wybór</w:t>
      </w:r>
      <w:proofErr w:type="gramEnd"/>
      <w:r>
        <w:rPr>
          <w:rFonts w:ascii="Arial" w:hAnsi="Arial" w:cs="Arial"/>
          <w:sz w:val="28"/>
          <w:szCs w:val="28"/>
        </w:rPr>
        <w:t xml:space="preserve"> i odwołanie członków Rady Nadzorczej, </w:t>
      </w:r>
    </w:p>
    <w:p w14:paraId="246DEB7A" w14:textId="77777777" w:rsidR="00584ADA" w:rsidRDefault="00584ADA" w:rsidP="002C7DAA">
      <w:pPr>
        <w:pStyle w:val="Akapitzlist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uchwalanie</w:t>
      </w:r>
      <w:proofErr w:type="gramEnd"/>
      <w:r>
        <w:rPr>
          <w:rFonts w:ascii="Arial" w:hAnsi="Arial" w:cs="Arial"/>
          <w:sz w:val="28"/>
          <w:szCs w:val="28"/>
        </w:rPr>
        <w:t xml:space="preserve"> regulaminu Rady Nadzorczej. </w:t>
      </w:r>
    </w:p>
    <w:p w14:paraId="317C7740" w14:textId="77777777" w:rsidR="00E9236D" w:rsidRDefault="00E9236D" w:rsidP="00584AD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6A5DCD3" w14:textId="02943A07" w:rsidR="00584ADA" w:rsidRDefault="00347217" w:rsidP="00584AD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3</w:t>
      </w:r>
      <w:r w:rsidR="00180B89">
        <w:rPr>
          <w:rFonts w:ascii="Arial" w:hAnsi="Arial" w:cs="Arial"/>
          <w:sz w:val="28"/>
          <w:szCs w:val="28"/>
        </w:rPr>
        <w:t>1</w:t>
      </w:r>
      <w:r w:rsidR="00584ADA">
        <w:rPr>
          <w:rFonts w:ascii="Arial" w:hAnsi="Arial" w:cs="Arial"/>
          <w:sz w:val="28"/>
          <w:szCs w:val="28"/>
        </w:rPr>
        <w:t>.</w:t>
      </w:r>
    </w:p>
    <w:p w14:paraId="441547F2" w14:textId="77777777" w:rsidR="00584ADA" w:rsidRDefault="00584ADA" w:rsidP="00584AD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75D8B7" w14:textId="65B6202A" w:rsidR="00584ADA" w:rsidRDefault="00F70CCB" w:rsidP="002C7DAA">
      <w:pPr>
        <w:pStyle w:val="Akapitzlist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Zarząd zwołuje </w:t>
      </w:r>
      <w:r w:rsidR="00584ADA">
        <w:rPr>
          <w:rFonts w:ascii="Arial" w:hAnsi="Arial" w:cs="Arial"/>
          <w:sz w:val="28"/>
          <w:szCs w:val="28"/>
        </w:rPr>
        <w:t xml:space="preserve">Walne Zgromadzenie przynajmniej raz w ciągu </w:t>
      </w:r>
      <w:r w:rsidR="00584ADA">
        <w:rPr>
          <w:rFonts w:ascii="Arial" w:hAnsi="Arial" w:cs="Arial"/>
          <w:sz w:val="28"/>
          <w:szCs w:val="28"/>
        </w:rPr>
        <w:br/>
        <w:t xml:space="preserve">6 miesięcy po upływie roku obrachunkowego. </w:t>
      </w:r>
    </w:p>
    <w:p w14:paraId="6707E175" w14:textId="77777777" w:rsidR="00584ADA" w:rsidRDefault="00584ADA" w:rsidP="002C7DAA">
      <w:pPr>
        <w:pStyle w:val="Akapitzlist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Walne Zgromadzenie może być zwołane przez Zarząd z ważnych powodów w każdym czasie. </w:t>
      </w:r>
    </w:p>
    <w:p w14:paraId="346144CF" w14:textId="77777777" w:rsidR="00584ADA" w:rsidRDefault="00584ADA" w:rsidP="002C7DAA">
      <w:pPr>
        <w:pStyle w:val="Akapitzlist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Zarząd jest obowiązany zwołać Walne Zgromadzenie na żądanie: </w:t>
      </w:r>
    </w:p>
    <w:p w14:paraId="129983FB" w14:textId="77777777" w:rsidR="00584ADA" w:rsidRDefault="00584ADA" w:rsidP="002C7DA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Rady Nadzorczej, </w:t>
      </w:r>
    </w:p>
    <w:p w14:paraId="2668F24D" w14:textId="77777777" w:rsidR="00584ADA" w:rsidRDefault="00584ADA" w:rsidP="002C7DA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1/10 członków. </w:t>
      </w:r>
    </w:p>
    <w:p w14:paraId="23243DB4" w14:textId="77777777" w:rsidR="00584ADA" w:rsidRDefault="00584ADA" w:rsidP="002C7DAA">
      <w:pPr>
        <w:pStyle w:val="Akapitzlist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Żądanie zwołania Walnego Zgromadzenia powinno być złożone na piśmie z podaniem celu jego zwołania. </w:t>
      </w:r>
    </w:p>
    <w:p w14:paraId="405FF20A" w14:textId="7DB7187F" w:rsidR="00584ADA" w:rsidRDefault="00584ADA" w:rsidP="002C7DAA">
      <w:pPr>
        <w:pStyle w:val="Akapitzlist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wypadkach wskazanych w ust. 3 </w:t>
      </w:r>
      <w:r w:rsidR="00F70CCB">
        <w:rPr>
          <w:rFonts w:ascii="Arial" w:hAnsi="Arial" w:cs="Arial"/>
          <w:sz w:val="28"/>
          <w:szCs w:val="28"/>
        </w:rPr>
        <w:t xml:space="preserve">Zarząd zwołuje </w:t>
      </w:r>
      <w:r>
        <w:rPr>
          <w:rFonts w:ascii="Arial" w:hAnsi="Arial" w:cs="Arial"/>
          <w:sz w:val="28"/>
          <w:szCs w:val="28"/>
        </w:rPr>
        <w:t xml:space="preserve">Walne Zgromadzenie w takim terminie, aby mogło się odbyć w ciągu czterech tygodni od dnia wniesienia żądania. Jeżeli to nie nastąpi zwołuje je </w:t>
      </w:r>
      <w:r w:rsidR="00306FAA">
        <w:rPr>
          <w:rFonts w:ascii="Arial" w:hAnsi="Arial" w:cs="Arial"/>
          <w:sz w:val="28"/>
          <w:szCs w:val="28"/>
        </w:rPr>
        <w:t xml:space="preserve">Rada Nadzorcza. </w:t>
      </w:r>
    </w:p>
    <w:p w14:paraId="3BD546B2" w14:textId="7433B59F" w:rsidR="00306FAA" w:rsidRDefault="00306FAA" w:rsidP="002C7DAA">
      <w:pPr>
        <w:pStyle w:val="Akapitzlist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przypadku nie</w:t>
      </w:r>
      <w:r w:rsidR="00F70CC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zwołania Walnego Zgromadzenia, przez organy Spółdzielni zwołuje je związek </w:t>
      </w:r>
      <w:proofErr w:type="gramStart"/>
      <w:r>
        <w:rPr>
          <w:rFonts w:ascii="Arial" w:hAnsi="Arial" w:cs="Arial"/>
          <w:sz w:val="28"/>
          <w:szCs w:val="28"/>
        </w:rPr>
        <w:t>rewizyjny w którym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2D494B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jest zrzeszona lub Krajowa Rada Spółdzielcza na koszt </w:t>
      </w:r>
      <w:r w:rsidRPr="002D494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005E512" w14:textId="701F39AD" w:rsidR="00306FAA" w:rsidRDefault="00306FAA" w:rsidP="002C7DAA">
      <w:pPr>
        <w:pStyle w:val="Akapitzlist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Wnioskujący o zwołanie Walnego Zgromadzenia powinni wystąpić do związku rewizyjnego, w którym </w:t>
      </w:r>
      <w:r w:rsidR="002D494B" w:rsidRPr="002D494B">
        <w:rPr>
          <w:rFonts w:ascii="Arial" w:hAnsi="Arial" w:cs="Arial"/>
          <w:i/>
          <w:sz w:val="28"/>
          <w:szCs w:val="28"/>
        </w:rPr>
        <w:t>S</w:t>
      </w:r>
      <w:r w:rsidRPr="002D494B">
        <w:rPr>
          <w:rFonts w:ascii="Arial" w:hAnsi="Arial" w:cs="Arial"/>
          <w:i/>
          <w:sz w:val="28"/>
          <w:szCs w:val="28"/>
        </w:rPr>
        <w:t>półdzielnia</w:t>
      </w:r>
      <w:r>
        <w:rPr>
          <w:rFonts w:ascii="Arial" w:hAnsi="Arial" w:cs="Arial"/>
          <w:sz w:val="28"/>
          <w:szCs w:val="28"/>
        </w:rPr>
        <w:t xml:space="preserve"> jest zrzeszona lub do Krajowej Rady Spółdzielczej o zwołanie Walnego Zgromadzenia. </w:t>
      </w:r>
    </w:p>
    <w:p w14:paraId="7D31A52C" w14:textId="77777777" w:rsidR="00306FAA" w:rsidRDefault="00306FAA" w:rsidP="00306F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9A8DAE" w14:textId="35721379" w:rsidR="00306FAA" w:rsidRDefault="00347217" w:rsidP="00306FA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3</w:t>
      </w:r>
      <w:r w:rsidR="00180B89">
        <w:rPr>
          <w:rFonts w:ascii="Arial" w:hAnsi="Arial" w:cs="Arial"/>
          <w:sz w:val="28"/>
          <w:szCs w:val="28"/>
        </w:rPr>
        <w:t>2</w:t>
      </w:r>
      <w:r w:rsidR="00306FAA">
        <w:rPr>
          <w:rFonts w:ascii="Arial" w:hAnsi="Arial" w:cs="Arial"/>
          <w:sz w:val="28"/>
          <w:szCs w:val="28"/>
        </w:rPr>
        <w:t>.</w:t>
      </w:r>
    </w:p>
    <w:p w14:paraId="683A4E36" w14:textId="77777777" w:rsidR="00306FAA" w:rsidRDefault="00306FAA" w:rsidP="00306F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FD74D27" w14:textId="77777777" w:rsidR="00306FAA" w:rsidRDefault="00306FAA" w:rsidP="002C7DAA">
      <w:pPr>
        <w:pStyle w:val="Akapitzlist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czasie, miejscu i porządku obrad Walnego Zgromadzenia zawiadamiani są na piśmie, co najmniej na 21 dni przed terminem Zebrania: </w:t>
      </w:r>
    </w:p>
    <w:p w14:paraId="21B79B59" w14:textId="77777777" w:rsidR="00306FAA" w:rsidRDefault="00306FAA" w:rsidP="00306FAA">
      <w:pPr>
        <w:pStyle w:val="Akapitzlist"/>
        <w:spacing w:after="0" w:line="240" w:lineRule="auto"/>
        <w:ind w:left="851" w:hanging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ab/>
        <w:t xml:space="preserve">członkowie </w:t>
      </w:r>
      <w:r w:rsidRPr="002D494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1BCF786E" w14:textId="77777777" w:rsidR="00306FAA" w:rsidRDefault="00306FAA" w:rsidP="00306FAA">
      <w:pPr>
        <w:pStyle w:val="Akapitzlist"/>
        <w:spacing w:after="0" w:line="240" w:lineRule="auto"/>
        <w:ind w:left="851" w:hanging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ab/>
        <w:t xml:space="preserve">Związek Rewizyjny, w którym </w:t>
      </w:r>
      <w:r w:rsidRPr="002D494B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jest zrzeszona, </w:t>
      </w:r>
    </w:p>
    <w:p w14:paraId="014BD84D" w14:textId="77777777" w:rsidR="00306FAA" w:rsidRDefault="00306FAA" w:rsidP="00306FAA">
      <w:pPr>
        <w:pStyle w:val="Akapitzlist"/>
        <w:spacing w:after="0" w:line="240" w:lineRule="auto"/>
        <w:ind w:left="851" w:hanging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ab/>
        <w:t xml:space="preserve">Krajowa Rada Spółdzielcza. </w:t>
      </w:r>
    </w:p>
    <w:p w14:paraId="3504E536" w14:textId="6D036EFA" w:rsidR="00306FAA" w:rsidRPr="008B13FC" w:rsidRDefault="00306FAA" w:rsidP="008B13FC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>
        <w:rPr>
          <w:rFonts w:ascii="Arial" w:hAnsi="Arial" w:cs="Arial"/>
          <w:sz w:val="28"/>
          <w:szCs w:val="28"/>
        </w:rPr>
        <w:tab/>
        <w:t xml:space="preserve">Zawiadomienie powinno zawierać czas, miejsce, porządek obrad oraz informację o miejscu wyłożenia wszystkich </w:t>
      </w:r>
      <w:proofErr w:type="gramStart"/>
      <w:r>
        <w:rPr>
          <w:rFonts w:ascii="Arial" w:hAnsi="Arial" w:cs="Arial"/>
          <w:sz w:val="28"/>
          <w:szCs w:val="28"/>
        </w:rPr>
        <w:t xml:space="preserve">sprawozdań </w:t>
      </w:r>
      <w:r w:rsidR="002D494B"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ascii="Arial" w:hAnsi="Arial" w:cs="Arial"/>
          <w:sz w:val="28"/>
          <w:szCs w:val="28"/>
        </w:rPr>
        <w:lastRenderedPageBreak/>
        <w:t>i</w:t>
      </w:r>
      <w:proofErr w:type="gramEnd"/>
      <w:r>
        <w:rPr>
          <w:rFonts w:ascii="Arial" w:hAnsi="Arial" w:cs="Arial"/>
          <w:sz w:val="28"/>
          <w:szCs w:val="28"/>
        </w:rPr>
        <w:t xml:space="preserve"> projektów uchwał, które będą przedmiotem obrad oraz informację</w:t>
      </w:r>
      <w:r w:rsidR="002D494B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 o prawie członka do zapoz</w:t>
      </w:r>
      <w:r w:rsidR="008B13FC">
        <w:rPr>
          <w:rFonts w:ascii="Arial" w:hAnsi="Arial" w:cs="Arial"/>
          <w:sz w:val="28"/>
          <w:szCs w:val="28"/>
        </w:rPr>
        <w:t xml:space="preserve">nania się z tymi dokumentami. </w:t>
      </w:r>
    </w:p>
    <w:p w14:paraId="0108391B" w14:textId="77777777" w:rsidR="005E1A16" w:rsidRDefault="00306FAA" w:rsidP="00306FAA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ab/>
      </w:r>
      <w:r w:rsidRPr="00CA546C">
        <w:rPr>
          <w:rFonts w:ascii="Arial" w:hAnsi="Arial" w:cs="Arial"/>
          <w:sz w:val="28"/>
          <w:szCs w:val="28"/>
        </w:rPr>
        <w:t xml:space="preserve">Zawiadomienie przekazuje się </w:t>
      </w:r>
      <w:r w:rsidR="005E1A16">
        <w:rPr>
          <w:rFonts w:ascii="Arial" w:hAnsi="Arial" w:cs="Arial"/>
          <w:sz w:val="28"/>
          <w:szCs w:val="28"/>
        </w:rPr>
        <w:t>na piśmie, poprzez dostarczenie do oddawczych skrzynek pocztowych lub dostarcza</w:t>
      </w:r>
      <w:r w:rsidRPr="00CA546C">
        <w:rPr>
          <w:rFonts w:ascii="Arial" w:hAnsi="Arial" w:cs="Arial"/>
          <w:sz w:val="28"/>
          <w:szCs w:val="28"/>
        </w:rPr>
        <w:t xml:space="preserve"> się </w:t>
      </w:r>
      <w:r w:rsidR="005E1A16">
        <w:rPr>
          <w:rFonts w:ascii="Arial" w:hAnsi="Arial" w:cs="Arial"/>
          <w:sz w:val="28"/>
          <w:szCs w:val="28"/>
        </w:rPr>
        <w:t>listownie na wskazany adres.</w:t>
      </w:r>
    </w:p>
    <w:p w14:paraId="17DA29E0" w14:textId="4D48244D" w:rsidR="00306FAA" w:rsidRPr="00CA546C" w:rsidRDefault="005E1A16" w:rsidP="00306FAA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Zawiadomienie zwrócone na skutek niezgłoszenia przez członka zmiany adresu ma moc prawną doręczenia.</w:t>
      </w:r>
      <w:r w:rsidR="008839B0">
        <w:rPr>
          <w:rFonts w:ascii="Arial" w:hAnsi="Arial" w:cs="Arial"/>
          <w:sz w:val="28"/>
          <w:szCs w:val="28"/>
        </w:rPr>
        <w:t xml:space="preserve"> </w:t>
      </w:r>
    </w:p>
    <w:p w14:paraId="43ADA70F" w14:textId="77777777" w:rsidR="00306FAA" w:rsidRPr="00CA546C" w:rsidRDefault="00306FAA" w:rsidP="008B13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7EEC509" w14:textId="69DBC68D" w:rsidR="00306FAA" w:rsidRDefault="00347217" w:rsidP="00306FAA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3</w:t>
      </w:r>
      <w:r w:rsidR="00180B89">
        <w:rPr>
          <w:rFonts w:ascii="Arial" w:hAnsi="Arial" w:cs="Arial"/>
          <w:sz w:val="28"/>
          <w:szCs w:val="28"/>
        </w:rPr>
        <w:t>3</w:t>
      </w:r>
      <w:r w:rsidR="00306FAA">
        <w:rPr>
          <w:rFonts w:ascii="Arial" w:hAnsi="Arial" w:cs="Arial"/>
          <w:sz w:val="28"/>
          <w:szCs w:val="28"/>
        </w:rPr>
        <w:t>.</w:t>
      </w:r>
    </w:p>
    <w:p w14:paraId="1E09DB44" w14:textId="77777777" w:rsidR="00306FAA" w:rsidRDefault="00306FAA" w:rsidP="00306FAA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7B2D6FE1" w14:textId="0644DF52" w:rsidR="00306FAA" w:rsidRDefault="0061359D" w:rsidP="002C7DAA">
      <w:pPr>
        <w:pStyle w:val="Akapitzlist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Projekty uchwał i żądania zamieszczenia oznaczonych </w:t>
      </w:r>
      <w:proofErr w:type="gramStart"/>
      <w:r w:rsidR="00EB3F2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praw </w:t>
      </w:r>
      <w:r w:rsidR="0081253F"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porządku obrad Walnego Zgromadzenia mają prawo zgłaszać: Zarząd, Rada Nadzorcza i członkowie. Projekty uchwał, w tym uchwał przygotowanych w wyniku tych żądań, powinny być wykładane, na co najmniej 14 dni przed terminem Walnego Zgromadzenia.  </w:t>
      </w:r>
    </w:p>
    <w:p w14:paraId="192A0313" w14:textId="66D7F7A8" w:rsidR="0061359D" w:rsidRDefault="0061359D" w:rsidP="002C7DAA">
      <w:pPr>
        <w:pStyle w:val="Akapitzlist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Członkowie mają prawo zgłaszać projekty uchwał i żądania, </w:t>
      </w:r>
      <w:r w:rsidR="0005649C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o których mowa w ust. 1, w terminie do 15 dni przed dniem posiedzenia Walnego Zgromadzenia. Projekt uchwały zgłaszanej przez członków </w:t>
      </w:r>
      <w:r w:rsidRPr="005E1A16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musi być poparty, przez co </w:t>
      </w:r>
      <w:proofErr w:type="gramStart"/>
      <w:r>
        <w:rPr>
          <w:rFonts w:ascii="Arial" w:hAnsi="Arial" w:cs="Arial"/>
          <w:sz w:val="28"/>
          <w:szCs w:val="28"/>
        </w:rPr>
        <w:t xml:space="preserve">najmniej </w:t>
      </w:r>
      <w:r w:rsidR="0081253F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>10 członków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</w:p>
    <w:p w14:paraId="7BC4BEF3" w14:textId="77777777" w:rsidR="0061359D" w:rsidRDefault="0061359D" w:rsidP="002C7DAA">
      <w:pPr>
        <w:pStyle w:val="Akapitzlist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Członek ma prawo zgłaszania poprawek do projektów uchwał nie później niż na 3 dni przed posiedzeniem Walnego Zgromadzenia. </w:t>
      </w:r>
    </w:p>
    <w:p w14:paraId="45DE6251" w14:textId="77777777" w:rsidR="0061359D" w:rsidRDefault="0061359D" w:rsidP="002C7DAA">
      <w:pPr>
        <w:pStyle w:val="Akapitzlist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Zarząd jest zobowiązany do przygotowania pod względem formalnym i przedłożenia pod głosowanie na Walnym Zgromadzeniu projektów uchwał i poprawek zgłoszonych przez członków </w:t>
      </w:r>
      <w:r w:rsidRPr="005E1A16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F6EA8F2" w14:textId="77777777" w:rsidR="0061359D" w:rsidRDefault="0061359D" w:rsidP="002C7DAA">
      <w:pPr>
        <w:pStyle w:val="Akapitzlist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Uzupełniony porządek obrad Walnego Zgromadzenia Zarząd wywiesza w siedzibie </w:t>
      </w:r>
      <w:r w:rsidRPr="005E1A16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oraz na klatkach schodowych budynków, w których prawa do lokali posiadają członkowie </w:t>
      </w:r>
      <w:r w:rsidRPr="005E1A16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53543EDA" w14:textId="77777777" w:rsidR="0061359D" w:rsidRDefault="0061359D" w:rsidP="006135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1FC239C" w14:textId="1FA16039" w:rsidR="0061359D" w:rsidRDefault="00347217" w:rsidP="0061359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3</w:t>
      </w:r>
      <w:r w:rsidR="00180B89">
        <w:rPr>
          <w:rFonts w:ascii="Arial" w:hAnsi="Arial" w:cs="Arial"/>
          <w:sz w:val="28"/>
          <w:szCs w:val="28"/>
        </w:rPr>
        <w:t>4</w:t>
      </w:r>
      <w:r w:rsidR="0061359D">
        <w:rPr>
          <w:rFonts w:ascii="Arial" w:hAnsi="Arial" w:cs="Arial"/>
          <w:sz w:val="28"/>
          <w:szCs w:val="28"/>
        </w:rPr>
        <w:t>.</w:t>
      </w:r>
    </w:p>
    <w:p w14:paraId="20EEFF86" w14:textId="77777777" w:rsidR="0061359D" w:rsidRDefault="0061359D" w:rsidP="006135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CD8815" w14:textId="4E106AA4" w:rsidR="0061359D" w:rsidRDefault="0061359D" w:rsidP="002C7DAA">
      <w:pPr>
        <w:pStyle w:val="Akapitzlist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Walne Zgromadzenie </w:t>
      </w:r>
      <w:r w:rsidR="0081253F">
        <w:rPr>
          <w:rFonts w:ascii="Arial" w:hAnsi="Arial" w:cs="Arial"/>
          <w:sz w:val="28"/>
          <w:szCs w:val="28"/>
        </w:rPr>
        <w:t xml:space="preserve">może podejmować uchwały </w:t>
      </w:r>
      <w:proofErr w:type="gramStart"/>
      <w:r w:rsidR="0081253F">
        <w:rPr>
          <w:rFonts w:ascii="Arial" w:hAnsi="Arial" w:cs="Arial"/>
          <w:sz w:val="28"/>
          <w:szCs w:val="28"/>
        </w:rPr>
        <w:t xml:space="preserve">jedynie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sprawach objętych porządkiem obrad podanym do wiadomości członków w sposób określony w § </w:t>
      </w:r>
      <w:r w:rsidR="005E1A16">
        <w:rPr>
          <w:rFonts w:ascii="Arial" w:hAnsi="Arial" w:cs="Arial"/>
          <w:sz w:val="28"/>
          <w:szCs w:val="28"/>
        </w:rPr>
        <w:t xml:space="preserve">32 i </w:t>
      </w:r>
      <w:r>
        <w:rPr>
          <w:rFonts w:ascii="Arial" w:hAnsi="Arial" w:cs="Arial"/>
          <w:sz w:val="28"/>
          <w:szCs w:val="28"/>
        </w:rPr>
        <w:t>3</w:t>
      </w:r>
      <w:r w:rsidR="005E1A16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statutu. </w:t>
      </w:r>
    </w:p>
    <w:p w14:paraId="66EA3D48" w14:textId="77777777" w:rsidR="0061359D" w:rsidRDefault="00826393" w:rsidP="002C7DAA">
      <w:pPr>
        <w:pStyle w:val="Akapitzlist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Walne Z</w:t>
      </w:r>
      <w:r w:rsidR="0061359D">
        <w:rPr>
          <w:rFonts w:ascii="Arial" w:hAnsi="Arial" w:cs="Arial"/>
          <w:sz w:val="28"/>
          <w:szCs w:val="28"/>
        </w:rPr>
        <w:t xml:space="preserve">gromadzenie może odroczyć rozpatrywanie spraw objętych porządkiem obrad do następnego Walnego Zgromadzenia, zmienić kolejność rozpatrywania spraw objętych porządkiem obrad, a także skreślić z porządku obrad poszczególne sprawy. </w:t>
      </w:r>
    </w:p>
    <w:p w14:paraId="433DE114" w14:textId="77777777" w:rsidR="0061359D" w:rsidRDefault="0061359D" w:rsidP="002C7DAA">
      <w:pPr>
        <w:pStyle w:val="Akapitzlist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Walne Zgromadzenie jest zdolne do podejmowania uchwał bez względu na liczbę obecnych członków </w:t>
      </w:r>
      <w:r w:rsidRPr="005E1A16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7F081A6" w14:textId="77777777" w:rsidR="0061359D" w:rsidRDefault="0061359D" w:rsidP="002C7DAA">
      <w:pPr>
        <w:pStyle w:val="Akapitzlist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Uchwałę uważa się za podjętą, jeżeli za uchwałą opowiedziała się większość ogólnej liczby członków uczestniczących w Walnym </w:t>
      </w:r>
      <w:r>
        <w:rPr>
          <w:rFonts w:ascii="Arial" w:hAnsi="Arial" w:cs="Arial"/>
          <w:sz w:val="28"/>
          <w:szCs w:val="28"/>
        </w:rPr>
        <w:lastRenderedPageBreak/>
        <w:t>Zgromadzeniu. Członkami uczestniczącymi</w:t>
      </w:r>
      <w:r w:rsidR="0096474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 Walnym Zgromadzeniu są wszyscy członkowie obecni na tym zgromadzeniu, którzy wzięli udział w głosowaniu, niezależnie od tego czy głosowali „za”, „przeciw”, czy wstrzymali się od głosu. </w:t>
      </w:r>
    </w:p>
    <w:p w14:paraId="20AA9ECA" w14:textId="77777777" w:rsidR="00865681" w:rsidRDefault="00865681" w:rsidP="002C7DAA">
      <w:pPr>
        <w:pStyle w:val="Akapitzlist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Walne Zgromadzenie podejmuje uchwały zwykłą większością głosów. </w:t>
      </w:r>
    </w:p>
    <w:p w14:paraId="4C9A6AEC" w14:textId="77777777" w:rsidR="00865681" w:rsidRDefault="00865681" w:rsidP="00865681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Większość kwalifikowana wymagana jest:</w:t>
      </w:r>
    </w:p>
    <w:p w14:paraId="5B04BAC5" w14:textId="77777777" w:rsidR="0005649C" w:rsidRDefault="00865681" w:rsidP="002C7DAA">
      <w:pPr>
        <w:pStyle w:val="Akapitzlist"/>
        <w:numPr>
          <w:ilvl w:val="0"/>
          <w:numId w:val="121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2/3 głosów </w:t>
      </w:r>
      <w:r>
        <w:rPr>
          <w:rFonts w:ascii="Arial" w:hAnsi="Arial" w:cs="Arial"/>
          <w:sz w:val="28"/>
          <w:szCs w:val="28"/>
        </w:rPr>
        <w:tab/>
        <w:t>-</w:t>
      </w:r>
      <w:r>
        <w:rPr>
          <w:rFonts w:ascii="Arial" w:hAnsi="Arial" w:cs="Arial"/>
          <w:sz w:val="28"/>
          <w:szCs w:val="28"/>
        </w:rPr>
        <w:tab/>
        <w:t>dla podjęcia uchwały o zmianie statutu</w:t>
      </w:r>
      <w:r w:rsidR="0005649C">
        <w:rPr>
          <w:rFonts w:ascii="Arial" w:hAnsi="Arial" w:cs="Arial"/>
          <w:sz w:val="28"/>
          <w:szCs w:val="28"/>
        </w:rPr>
        <w:t xml:space="preserve">  </w:t>
      </w:r>
    </w:p>
    <w:p w14:paraId="5F7E0C01" w14:textId="77777777" w:rsidR="00865681" w:rsidRPr="0005649C" w:rsidRDefault="00865681" w:rsidP="0005649C">
      <w:pPr>
        <w:pStyle w:val="Akapitzlist"/>
        <w:spacing w:after="0" w:line="240" w:lineRule="auto"/>
        <w:ind w:left="3117" w:firstLine="423"/>
        <w:jc w:val="both"/>
        <w:rPr>
          <w:rFonts w:ascii="Arial" w:hAnsi="Arial" w:cs="Arial"/>
          <w:sz w:val="28"/>
          <w:szCs w:val="28"/>
        </w:rPr>
      </w:pPr>
      <w:r w:rsidRPr="005E1A16">
        <w:rPr>
          <w:rFonts w:ascii="Arial" w:hAnsi="Arial" w:cs="Arial"/>
          <w:i/>
          <w:sz w:val="28"/>
          <w:szCs w:val="28"/>
        </w:rPr>
        <w:t>Spółdzielni</w:t>
      </w:r>
      <w:r w:rsidRPr="0005649C">
        <w:rPr>
          <w:rFonts w:ascii="Arial" w:hAnsi="Arial" w:cs="Arial"/>
          <w:sz w:val="28"/>
          <w:szCs w:val="28"/>
        </w:rPr>
        <w:t xml:space="preserve">, </w:t>
      </w:r>
    </w:p>
    <w:p w14:paraId="019F668C" w14:textId="77777777" w:rsidR="0005649C" w:rsidRDefault="00865681" w:rsidP="002C7DAA">
      <w:pPr>
        <w:pStyle w:val="Akapitzlist"/>
        <w:numPr>
          <w:ilvl w:val="0"/>
          <w:numId w:val="121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2/3 głosów</w:t>
      </w:r>
      <w:r>
        <w:rPr>
          <w:rFonts w:ascii="Arial" w:hAnsi="Arial" w:cs="Arial"/>
          <w:sz w:val="28"/>
          <w:szCs w:val="28"/>
        </w:rPr>
        <w:tab/>
        <w:t>-</w:t>
      </w:r>
      <w:r>
        <w:rPr>
          <w:rFonts w:ascii="Arial" w:hAnsi="Arial" w:cs="Arial"/>
          <w:sz w:val="28"/>
          <w:szCs w:val="28"/>
        </w:rPr>
        <w:tab/>
        <w:t>dla podjęcia uchwały w sprawie odwołania</w:t>
      </w:r>
      <w:r w:rsidR="0005649C">
        <w:rPr>
          <w:rFonts w:ascii="Arial" w:hAnsi="Arial" w:cs="Arial"/>
          <w:sz w:val="28"/>
          <w:szCs w:val="28"/>
        </w:rPr>
        <w:t xml:space="preserve"> </w:t>
      </w:r>
    </w:p>
    <w:p w14:paraId="5B2DB6B7" w14:textId="77777777" w:rsidR="00865681" w:rsidRPr="0005649C" w:rsidRDefault="00865681" w:rsidP="0005649C">
      <w:pPr>
        <w:pStyle w:val="Akapitzlist"/>
        <w:spacing w:after="0" w:line="240" w:lineRule="auto"/>
        <w:ind w:left="3117" w:firstLine="423"/>
        <w:jc w:val="both"/>
        <w:rPr>
          <w:rFonts w:ascii="Arial" w:hAnsi="Arial" w:cs="Arial"/>
          <w:sz w:val="28"/>
          <w:szCs w:val="28"/>
        </w:rPr>
      </w:pPr>
      <w:proofErr w:type="gramStart"/>
      <w:r w:rsidRPr="0005649C">
        <w:rPr>
          <w:rFonts w:ascii="Arial" w:hAnsi="Arial" w:cs="Arial"/>
          <w:sz w:val="28"/>
          <w:szCs w:val="28"/>
        </w:rPr>
        <w:t>członka</w:t>
      </w:r>
      <w:proofErr w:type="gramEnd"/>
      <w:r w:rsidRPr="0005649C">
        <w:rPr>
          <w:rFonts w:ascii="Arial" w:hAnsi="Arial" w:cs="Arial"/>
          <w:sz w:val="28"/>
          <w:szCs w:val="28"/>
        </w:rPr>
        <w:t xml:space="preserve"> Rady Nadzorczej, </w:t>
      </w:r>
    </w:p>
    <w:p w14:paraId="03C76A9E" w14:textId="77777777" w:rsidR="00865681" w:rsidRDefault="00865681" w:rsidP="002C7DAA">
      <w:pPr>
        <w:pStyle w:val="Akapitzlist"/>
        <w:numPr>
          <w:ilvl w:val="0"/>
          <w:numId w:val="121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2/3 głosów </w:t>
      </w:r>
      <w:r>
        <w:rPr>
          <w:rFonts w:ascii="Arial" w:hAnsi="Arial" w:cs="Arial"/>
          <w:sz w:val="28"/>
          <w:szCs w:val="28"/>
        </w:rPr>
        <w:tab/>
        <w:t>-</w:t>
      </w:r>
      <w:r>
        <w:rPr>
          <w:rFonts w:ascii="Arial" w:hAnsi="Arial" w:cs="Arial"/>
          <w:sz w:val="28"/>
          <w:szCs w:val="28"/>
        </w:rPr>
        <w:tab/>
        <w:t xml:space="preserve">dla podjęcia uchwały w sprawie połączenia </w:t>
      </w:r>
    </w:p>
    <w:p w14:paraId="1451F011" w14:textId="77777777" w:rsidR="00865681" w:rsidRPr="0005649C" w:rsidRDefault="00865681" w:rsidP="0005649C">
      <w:pPr>
        <w:spacing w:after="0" w:line="240" w:lineRule="auto"/>
        <w:ind w:left="2832" w:firstLine="708"/>
        <w:jc w:val="both"/>
        <w:rPr>
          <w:rFonts w:ascii="Arial" w:hAnsi="Arial" w:cs="Arial"/>
          <w:sz w:val="28"/>
          <w:szCs w:val="28"/>
        </w:rPr>
      </w:pPr>
      <w:r w:rsidRPr="005E1A16">
        <w:rPr>
          <w:rFonts w:ascii="Arial" w:hAnsi="Arial" w:cs="Arial"/>
          <w:i/>
          <w:sz w:val="28"/>
          <w:szCs w:val="28"/>
        </w:rPr>
        <w:t>Spółdzielni</w:t>
      </w:r>
      <w:r w:rsidRPr="0005649C">
        <w:rPr>
          <w:rFonts w:ascii="Arial" w:hAnsi="Arial" w:cs="Arial"/>
          <w:sz w:val="28"/>
          <w:szCs w:val="28"/>
        </w:rPr>
        <w:t xml:space="preserve">, </w:t>
      </w:r>
    </w:p>
    <w:p w14:paraId="2673664A" w14:textId="77777777" w:rsidR="00865681" w:rsidRDefault="00865681" w:rsidP="002C7DAA">
      <w:pPr>
        <w:pStyle w:val="Akapitzlist"/>
        <w:numPr>
          <w:ilvl w:val="0"/>
          <w:numId w:val="121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3/4 głosów</w:t>
      </w:r>
      <w:r>
        <w:rPr>
          <w:rFonts w:ascii="Arial" w:hAnsi="Arial" w:cs="Arial"/>
          <w:sz w:val="28"/>
          <w:szCs w:val="28"/>
        </w:rPr>
        <w:tab/>
        <w:t>-</w:t>
      </w:r>
      <w:r>
        <w:rPr>
          <w:rFonts w:ascii="Arial" w:hAnsi="Arial" w:cs="Arial"/>
          <w:sz w:val="28"/>
          <w:szCs w:val="28"/>
        </w:rPr>
        <w:tab/>
        <w:t xml:space="preserve">dla podjęcia uchwały w sprawie likwidacji </w:t>
      </w:r>
    </w:p>
    <w:p w14:paraId="3427DB82" w14:textId="77777777" w:rsidR="00865681" w:rsidRPr="0005649C" w:rsidRDefault="00865681" w:rsidP="0005649C">
      <w:pPr>
        <w:spacing w:after="0" w:line="240" w:lineRule="auto"/>
        <w:ind w:left="2976" w:firstLine="564"/>
        <w:jc w:val="both"/>
        <w:rPr>
          <w:rFonts w:ascii="Arial" w:hAnsi="Arial" w:cs="Arial"/>
          <w:sz w:val="28"/>
          <w:szCs w:val="28"/>
        </w:rPr>
      </w:pPr>
      <w:r w:rsidRPr="005E1A16">
        <w:rPr>
          <w:rFonts w:ascii="Arial" w:hAnsi="Arial" w:cs="Arial"/>
          <w:i/>
          <w:sz w:val="28"/>
          <w:szCs w:val="28"/>
        </w:rPr>
        <w:t>Spółdzielni</w:t>
      </w:r>
      <w:r w:rsidRPr="0005649C">
        <w:rPr>
          <w:rFonts w:ascii="Arial" w:hAnsi="Arial" w:cs="Arial"/>
          <w:sz w:val="28"/>
          <w:szCs w:val="28"/>
        </w:rPr>
        <w:t xml:space="preserve">. </w:t>
      </w:r>
    </w:p>
    <w:p w14:paraId="6E17820E" w14:textId="03285319" w:rsidR="007C79B7" w:rsidRPr="00E9236D" w:rsidRDefault="00865681" w:rsidP="002C7DAA">
      <w:pPr>
        <w:pStyle w:val="Akapitzlist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E9236D">
        <w:rPr>
          <w:rFonts w:ascii="Arial" w:hAnsi="Arial" w:cs="Arial"/>
          <w:sz w:val="28"/>
          <w:szCs w:val="28"/>
        </w:rPr>
        <w:t xml:space="preserve">W sprawach likwidacji </w:t>
      </w:r>
      <w:r w:rsidRPr="00BB480B">
        <w:rPr>
          <w:rFonts w:ascii="Arial" w:hAnsi="Arial" w:cs="Arial"/>
          <w:i/>
          <w:sz w:val="28"/>
          <w:szCs w:val="28"/>
        </w:rPr>
        <w:t>Spółdzielni</w:t>
      </w:r>
      <w:r w:rsidRPr="00E9236D">
        <w:rPr>
          <w:rFonts w:ascii="Arial" w:hAnsi="Arial" w:cs="Arial"/>
          <w:sz w:val="28"/>
          <w:szCs w:val="28"/>
        </w:rPr>
        <w:t xml:space="preserve">, przeznaczenia majątku pozostałego po zaspokojeniu zobowiązań likwidowanej </w:t>
      </w:r>
      <w:r w:rsidRPr="00BB480B">
        <w:rPr>
          <w:rFonts w:ascii="Arial" w:hAnsi="Arial" w:cs="Arial"/>
          <w:i/>
          <w:sz w:val="28"/>
          <w:szCs w:val="28"/>
        </w:rPr>
        <w:t>Spółdzielni</w:t>
      </w:r>
      <w:r w:rsidRPr="00E9236D">
        <w:rPr>
          <w:rFonts w:ascii="Arial" w:hAnsi="Arial" w:cs="Arial"/>
          <w:sz w:val="28"/>
          <w:szCs w:val="28"/>
        </w:rPr>
        <w:t xml:space="preserve">, zbycia nieruchomości, zbycia zakładu lub innej wyodrębnionej jednostki organizacyjnej </w:t>
      </w:r>
      <w:r w:rsidR="003E4AEF" w:rsidRPr="00E9236D">
        <w:rPr>
          <w:rFonts w:ascii="Arial" w:hAnsi="Arial" w:cs="Arial"/>
          <w:sz w:val="28"/>
          <w:szCs w:val="28"/>
        </w:rPr>
        <w:t xml:space="preserve">do podjęcia uchwały konieczne jest, </w:t>
      </w:r>
      <w:proofErr w:type="gramStart"/>
      <w:r w:rsidR="003E4AEF" w:rsidRPr="00E9236D">
        <w:rPr>
          <w:rFonts w:ascii="Arial" w:hAnsi="Arial" w:cs="Arial"/>
          <w:sz w:val="28"/>
          <w:szCs w:val="28"/>
        </w:rPr>
        <w:t xml:space="preserve">aby </w:t>
      </w:r>
      <w:r w:rsidR="00BB480B">
        <w:rPr>
          <w:rFonts w:ascii="Arial" w:hAnsi="Arial" w:cs="Arial"/>
          <w:sz w:val="28"/>
          <w:szCs w:val="28"/>
        </w:rPr>
        <w:t xml:space="preserve">           </w:t>
      </w:r>
      <w:r w:rsidR="003E4AEF" w:rsidRPr="00E9236D">
        <w:rPr>
          <w:rFonts w:ascii="Arial" w:hAnsi="Arial" w:cs="Arial"/>
          <w:sz w:val="28"/>
          <w:szCs w:val="28"/>
        </w:rPr>
        <w:t>w</w:t>
      </w:r>
      <w:proofErr w:type="gramEnd"/>
      <w:r w:rsidR="003E4AEF" w:rsidRPr="00E9236D">
        <w:rPr>
          <w:rFonts w:ascii="Arial" w:hAnsi="Arial" w:cs="Arial"/>
          <w:sz w:val="28"/>
          <w:szCs w:val="28"/>
        </w:rPr>
        <w:t xml:space="preserve"> posiedzeniu walnego zgromadzenia, na którym uchwała była poddana pod głosowanie</w:t>
      </w:r>
      <w:r w:rsidR="007C79B7" w:rsidRPr="00E9236D">
        <w:rPr>
          <w:rFonts w:ascii="Arial" w:hAnsi="Arial" w:cs="Arial"/>
          <w:sz w:val="28"/>
          <w:szCs w:val="28"/>
        </w:rPr>
        <w:t>, uczestniczyła</w:t>
      </w:r>
      <w:r w:rsidR="003E4AEF" w:rsidRPr="00E9236D">
        <w:rPr>
          <w:rFonts w:ascii="Arial" w:hAnsi="Arial" w:cs="Arial"/>
          <w:sz w:val="28"/>
          <w:szCs w:val="28"/>
        </w:rPr>
        <w:t xml:space="preserve"> co najmniej połowa ogólnej liczby uprawnionych do głosowania. </w:t>
      </w:r>
    </w:p>
    <w:p w14:paraId="2CCF2B2D" w14:textId="25B1F109" w:rsidR="00865681" w:rsidRPr="007C79B7" w:rsidRDefault="0083044D" w:rsidP="00347217">
      <w:pPr>
        <w:spacing w:after="0" w:line="240" w:lineRule="auto"/>
        <w:ind w:left="567" w:hanging="567"/>
        <w:jc w:val="both"/>
        <w:rPr>
          <w:rFonts w:ascii="Arial" w:hAnsi="Arial" w:cs="Arial"/>
          <w:color w:val="31849B" w:themeColor="accent5" w:themeShade="BF"/>
          <w:sz w:val="28"/>
          <w:szCs w:val="28"/>
        </w:rPr>
      </w:pPr>
      <w:r w:rsidRPr="00E9236D">
        <w:rPr>
          <w:rFonts w:ascii="Arial" w:hAnsi="Arial" w:cs="Arial"/>
          <w:sz w:val="28"/>
          <w:szCs w:val="28"/>
        </w:rPr>
        <w:t>7.</w:t>
      </w:r>
      <w:r w:rsidRPr="00E9236D">
        <w:rPr>
          <w:rFonts w:ascii="Arial" w:hAnsi="Arial" w:cs="Arial"/>
          <w:sz w:val="28"/>
          <w:szCs w:val="28"/>
        </w:rPr>
        <w:tab/>
        <w:t>Warun</w:t>
      </w:r>
      <w:r w:rsidR="007C79B7" w:rsidRPr="00E9236D">
        <w:rPr>
          <w:rFonts w:ascii="Arial" w:hAnsi="Arial" w:cs="Arial"/>
          <w:sz w:val="28"/>
          <w:szCs w:val="28"/>
        </w:rPr>
        <w:t>ek</w:t>
      </w:r>
      <w:r w:rsidRPr="00E9236D">
        <w:rPr>
          <w:rFonts w:ascii="Arial" w:hAnsi="Arial" w:cs="Arial"/>
          <w:sz w:val="28"/>
          <w:szCs w:val="28"/>
        </w:rPr>
        <w:t xml:space="preserve"> uczestniczenia łącznie co najmniej połowy ogólnej liczby uprawnionych do głosowania określony w ust. 6, nie dotyczy rozwiązania umowy wieczystego użytkowania lub zbycia </w:t>
      </w:r>
      <w:r w:rsidR="0081253F">
        <w:rPr>
          <w:rFonts w:ascii="Arial" w:hAnsi="Arial" w:cs="Arial"/>
          <w:sz w:val="28"/>
          <w:szCs w:val="28"/>
        </w:rPr>
        <w:t>nieruchomości na inwestycje celu</w:t>
      </w:r>
      <w:r w:rsidRPr="00E9236D">
        <w:rPr>
          <w:rFonts w:ascii="Arial" w:hAnsi="Arial" w:cs="Arial"/>
          <w:sz w:val="28"/>
          <w:szCs w:val="28"/>
        </w:rPr>
        <w:t xml:space="preserve"> publicznego, </w:t>
      </w:r>
      <w:proofErr w:type="gramStart"/>
      <w:r w:rsidRPr="00E9236D">
        <w:rPr>
          <w:rFonts w:ascii="Arial" w:hAnsi="Arial" w:cs="Arial"/>
          <w:sz w:val="28"/>
          <w:szCs w:val="28"/>
        </w:rPr>
        <w:t xml:space="preserve">określonego </w:t>
      </w:r>
      <w:r w:rsidR="0081253F">
        <w:rPr>
          <w:rFonts w:ascii="Arial" w:hAnsi="Arial" w:cs="Arial"/>
          <w:sz w:val="28"/>
          <w:szCs w:val="28"/>
        </w:rPr>
        <w:t xml:space="preserve">                         </w:t>
      </w:r>
      <w:r w:rsidRPr="00E9236D">
        <w:rPr>
          <w:rFonts w:ascii="Arial" w:hAnsi="Arial" w:cs="Arial"/>
          <w:sz w:val="28"/>
          <w:szCs w:val="28"/>
        </w:rPr>
        <w:t>w</w:t>
      </w:r>
      <w:proofErr w:type="gramEnd"/>
      <w:r w:rsidRPr="00E9236D">
        <w:rPr>
          <w:rFonts w:ascii="Arial" w:hAnsi="Arial" w:cs="Arial"/>
          <w:sz w:val="28"/>
          <w:szCs w:val="28"/>
        </w:rPr>
        <w:t xml:space="preserve"> </w:t>
      </w:r>
      <w:r w:rsidRPr="00CA546C">
        <w:rPr>
          <w:rFonts w:ascii="Arial" w:hAnsi="Arial" w:cs="Arial"/>
          <w:sz w:val="28"/>
          <w:szCs w:val="28"/>
        </w:rPr>
        <w:t>ustawach. Do podjęcia uchwały stosuje się przepisy ust. 4.</w:t>
      </w:r>
      <w:r w:rsidRPr="007C79B7">
        <w:rPr>
          <w:rFonts w:ascii="Arial" w:hAnsi="Arial" w:cs="Arial"/>
          <w:color w:val="31849B" w:themeColor="accent5" w:themeShade="BF"/>
          <w:sz w:val="28"/>
          <w:szCs w:val="28"/>
        </w:rPr>
        <w:t xml:space="preserve">  </w:t>
      </w:r>
    </w:p>
    <w:p w14:paraId="22B83624" w14:textId="77777777" w:rsidR="00865681" w:rsidRPr="007C79B7" w:rsidRDefault="00865681" w:rsidP="00865681">
      <w:pPr>
        <w:spacing w:after="0" w:line="240" w:lineRule="auto"/>
        <w:ind w:left="567" w:hanging="567"/>
        <w:jc w:val="both"/>
        <w:rPr>
          <w:rFonts w:ascii="Arial" w:hAnsi="Arial" w:cs="Arial"/>
          <w:color w:val="31849B" w:themeColor="accent5" w:themeShade="BF"/>
          <w:sz w:val="28"/>
          <w:szCs w:val="28"/>
        </w:rPr>
      </w:pPr>
    </w:p>
    <w:p w14:paraId="1001BFEC" w14:textId="230401E3" w:rsidR="00865681" w:rsidRDefault="00347217" w:rsidP="00865681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3</w:t>
      </w:r>
      <w:r w:rsidR="00180B89">
        <w:rPr>
          <w:rFonts w:ascii="Arial" w:hAnsi="Arial" w:cs="Arial"/>
          <w:sz w:val="28"/>
          <w:szCs w:val="28"/>
        </w:rPr>
        <w:t>5</w:t>
      </w:r>
      <w:r w:rsidR="00865681">
        <w:rPr>
          <w:rFonts w:ascii="Arial" w:hAnsi="Arial" w:cs="Arial"/>
          <w:sz w:val="28"/>
          <w:szCs w:val="28"/>
        </w:rPr>
        <w:t>.</w:t>
      </w:r>
    </w:p>
    <w:p w14:paraId="2E2C8718" w14:textId="77777777" w:rsidR="00865681" w:rsidRDefault="00865681" w:rsidP="00865681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7D476CB2" w14:textId="77777777" w:rsidR="00865681" w:rsidRDefault="00865681" w:rsidP="002C7DAA">
      <w:pPr>
        <w:pStyle w:val="Akapitzlist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Obrady Walnego Zgromadzenia otwiera przewodniczący Rady Nadzorczej lub inny upoważniony członek Rady. </w:t>
      </w:r>
    </w:p>
    <w:p w14:paraId="3821E5B8" w14:textId="50A046A0" w:rsidR="00865681" w:rsidRDefault="00865681" w:rsidP="002C7DAA">
      <w:pPr>
        <w:pStyle w:val="Akapitzlist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Walne Zgromadzenie wybiera prezydium w składzie: </w:t>
      </w:r>
      <w:r w:rsidR="0081253F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rzewodniczący, zastępca przewodniczącego i sekretarz. Wybór prezydium przeprowadza się w głosowaniu jawnym. </w:t>
      </w:r>
    </w:p>
    <w:p w14:paraId="65C84DB8" w14:textId="77777777" w:rsidR="00180B89" w:rsidRDefault="00180B89" w:rsidP="008656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77C9A4" w14:textId="27F11743" w:rsidR="00865681" w:rsidRDefault="00180B89" w:rsidP="008656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36</w:t>
      </w:r>
      <w:r w:rsidR="00865681">
        <w:rPr>
          <w:rFonts w:ascii="Arial" w:hAnsi="Arial" w:cs="Arial"/>
          <w:sz w:val="28"/>
          <w:szCs w:val="28"/>
        </w:rPr>
        <w:t>.</w:t>
      </w:r>
    </w:p>
    <w:p w14:paraId="277F7950" w14:textId="77777777" w:rsidR="00865681" w:rsidRDefault="00865681" w:rsidP="008656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05DB8B8" w14:textId="77777777" w:rsidR="00865681" w:rsidRDefault="00865681" w:rsidP="002C7DAA">
      <w:pPr>
        <w:pStyle w:val="Akapitzlist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Walne Zgromadzenie w głosowaniu jawnym wybiera zwykłą większością głosów, spośród członków </w:t>
      </w:r>
      <w:r w:rsidRPr="00BB480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następujące komisje: </w:t>
      </w:r>
    </w:p>
    <w:p w14:paraId="06844FB3" w14:textId="0EEF0981" w:rsidR="00865681" w:rsidRDefault="00865681" w:rsidP="002C7DAA">
      <w:pPr>
        <w:pStyle w:val="Akapitzlist"/>
        <w:numPr>
          <w:ilvl w:val="0"/>
          <w:numId w:val="36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Komisję mandatowo-skrutacyjną, w składzie </w:t>
      </w:r>
      <w:r w:rsidR="00BB480B">
        <w:rPr>
          <w:rFonts w:ascii="Arial" w:hAnsi="Arial" w:cs="Arial"/>
          <w:sz w:val="28"/>
          <w:szCs w:val="28"/>
        </w:rPr>
        <w:t>3</w:t>
      </w:r>
      <w:r w:rsidR="00545943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osób. </w:t>
      </w:r>
    </w:p>
    <w:p w14:paraId="1CF24C3D" w14:textId="77777777" w:rsidR="00865681" w:rsidRDefault="00865681" w:rsidP="002615F7">
      <w:pPr>
        <w:pStyle w:val="Akapitzlist"/>
        <w:spacing w:after="0" w:line="240" w:lineRule="auto"/>
        <w:ind w:left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zadań komisji należy: </w:t>
      </w:r>
    </w:p>
    <w:p w14:paraId="16637B35" w14:textId="77777777" w:rsidR="00865681" w:rsidRDefault="002615F7" w:rsidP="002C7DAA">
      <w:pPr>
        <w:pStyle w:val="Akapitzlist"/>
        <w:numPr>
          <w:ilvl w:val="0"/>
          <w:numId w:val="37"/>
        </w:numPr>
        <w:spacing w:after="0" w:line="240" w:lineRule="auto"/>
        <w:ind w:left="1418" w:hanging="425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s</w:t>
      </w:r>
      <w:r w:rsidR="00865681">
        <w:rPr>
          <w:rFonts w:ascii="Arial" w:hAnsi="Arial" w:cs="Arial"/>
          <w:sz w:val="28"/>
          <w:szCs w:val="28"/>
        </w:rPr>
        <w:t>prawdzenie</w:t>
      </w:r>
      <w:proofErr w:type="gramEnd"/>
      <w:r w:rsidR="00865681">
        <w:rPr>
          <w:rFonts w:ascii="Arial" w:hAnsi="Arial" w:cs="Arial"/>
          <w:sz w:val="28"/>
          <w:szCs w:val="28"/>
        </w:rPr>
        <w:t xml:space="preserve"> kompletności listy obecności oraz ważności mandatów pełnomocników członków </w:t>
      </w:r>
      <w:r w:rsidR="00865681" w:rsidRPr="00BB480B">
        <w:rPr>
          <w:rFonts w:ascii="Arial" w:hAnsi="Arial" w:cs="Arial"/>
          <w:i/>
          <w:sz w:val="28"/>
          <w:szCs w:val="28"/>
        </w:rPr>
        <w:t>Spółdzielni</w:t>
      </w:r>
      <w:r w:rsidR="00865681">
        <w:rPr>
          <w:rFonts w:ascii="Arial" w:hAnsi="Arial" w:cs="Arial"/>
          <w:sz w:val="28"/>
          <w:szCs w:val="28"/>
        </w:rPr>
        <w:t xml:space="preserve"> oraz przedstawicieli osób z ograniczoną lub pozbawioną zdolności do czynności prawnych, </w:t>
      </w:r>
    </w:p>
    <w:p w14:paraId="017A58D4" w14:textId="77777777" w:rsidR="00865681" w:rsidRDefault="002615F7" w:rsidP="002C7DAA">
      <w:pPr>
        <w:pStyle w:val="Akapitzlist"/>
        <w:numPr>
          <w:ilvl w:val="0"/>
          <w:numId w:val="37"/>
        </w:numPr>
        <w:spacing w:after="0" w:line="240" w:lineRule="auto"/>
        <w:ind w:left="1418" w:hanging="425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</w:t>
      </w:r>
      <w:r w:rsidR="00865681">
        <w:rPr>
          <w:rFonts w:ascii="Arial" w:hAnsi="Arial" w:cs="Arial"/>
          <w:sz w:val="28"/>
          <w:szCs w:val="28"/>
        </w:rPr>
        <w:t>prawdzenie</w:t>
      </w:r>
      <w:proofErr w:type="gramEnd"/>
      <w:r w:rsidR="00865681">
        <w:rPr>
          <w:rFonts w:ascii="Arial" w:hAnsi="Arial" w:cs="Arial"/>
          <w:sz w:val="28"/>
          <w:szCs w:val="28"/>
        </w:rPr>
        <w:t xml:space="preserve"> prawidłowości zwołania Walnego Zgromadzenia</w:t>
      </w:r>
      <w:r>
        <w:rPr>
          <w:rFonts w:ascii="Arial" w:hAnsi="Arial" w:cs="Arial"/>
          <w:sz w:val="28"/>
          <w:szCs w:val="28"/>
        </w:rPr>
        <w:t xml:space="preserve"> i zdolności do podejmowania prawomocnych uchwał, </w:t>
      </w:r>
    </w:p>
    <w:p w14:paraId="4DAE75D0" w14:textId="77777777" w:rsidR="002615F7" w:rsidRDefault="002615F7" w:rsidP="002C7DAA">
      <w:pPr>
        <w:pStyle w:val="Akapitzlist"/>
        <w:numPr>
          <w:ilvl w:val="0"/>
          <w:numId w:val="37"/>
        </w:numPr>
        <w:spacing w:after="0" w:line="240" w:lineRule="auto"/>
        <w:ind w:left="1418" w:hanging="425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dokonywanie</w:t>
      </w:r>
      <w:proofErr w:type="gramEnd"/>
      <w:r>
        <w:rPr>
          <w:rFonts w:ascii="Arial" w:hAnsi="Arial" w:cs="Arial"/>
          <w:sz w:val="28"/>
          <w:szCs w:val="28"/>
        </w:rPr>
        <w:t xml:space="preserve"> na zarządzenie przewodniczącego Zgromadzenia, obliczeń wyników głosowania i podanie tych wyników przewodniczącemu, wykonywanie innych czynności związanych z obsługą głosowania tajnego lub jawnego, </w:t>
      </w:r>
    </w:p>
    <w:p w14:paraId="38EA7A44" w14:textId="77777777" w:rsidR="00663E94" w:rsidRPr="00347217" w:rsidRDefault="00663E94" w:rsidP="002C7DAA">
      <w:pPr>
        <w:pStyle w:val="Akapitzlist"/>
        <w:numPr>
          <w:ilvl w:val="0"/>
          <w:numId w:val="36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Komisję wyborczą, w składzie </w:t>
      </w:r>
      <w:r w:rsidR="00545943" w:rsidRPr="00347217">
        <w:rPr>
          <w:rFonts w:ascii="Arial" w:hAnsi="Arial" w:cs="Arial"/>
          <w:sz w:val="28"/>
          <w:szCs w:val="28"/>
        </w:rPr>
        <w:t>3</w:t>
      </w:r>
      <w:r w:rsidRPr="00347217">
        <w:rPr>
          <w:rFonts w:ascii="Arial" w:hAnsi="Arial" w:cs="Arial"/>
          <w:sz w:val="28"/>
          <w:szCs w:val="28"/>
        </w:rPr>
        <w:t xml:space="preserve"> osób. </w:t>
      </w:r>
    </w:p>
    <w:p w14:paraId="16614F82" w14:textId="29068313" w:rsidR="00663E94" w:rsidRPr="00347217" w:rsidRDefault="00663E94" w:rsidP="00663E94">
      <w:pPr>
        <w:pStyle w:val="Akapitzlist"/>
        <w:spacing w:after="0" w:line="240" w:lineRule="auto"/>
        <w:ind w:left="993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Do zadań komisji należy sporządzenie listy kandydatów na członków Rady Nadzorczej, kandydatów na delegata na Zjazd Związku Rewizyjnego </w:t>
      </w:r>
      <w:r w:rsidR="00BB480B">
        <w:rPr>
          <w:rFonts w:ascii="Arial" w:hAnsi="Arial" w:cs="Arial"/>
          <w:sz w:val="28"/>
          <w:szCs w:val="28"/>
        </w:rPr>
        <w:t xml:space="preserve">lub Kongres Spółdzielczości </w:t>
      </w:r>
      <w:r w:rsidRPr="00347217">
        <w:rPr>
          <w:rFonts w:ascii="Arial" w:hAnsi="Arial" w:cs="Arial"/>
          <w:sz w:val="28"/>
          <w:szCs w:val="28"/>
        </w:rPr>
        <w:t>(Komisja jest wybierana, gdy porządek obrad przewiduje wybór członków Rady Nadzorczej</w:t>
      </w:r>
      <w:r w:rsidR="00BB480B">
        <w:rPr>
          <w:rFonts w:ascii="Arial" w:hAnsi="Arial" w:cs="Arial"/>
          <w:sz w:val="28"/>
          <w:szCs w:val="28"/>
        </w:rPr>
        <w:t xml:space="preserve"> lub delegata</w:t>
      </w:r>
      <w:r w:rsidRPr="00347217">
        <w:rPr>
          <w:rFonts w:ascii="Arial" w:hAnsi="Arial" w:cs="Arial"/>
          <w:sz w:val="28"/>
          <w:szCs w:val="28"/>
        </w:rPr>
        <w:t xml:space="preserve">), </w:t>
      </w:r>
    </w:p>
    <w:p w14:paraId="2E33E8AC" w14:textId="77777777" w:rsidR="00663E94" w:rsidRPr="00347217" w:rsidRDefault="00663E94" w:rsidP="002C7DAA">
      <w:pPr>
        <w:pStyle w:val="Akapitzlist"/>
        <w:numPr>
          <w:ilvl w:val="0"/>
          <w:numId w:val="36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Komisję wnioskową w składzie </w:t>
      </w:r>
      <w:r w:rsidR="00545943" w:rsidRPr="00347217">
        <w:rPr>
          <w:rFonts w:ascii="Arial" w:hAnsi="Arial" w:cs="Arial"/>
          <w:sz w:val="28"/>
          <w:szCs w:val="28"/>
        </w:rPr>
        <w:t>3</w:t>
      </w:r>
      <w:r w:rsidRPr="00347217">
        <w:rPr>
          <w:rFonts w:ascii="Arial" w:hAnsi="Arial" w:cs="Arial"/>
          <w:sz w:val="28"/>
          <w:szCs w:val="28"/>
        </w:rPr>
        <w:t xml:space="preserve"> osób. </w:t>
      </w:r>
    </w:p>
    <w:p w14:paraId="1871DC0A" w14:textId="77777777" w:rsidR="00663E94" w:rsidRDefault="00663E94" w:rsidP="00663E94">
      <w:pPr>
        <w:pStyle w:val="Akapitzlist"/>
        <w:spacing w:after="0" w:line="240" w:lineRule="auto"/>
        <w:ind w:left="993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Do zadań Komisji należy </w:t>
      </w:r>
      <w:r>
        <w:rPr>
          <w:rFonts w:ascii="Arial" w:hAnsi="Arial" w:cs="Arial"/>
          <w:sz w:val="28"/>
          <w:szCs w:val="28"/>
        </w:rPr>
        <w:t xml:space="preserve">uporządkowanie wniosków zgłoszonych w trakcie obrad z podziałem na: </w:t>
      </w:r>
    </w:p>
    <w:p w14:paraId="63131F08" w14:textId="4566ED54" w:rsidR="00663E94" w:rsidRDefault="00663E94" w:rsidP="002C7DAA">
      <w:pPr>
        <w:pStyle w:val="Akapitzlist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wnioski</w:t>
      </w:r>
      <w:proofErr w:type="gramEnd"/>
      <w:r>
        <w:rPr>
          <w:rFonts w:ascii="Arial" w:hAnsi="Arial" w:cs="Arial"/>
          <w:sz w:val="28"/>
          <w:szCs w:val="28"/>
        </w:rPr>
        <w:t xml:space="preserve"> kwalifikujące się do przyjęcia, w takim przypadku należy wskazać organ </w:t>
      </w:r>
      <w:r w:rsidRPr="00BB480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odpowiedzialny za realizację wniosku, </w:t>
      </w:r>
    </w:p>
    <w:p w14:paraId="6F9A66F8" w14:textId="7B6050D4" w:rsidR="00663E94" w:rsidRDefault="00663E94" w:rsidP="002C7DAA">
      <w:pPr>
        <w:pStyle w:val="Akapitzlist"/>
        <w:numPr>
          <w:ilvl w:val="0"/>
          <w:numId w:val="12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wnioski</w:t>
      </w:r>
      <w:proofErr w:type="gramEnd"/>
      <w:r>
        <w:rPr>
          <w:rFonts w:ascii="Arial" w:hAnsi="Arial" w:cs="Arial"/>
          <w:sz w:val="28"/>
          <w:szCs w:val="28"/>
        </w:rPr>
        <w:t xml:space="preserve"> kwalifikujące się do odrzucenia i przygotowanie projektu uchwały w tym zakresie. </w:t>
      </w:r>
    </w:p>
    <w:p w14:paraId="116D3BF9" w14:textId="3F25529E" w:rsidR="002615F7" w:rsidRDefault="00663E94" w:rsidP="002C7DA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inne</w:t>
      </w:r>
      <w:proofErr w:type="gramEnd"/>
      <w:r>
        <w:rPr>
          <w:rFonts w:ascii="Arial" w:hAnsi="Arial" w:cs="Arial"/>
          <w:sz w:val="28"/>
          <w:szCs w:val="28"/>
        </w:rPr>
        <w:t xml:space="preserve"> komisje w miarę potrzeby. </w:t>
      </w:r>
      <w:r w:rsidR="002615F7" w:rsidRPr="00663E94">
        <w:rPr>
          <w:rFonts w:ascii="Arial" w:hAnsi="Arial" w:cs="Arial"/>
          <w:sz w:val="28"/>
          <w:szCs w:val="28"/>
        </w:rPr>
        <w:t xml:space="preserve"> </w:t>
      </w:r>
    </w:p>
    <w:p w14:paraId="26A266F2" w14:textId="5E9073A8" w:rsidR="009C5FE3" w:rsidRPr="00E9236D" w:rsidRDefault="002A06F3" w:rsidP="00E9236D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E9236D">
        <w:rPr>
          <w:rFonts w:ascii="Arial" w:hAnsi="Arial" w:cs="Arial"/>
          <w:sz w:val="28"/>
          <w:szCs w:val="28"/>
        </w:rPr>
        <w:t>2.</w:t>
      </w:r>
      <w:r w:rsidR="009C5FE3" w:rsidRPr="00E9236D">
        <w:rPr>
          <w:rFonts w:ascii="Arial" w:hAnsi="Arial" w:cs="Arial"/>
          <w:sz w:val="28"/>
          <w:szCs w:val="28"/>
        </w:rPr>
        <w:tab/>
        <w:t xml:space="preserve">W prezydium i komisjach Walnego Zgromadzenia mogą pracować jedynie członkowie </w:t>
      </w:r>
      <w:r w:rsidR="009C5FE3" w:rsidRPr="00BB480B">
        <w:rPr>
          <w:rFonts w:ascii="Arial" w:hAnsi="Arial" w:cs="Arial"/>
          <w:i/>
          <w:sz w:val="28"/>
          <w:szCs w:val="28"/>
        </w:rPr>
        <w:t>Spółdzielni</w:t>
      </w:r>
      <w:r w:rsidR="009C5FE3" w:rsidRPr="00E9236D">
        <w:rPr>
          <w:rFonts w:ascii="Arial" w:hAnsi="Arial" w:cs="Arial"/>
          <w:sz w:val="28"/>
          <w:szCs w:val="28"/>
        </w:rPr>
        <w:t xml:space="preserve">. </w:t>
      </w:r>
      <w:r w:rsidRPr="00E9236D">
        <w:rPr>
          <w:rFonts w:ascii="Arial" w:hAnsi="Arial" w:cs="Arial"/>
          <w:sz w:val="28"/>
          <w:szCs w:val="28"/>
        </w:rPr>
        <w:t xml:space="preserve"> </w:t>
      </w:r>
    </w:p>
    <w:p w14:paraId="3F542130" w14:textId="77777777" w:rsidR="002A06F3" w:rsidRDefault="009C5FE3" w:rsidP="002A06F3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</w:rPr>
        <w:tab/>
      </w:r>
      <w:r w:rsidR="002A06F3">
        <w:rPr>
          <w:rFonts w:ascii="Arial" w:hAnsi="Arial" w:cs="Arial"/>
          <w:sz w:val="28"/>
          <w:szCs w:val="28"/>
        </w:rPr>
        <w:t xml:space="preserve">Komisje wybierają ze swego grona przewodniczącego i sekretarza. </w:t>
      </w:r>
    </w:p>
    <w:p w14:paraId="198A0F06" w14:textId="77777777" w:rsidR="002A06F3" w:rsidRDefault="009C5FE3" w:rsidP="002A06F3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>
        <w:rPr>
          <w:rFonts w:ascii="Arial" w:hAnsi="Arial" w:cs="Arial"/>
          <w:sz w:val="28"/>
          <w:szCs w:val="28"/>
        </w:rPr>
        <w:tab/>
      </w:r>
      <w:r w:rsidR="002A06F3">
        <w:rPr>
          <w:rFonts w:ascii="Arial" w:hAnsi="Arial" w:cs="Arial"/>
          <w:sz w:val="28"/>
          <w:szCs w:val="28"/>
        </w:rPr>
        <w:t xml:space="preserve">Komisje sporządzają protokół ze swej działalności, który podpisują przewodniczący i sekretarz. </w:t>
      </w:r>
    </w:p>
    <w:p w14:paraId="606F11D3" w14:textId="77777777" w:rsidR="002A06F3" w:rsidRDefault="009C5FE3" w:rsidP="002A06F3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2A06F3">
        <w:rPr>
          <w:rFonts w:ascii="Arial" w:hAnsi="Arial" w:cs="Arial"/>
          <w:sz w:val="28"/>
          <w:szCs w:val="28"/>
        </w:rPr>
        <w:t>.</w:t>
      </w:r>
      <w:r w:rsidR="002A06F3">
        <w:rPr>
          <w:rFonts w:ascii="Arial" w:hAnsi="Arial" w:cs="Arial"/>
          <w:sz w:val="28"/>
          <w:szCs w:val="28"/>
        </w:rPr>
        <w:tab/>
        <w:t xml:space="preserve">Przewodniczący komisji składają Walnemu Zgromadzeniu sprawozdanie z czynności komisji.  </w:t>
      </w:r>
    </w:p>
    <w:p w14:paraId="200BB1C8" w14:textId="77777777" w:rsidR="002A06F3" w:rsidRDefault="009C5FE3" w:rsidP="002A06F3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2A06F3">
        <w:rPr>
          <w:rFonts w:ascii="Arial" w:hAnsi="Arial" w:cs="Arial"/>
          <w:sz w:val="28"/>
          <w:szCs w:val="28"/>
        </w:rPr>
        <w:t>.</w:t>
      </w:r>
      <w:r w:rsidR="002A06F3">
        <w:rPr>
          <w:rFonts w:ascii="Arial" w:hAnsi="Arial" w:cs="Arial"/>
          <w:sz w:val="28"/>
          <w:szCs w:val="28"/>
        </w:rPr>
        <w:tab/>
        <w:t>Protokoły komisji przekazywane są sekretarzowi Walnego Zgromadzenia.</w:t>
      </w:r>
    </w:p>
    <w:p w14:paraId="3BBE856A" w14:textId="77777777" w:rsidR="00180B89" w:rsidRDefault="00180B89" w:rsidP="002A06F3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2C4558E0" w14:textId="0103C5FF" w:rsidR="002A06F3" w:rsidRDefault="00347217" w:rsidP="002A06F3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3</w:t>
      </w:r>
      <w:r w:rsidR="00180B89">
        <w:rPr>
          <w:rFonts w:ascii="Arial" w:hAnsi="Arial" w:cs="Arial"/>
          <w:sz w:val="28"/>
          <w:szCs w:val="28"/>
        </w:rPr>
        <w:t>7</w:t>
      </w:r>
      <w:r w:rsidR="002A06F3">
        <w:rPr>
          <w:rFonts w:ascii="Arial" w:hAnsi="Arial" w:cs="Arial"/>
          <w:sz w:val="28"/>
          <w:szCs w:val="28"/>
        </w:rPr>
        <w:t>.</w:t>
      </w:r>
    </w:p>
    <w:p w14:paraId="7B6F4863" w14:textId="77777777" w:rsidR="002A06F3" w:rsidRDefault="002A06F3" w:rsidP="002A06F3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7738F4F3" w14:textId="77777777" w:rsidR="002A06F3" w:rsidRDefault="002A06F3" w:rsidP="002C7DAA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 przedstawieniu każdej ze spraw zamieszczonych w porządku obrad, przewodniczący Walnego Zgromadzenia otwiera dyskusję, udzielając głosu wg kolejności zgłoszeń. </w:t>
      </w:r>
    </w:p>
    <w:p w14:paraId="5F19F933" w14:textId="77777777" w:rsidR="002A06F3" w:rsidRDefault="002A06F3" w:rsidP="002C7DAA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Walne Zgromadzenie może podjąć decyzję o przeprowadzeniu dyskusji nad kilkoma punktami porządku obrad łącznie. </w:t>
      </w:r>
    </w:p>
    <w:p w14:paraId="0279FB2A" w14:textId="7ECB8DC4" w:rsidR="002A06F3" w:rsidRDefault="002A06F3" w:rsidP="002C7DAA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Czas w</w:t>
      </w:r>
      <w:r w:rsidR="00F70CCB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stąpienia w dyskusji nie może przekroczyć </w:t>
      </w:r>
      <w:r w:rsidR="00545943" w:rsidRPr="00347217">
        <w:rPr>
          <w:rFonts w:ascii="Arial" w:hAnsi="Arial" w:cs="Arial"/>
          <w:sz w:val="28"/>
          <w:szCs w:val="28"/>
        </w:rPr>
        <w:t xml:space="preserve">3 </w:t>
      </w:r>
      <w:r>
        <w:rPr>
          <w:rFonts w:ascii="Arial" w:hAnsi="Arial" w:cs="Arial"/>
          <w:sz w:val="28"/>
          <w:szCs w:val="28"/>
        </w:rPr>
        <w:t>minut.</w:t>
      </w:r>
    </w:p>
    <w:p w14:paraId="1CA5215F" w14:textId="77777777" w:rsidR="002A06F3" w:rsidRDefault="002A06F3" w:rsidP="002C7DAA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Członkom Rady Nadzorczej, Zarządu oraz przedstawicielom Związku Rewizyjnego lub Krajowej Rady Spółdzielczej, głos może być udzielany poza kolejnością. </w:t>
      </w:r>
    </w:p>
    <w:p w14:paraId="05FE0C50" w14:textId="77777777" w:rsidR="002A06F3" w:rsidRDefault="002A06F3" w:rsidP="002C7DAA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Przewodniczący Walnego Zgromadzenia ma prawo zwrócić uwagę osobie zabierającej głos, jeżeli odbiega od przedmiotu dyskusji lub przekracza czas przeznaczony na wypowiedź. W przypadku niezastosowania się mówcy do uwag, przewodniczący Zgromadzenia odbiera mu głos. </w:t>
      </w:r>
    </w:p>
    <w:p w14:paraId="7E2B1886" w14:textId="15DF422E" w:rsidR="002A06F3" w:rsidRDefault="002A06F3" w:rsidP="002C7DAA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Przewodniczący może odmówić udzielenia głosu osobie, </w:t>
      </w:r>
      <w:proofErr w:type="gramStart"/>
      <w:r>
        <w:rPr>
          <w:rFonts w:ascii="Arial" w:hAnsi="Arial" w:cs="Arial"/>
          <w:sz w:val="28"/>
          <w:szCs w:val="28"/>
        </w:rPr>
        <w:t xml:space="preserve">która </w:t>
      </w:r>
      <w:r w:rsidR="00BB480B"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danej sprawie już przemawiała. </w:t>
      </w:r>
    </w:p>
    <w:p w14:paraId="5658C71D" w14:textId="77777777" w:rsidR="002A06F3" w:rsidRDefault="002A06F3" w:rsidP="002C7DAA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sprawach formalnych przewodniczący Walnego Zgromadzenia udziela głosu poza kolejnością. Za wnioski w sprawach formalnych uważa się wnioski dotyczące: </w:t>
      </w:r>
    </w:p>
    <w:p w14:paraId="26DB75E2" w14:textId="77777777" w:rsidR="002A06F3" w:rsidRDefault="002A06F3" w:rsidP="002C7DAA">
      <w:pPr>
        <w:pStyle w:val="Akapitzlist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sposobu</w:t>
      </w:r>
      <w:proofErr w:type="gramEnd"/>
      <w:r>
        <w:rPr>
          <w:rFonts w:ascii="Arial" w:hAnsi="Arial" w:cs="Arial"/>
          <w:sz w:val="28"/>
          <w:szCs w:val="28"/>
        </w:rPr>
        <w:t xml:space="preserve"> głosowania, </w:t>
      </w:r>
    </w:p>
    <w:p w14:paraId="4C462A7B" w14:textId="77777777" w:rsidR="002A06F3" w:rsidRDefault="002A06F3" w:rsidP="002C7DAA">
      <w:pPr>
        <w:pStyle w:val="Akapitzlist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głosowania</w:t>
      </w:r>
      <w:proofErr w:type="gramEnd"/>
      <w:r>
        <w:rPr>
          <w:rFonts w:ascii="Arial" w:hAnsi="Arial" w:cs="Arial"/>
          <w:sz w:val="28"/>
          <w:szCs w:val="28"/>
        </w:rPr>
        <w:t xml:space="preserve"> bez dyskusji, </w:t>
      </w:r>
    </w:p>
    <w:p w14:paraId="3AD8802F" w14:textId="77777777" w:rsidR="002A06F3" w:rsidRDefault="002A06F3" w:rsidP="002C7DAA">
      <w:pPr>
        <w:pStyle w:val="Akapitzlist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zakończenia</w:t>
      </w:r>
      <w:proofErr w:type="gramEnd"/>
      <w:r>
        <w:rPr>
          <w:rFonts w:ascii="Arial" w:hAnsi="Arial" w:cs="Arial"/>
          <w:sz w:val="28"/>
          <w:szCs w:val="28"/>
        </w:rPr>
        <w:t xml:space="preserve"> dyskusji, </w:t>
      </w:r>
    </w:p>
    <w:p w14:paraId="1EBA5A33" w14:textId="77777777" w:rsidR="002A06F3" w:rsidRDefault="002A06F3" w:rsidP="002C7DAA">
      <w:pPr>
        <w:pStyle w:val="Akapitzlist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zamknięcia</w:t>
      </w:r>
      <w:proofErr w:type="gramEnd"/>
      <w:r>
        <w:rPr>
          <w:rFonts w:ascii="Arial" w:hAnsi="Arial" w:cs="Arial"/>
          <w:sz w:val="28"/>
          <w:szCs w:val="28"/>
        </w:rPr>
        <w:t xml:space="preserve"> listy mówców, </w:t>
      </w:r>
    </w:p>
    <w:p w14:paraId="6E23292C" w14:textId="77777777" w:rsidR="002A06F3" w:rsidRDefault="002A06F3" w:rsidP="002C7DAA">
      <w:pPr>
        <w:pStyle w:val="Akapitzlist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zamknięcia</w:t>
      </w:r>
      <w:proofErr w:type="gramEnd"/>
      <w:r>
        <w:rPr>
          <w:rFonts w:ascii="Arial" w:hAnsi="Arial" w:cs="Arial"/>
          <w:sz w:val="28"/>
          <w:szCs w:val="28"/>
        </w:rPr>
        <w:t xml:space="preserve"> listy kandydatów na członków Rady Nadzorczej, </w:t>
      </w:r>
    </w:p>
    <w:p w14:paraId="55EF643C" w14:textId="77777777" w:rsidR="00C75754" w:rsidRDefault="002A06F3" w:rsidP="002C7DAA">
      <w:pPr>
        <w:pStyle w:val="Akapitzlist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zarządzenia</w:t>
      </w:r>
      <w:proofErr w:type="gramEnd"/>
      <w:r>
        <w:rPr>
          <w:rFonts w:ascii="Arial" w:hAnsi="Arial" w:cs="Arial"/>
          <w:sz w:val="28"/>
          <w:szCs w:val="28"/>
        </w:rPr>
        <w:t xml:space="preserve"> przerwy. </w:t>
      </w:r>
    </w:p>
    <w:p w14:paraId="5BE53753" w14:textId="77777777" w:rsidR="00C75754" w:rsidRDefault="00C75754" w:rsidP="002C7DAA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dyskusji nad wnioskami w sprawach formalnych mogą zabrać głos jedynie dwaj mówcy – jeden „za” i jeden „przeciw” wnioskowi. </w:t>
      </w:r>
    </w:p>
    <w:p w14:paraId="038849B7" w14:textId="30FA9CD4" w:rsidR="00C75754" w:rsidRDefault="00C75754" w:rsidP="002C7DAA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Wnioski w sprawach formalnych Walne Zgromadzenie </w:t>
      </w:r>
      <w:proofErr w:type="gramStart"/>
      <w:r>
        <w:rPr>
          <w:rFonts w:ascii="Arial" w:hAnsi="Arial" w:cs="Arial"/>
          <w:sz w:val="28"/>
          <w:szCs w:val="28"/>
        </w:rPr>
        <w:t xml:space="preserve">przyjmuje </w:t>
      </w:r>
      <w:r w:rsidR="00BB480B"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głosowaniu jawnym, zwykłą większością głosów. </w:t>
      </w:r>
    </w:p>
    <w:p w14:paraId="1E80ADCD" w14:textId="77777777" w:rsidR="002A06F3" w:rsidRDefault="00C75754" w:rsidP="002C7DAA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Członkowie </w:t>
      </w:r>
      <w:r w:rsidRPr="00CB7DD1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mogą zgłaszać na piśmie niezależnie od zgłaszanych wniosków, oświadczenia do protokołu Walnego Zgromadzenia. </w:t>
      </w:r>
      <w:r w:rsidR="002A06F3" w:rsidRPr="00C75754">
        <w:rPr>
          <w:rFonts w:ascii="Arial" w:hAnsi="Arial" w:cs="Arial"/>
          <w:sz w:val="28"/>
          <w:szCs w:val="28"/>
        </w:rPr>
        <w:t xml:space="preserve">  </w:t>
      </w:r>
    </w:p>
    <w:p w14:paraId="49984D6A" w14:textId="77777777" w:rsidR="00C75754" w:rsidRDefault="00C75754" w:rsidP="00C757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2DEC155" w14:textId="19096C5A" w:rsidR="00C75754" w:rsidRDefault="00347217" w:rsidP="00C7575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3</w:t>
      </w:r>
      <w:r w:rsidR="00180B89">
        <w:rPr>
          <w:rFonts w:ascii="Arial" w:hAnsi="Arial" w:cs="Arial"/>
          <w:sz w:val="28"/>
          <w:szCs w:val="28"/>
        </w:rPr>
        <w:t>8</w:t>
      </w:r>
      <w:r w:rsidR="00C75754">
        <w:rPr>
          <w:rFonts w:ascii="Arial" w:hAnsi="Arial" w:cs="Arial"/>
          <w:sz w:val="28"/>
          <w:szCs w:val="28"/>
        </w:rPr>
        <w:t>.</w:t>
      </w:r>
    </w:p>
    <w:p w14:paraId="66ABD44F" w14:textId="77777777" w:rsidR="00C75754" w:rsidRDefault="00C75754" w:rsidP="00C757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8FCD368" w14:textId="77777777" w:rsidR="00C75754" w:rsidRDefault="00C75754" w:rsidP="002C7DAA">
      <w:pPr>
        <w:pStyle w:val="Akapitzlist"/>
        <w:numPr>
          <w:ilvl w:val="0"/>
          <w:numId w:val="4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 zamknięciu dyskusji nad poszczególnymi punktami porządku obrad przewodniczący Walnego Zgromadzenia zarządza głosowanie, jeśli określona sprawa wymaga podjęcia uchwały przez Walne Zgromadzenie. </w:t>
      </w:r>
    </w:p>
    <w:p w14:paraId="46472E86" w14:textId="77777777" w:rsidR="00C75754" w:rsidRDefault="00C75754" w:rsidP="002C7DAA">
      <w:pPr>
        <w:pStyle w:val="Akapitzlist"/>
        <w:numPr>
          <w:ilvl w:val="0"/>
          <w:numId w:val="4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 przystąpieniem do głosowania przewodniczący informuje zebranych o wnioskach, które zostały zgłoszone do danego punktu porządku obrad i o kolejności głosowania nad poszczególnymi wnioskami. Wnioski dalej idące są głosowane w pierwszej kolejności. Wnioskiem „dalej idącym” jest taki wniosek, którego przegłosowanie przesądza celowość głosowania wniosków pozostałych. </w:t>
      </w:r>
    </w:p>
    <w:p w14:paraId="33D09A2E" w14:textId="195F3ABF" w:rsidR="00C75754" w:rsidRDefault="00C75754" w:rsidP="002C7DAA">
      <w:pPr>
        <w:pStyle w:val="Akapitzlist"/>
        <w:numPr>
          <w:ilvl w:val="0"/>
          <w:numId w:val="4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Każda uchwała podjęta przez Walne Zgromadzenie powinna mieć nadany numer kolejny, datę podjęcia i tytuł określający </w:t>
      </w:r>
      <w:proofErr w:type="gramStart"/>
      <w:r>
        <w:rPr>
          <w:rFonts w:ascii="Arial" w:hAnsi="Arial" w:cs="Arial"/>
          <w:sz w:val="28"/>
          <w:szCs w:val="28"/>
        </w:rPr>
        <w:t xml:space="preserve">sprawę, </w:t>
      </w:r>
      <w:r w:rsidR="00BB480B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której uchwała została podjęta. </w:t>
      </w:r>
    </w:p>
    <w:p w14:paraId="64B7A5D5" w14:textId="77777777" w:rsidR="00C75754" w:rsidRDefault="00C75754" w:rsidP="002C7DAA">
      <w:pPr>
        <w:pStyle w:val="Akapitzlist"/>
        <w:numPr>
          <w:ilvl w:val="0"/>
          <w:numId w:val="4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CB7DD1">
        <w:rPr>
          <w:rFonts w:ascii="Arial" w:hAnsi="Arial" w:cs="Arial"/>
          <w:i/>
          <w:sz w:val="28"/>
          <w:szCs w:val="28"/>
        </w:rPr>
        <w:lastRenderedPageBreak/>
        <w:t>Spółdzielnia</w:t>
      </w:r>
      <w:r>
        <w:rPr>
          <w:rFonts w:ascii="Arial" w:hAnsi="Arial" w:cs="Arial"/>
          <w:sz w:val="28"/>
          <w:szCs w:val="28"/>
        </w:rPr>
        <w:t xml:space="preserve"> prowadzi rejestr uchwał podjętych przez Walne Zgromadzenie. </w:t>
      </w:r>
    </w:p>
    <w:p w14:paraId="21167D9E" w14:textId="77777777" w:rsidR="00347217" w:rsidRDefault="00347217" w:rsidP="00C757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8441E37" w14:textId="08EB294F" w:rsidR="00C75754" w:rsidRDefault="00C75754" w:rsidP="00C7575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75754">
        <w:rPr>
          <w:rFonts w:ascii="Arial" w:hAnsi="Arial" w:cs="Arial"/>
          <w:sz w:val="28"/>
          <w:szCs w:val="28"/>
        </w:rPr>
        <w:t>§ 3</w:t>
      </w:r>
      <w:r w:rsidR="00180B89">
        <w:rPr>
          <w:rFonts w:ascii="Arial" w:hAnsi="Arial" w:cs="Arial"/>
          <w:sz w:val="28"/>
          <w:szCs w:val="28"/>
        </w:rPr>
        <w:t>9</w:t>
      </w:r>
    </w:p>
    <w:p w14:paraId="18480983" w14:textId="77777777" w:rsidR="00C75754" w:rsidRDefault="00C75754" w:rsidP="00C757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EA19ECA" w14:textId="78EE6E6E" w:rsidR="00C75754" w:rsidRDefault="00C75754" w:rsidP="002C7DAA">
      <w:pPr>
        <w:pStyle w:val="Akapitzlist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Członków Rady Nadzorczej wybiera W</w:t>
      </w:r>
      <w:r w:rsidR="00442ED8">
        <w:rPr>
          <w:rFonts w:ascii="Arial" w:hAnsi="Arial" w:cs="Arial"/>
          <w:sz w:val="28"/>
          <w:szCs w:val="28"/>
        </w:rPr>
        <w:t xml:space="preserve">alne Zgromadzenie w liczbie </w:t>
      </w:r>
      <w:r w:rsidR="00BB480B">
        <w:rPr>
          <w:rFonts w:ascii="Arial" w:hAnsi="Arial" w:cs="Arial"/>
          <w:sz w:val="28"/>
          <w:szCs w:val="28"/>
        </w:rPr>
        <w:t>7-9</w:t>
      </w:r>
      <w:r w:rsidR="00442ED8">
        <w:rPr>
          <w:rFonts w:ascii="Arial" w:hAnsi="Arial" w:cs="Arial"/>
          <w:sz w:val="28"/>
          <w:szCs w:val="28"/>
        </w:rPr>
        <w:t xml:space="preserve"> s</w:t>
      </w:r>
      <w:r>
        <w:rPr>
          <w:rFonts w:ascii="Arial" w:hAnsi="Arial" w:cs="Arial"/>
          <w:sz w:val="28"/>
          <w:szCs w:val="28"/>
        </w:rPr>
        <w:t xml:space="preserve">pośród członków </w:t>
      </w:r>
      <w:r w:rsidRPr="00CB7DD1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95567B3" w14:textId="77777777" w:rsidR="00C75754" w:rsidRDefault="00C75754" w:rsidP="002C7DAA">
      <w:pPr>
        <w:pStyle w:val="Akapitzlist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Wybory członków Rady Nadzorczej dokonywane są w głosowaniu tajnym, spośród nieograniczonej liczby kandydatów. </w:t>
      </w:r>
    </w:p>
    <w:p w14:paraId="1C782056" w14:textId="0729F4A0" w:rsidR="00C75754" w:rsidRDefault="00C75754" w:rsidP="002C7DAA">
      <w:pPr>
        <w:pStyle w:val="Akapitzlist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Rady Nadzorczej mogą być wybierani tylko członkowie </w:t>
      </w:r>
      <w:r w:rsidRPr="00CB7DD1">
        <w:rPr>
          <w:rFonts w:ascii="Arial" w:hAnsi="Arial" w:cs="Arial"/>
          <w:i/>
          <w:sz w:val="28"/>
          <w:szCs w:val="28"/>
        </w:rPr>
        <w:t xml:space="preserve">Spółdzielni </w:t>
      </w:r>
      <w:r>
        <w:rPr>
          <w:rFonts w:ascii="Arial" w:hAnsi="Arial" w:cs="Arial"/>
          <w:sz w:val="28"/>
          <w:szCs w:val="28"/>
        </w:rPr>
        <w:t xml:space="preserve">oraz osoby niebędące członkami </w:t>
      </w:r>
      <w:r w:rsidRPr="00CB7DD1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które biorą </w:t>
      </w:r>
      <w:proofErr w:type="gramStart"/>
      <w:r>
        <w:rPr>
          <w:rFonts w:ascii="Arial" w:hAnsi="Arial" w:cs="Arial"/>
          <w:sz w:val="28"/>
          <w:szCs w:val="28"/>
        </w:rPr>
        <w:t xml:space="preserve">udział </w:t>
      </w:r>
      <w:r w:rsidR="00CB7DD1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Walnym Zgromadzeniu jako pełnomocnicy osób prawnych. </w:t>
      </w:r>
    </w:p>
    <w:p w14:paraId="477D42B5" w14:textId="409C77FB" w:rsidR="00C75754" w:rsidRDefault="00BC0D2C" w:rsidP="002C7DAA">
      <w:pPr>
        <w:pStyle w:val="Akapitzlist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skład Rady Nadzorczej nie mogą wchodzić osoby, będące pracownikami </w:t>
      </w:r>
      <w:r w:rsidRPr="00CB7DD1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Uchwała w sprawie wyboru takiej osoby do Rady Nadzorczej jest nieważna. Z chwilą nawiązania stosunku pracy przez członka Rady Nadzorczej ustaje jego członkostwo </w:t>
      </w:r>
      <w:r w:rsidR="00180B8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w Radzie Nadzorczej Spółdzielni. </w:t>
      </w:r>
    </w:p>
    <w:p w14:paraId="2B74EDD3" w14:textId="1CCBA3FF" w:rsidR="00BC0D2C" w:rsidRDefault="00BC0D2C" w:rsidP="002C7DAA">
      <w:pPr>
        <w:pStyle w:val="Akapitzlist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Nie można być członkiem Rady Nadzorczej dłużej niż przez </w:t>
      </w:r>
      <w:r w:rsidR="00180B8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2 kolejne kadencje Rady Nadzorczej. </w:t>
      </w:r>
    </w:p>
    <w:p w14:paraId="3FD489D9" w14:textId="77777777" w:rsidR="00BC0D2C" w:rsidRDefault="00BC0D2C" w:rsidP="002C7DAA">
      <w:pPr>
        <w:pStyle w:val="Akapitzlist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Ustępujący członkowie Rady Nadzorczej mogą ponownie kandydować do Rady Nadzorczej, jeśli nie pełnili funkcji członka Rady przez dwie kolejne kadencje. </w:t>
      </w:r>
    </w:p>
    <w:p w14:paraId="6B3B887B" w14:textId="37F1EF64" w:rsidR="00347217" w:rsidRPr="00347217" w:rsidRDefault="009C5FE3" w:rsidP="002C7DAA">
      <w:pPr>
        <w:pStyle w:val="Akapitzlist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Kandydatów do Rady Nadzorczej zgłaszają do Komisji Wyborczej, członkowie </w:t>
      </w:r>
      <w:r w:rsidRPr="00CB7DD1">
        <w:rPr>
          <w:rFonts w:ascii="Arial" w:hAnsi="Arial" w:cs="Arial"/>
          <w:i/>
          <w:sz w:val="28"/>
          <w:szCs w:val="28"/>
        </w:rPr>
        <w:t>Spółdzielni</w:t>
      </w:r>
      <w:r w:rsidRPr="00347217">
        <w:rPr>
          <w:rFonts w:ascii="Arial" w:hAnsi="Arial" w:cs="Arial"/>
          <w:sz w:val="28"/>
          <w:szCs w:val="28"/>
        </w:rPr>
        <w:t xml:space="preserve">, w terminie ustalonym przez przewodniczącego Zgromadzenia. </w:t>
      </w:r>
    </w:p>
    <w:p w14:paraId="29708E61" w14:textId="2E305E20" w:rsidR="00BC0D2C" w:rsidRPr="00347217" w:rsidRDefault="00BC0D2C" w:rsidP="002C7DAA">
      <w:pPr>
        <w:pStyle w:val="Akapitzlist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Zgłoszenie kandydatur członków Rady Nadzorczej odbywa się pisemnie z podaniem: </w:t>
      </w:r>
    </w:p>
    <w:p w14:paraId="5E12F913" w14:textId="77777777" w:rsidR="00BC0D2C" w:rsidRDefault="00BC0D2C" w:rsidP="00BC0D2C">
      <w:pPr>
        <w:pStyle w:val="Akapitzlist"/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ab/>
        <w:t xml:space="preserve">imienia i nazwiska kandydata, </w:t>
      </w:r>
    </w:p>
    <w:p w14:paraId="18EA45F1" w14:textId="77777777" w:rsidR="00BC0D2C" w:rsidRDefault="00BC0D2C" w:rsidP="00BC0D2C">
      <w:pPr>
        <w:pStyle w:val="Akapitzlist"/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ab/>
        <w:t xml:space="preserve">imienia i nazwiska osoby zgłaszającej. </w:t>
      </w:r>
    </w:p>
    <w:p w14:paraId="6E89E193" w14:textId="77777777" w:rsidR="00BC0D2C" w:rsidRDefault="004A3529" w:rsidP="00BC0D2C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</w:t>
      </w:r>
      <w:r>
        <w:rPr>
          <w:rFonts w:ascii="Arial" w:hAnsi="Arial" w:cs="Arial"/>
          <w:sz w:val="28"/>
          <w:szCs w:val="28"/>
        </w:rPr>
        <w:tab/>
        <w:t>K</w:t>
      </w:r>
      <w:r w:rsidR="00BC0D2C">
        <w:rPr>
          <w:rFonts w:ascii="Arial" w:hAnsi="Arial" w:cs="Arial"/>
          <w:sz w:val="28"/>
          <w:szCs w:val="28"/>
        </w:rPr>
        <w:t xml:space="preserve">andydaci na członków Rady Nadzorczej, przed </w:t>
      </w:r>
      <w:r>
        <w:rPr>
          <w:rFonts w:ascii="Arial" w:hAnsi="Arial" w:cs="Arial"/>
          <w:sz w:val="28"/>
          <w:szCs w:val="28"/>
        </w:rPr>
        <w:t xml:space="preserve">głosowaniem dokonują swojej prezentacji, ze szczególnym uwzględnieniem spraw dotyczących: </w:t>
      </w:r>
    </w:p>
    <w:p w14:paraId="3A9FB8FE" w14:textId="77777777" w:rsidR="004A3529" w:rsidRDefault="004A3529" w:rsidP="004A3529">
      <w:p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ab/>
        <w:t xml:space="preserve">zatrudnienia w Spółdzielni, </w:t>
      </w:r>
    </w:p>
    <w:p w14:paraId="1C88B407" w14:textId="77777777" w:rsidR="004A3529" w:rsidRDefault="004A3529" w:rsidP="004A3529">
      <w:p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ab/>
        <w:t xml:space="preserve">prowadzenia działalności konkurencyjnej wobec Spółdzielni, </w:t>
      </w:r>
    </w:p>
    <w:p w14:paraId="436F3C85" w14:textId="77777777" w:rsidR="004A3529" w:rsidRDefault="004A3529" w:rsidP="004A3529">
      <w:p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ab/>
        <w:t xml:space="preserve">pozostawania w sporze sądowym ze Spółdzielnią, </w:t>
      </w:r>
    </w:p>
    <w:p w14:paraId="1D719B33" w14:textId="77777777" w:rsidR="004A3529" w:rsidRDefault="004A3529" w:rsidP="004A3529">
      <w:p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ab/>
        <w:t xml:space="preserve">zalegania z wnoszeniem opłat eksploatacyjnych, </w:t>
      </w:r>
    </w:p>
    <w:p w14:paraId="2A5BC80C" w14:textId="77777777" w:rsidR="004A3529" w:rsidRDefault="004A3529" w:rsidP="004A3529">
      <w:p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ab/>
        <w:t xml:space="preserve">liczby kadencji pełnionej w Radzie Nadzorczej. </w:t>
      </w:r>
    </w:p>
    <w:p w14:paraId="1E164A01" w14:textId="77777777" w:rsidR="004A3529" w:rsidRDefault="004A3529" w:rsidP="00BC0D2C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Członkowie mogą kandydatom zadawać pytania. </w:t>
      </w:r>
    </w:p>
    <w:p w14:paraId="5821D371" w14:textId="77777777" w:rsidR="004A3529" w:rsidRPr="00BC0D2C" w:rsidRDefault="004A3529" w:rsidP="004A3529">
      <w:p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>
        <w:rPr>
          <w:rFonts w:ascii="Arial" w:hAnsi="Arial" w:cs="Arial"/>
          <w:sz w:val="28"/>
          <w:szCs w:val="28"/>
        </w:rPr>
        <w:tab/>
      </w:r>
      <w:r w:rsidR="00CB3ADC">
        <w:rPr>
          <w:rFonts w:ascii="Arial" w:hAnsi="Arial" w:cs="Arial"/>
          <w:sz w:val="28"/>
          <w:szCs w:val="28"/>
        </w:rPr>
        <w:t xml:space="preserve">Do zgłoszenia kandydatury członka nieobecnego na Walnym Zgromadzeniu należy dołączyć jego pisemną zgodę na kandydowanie oraz informacje, o których mowa w ust. 9. </w:t>
      </w:r>
    </w:p>
    <w:p w14:paraId="24B9700B" w14:textId="42983F53" w:rsidR="00240556" w:rsidRDefault="00CB3ADC" w:rsidP="00CB3ADC">
      <w:p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</w:t>
      </w:r>
      <w:r>
        <w:rPr>
          <w:rFonts w:ascii="Arial" w:hAnsi="Arial" w:cs="Arial"/>
          <w:sz w:val="28"/>
          <w:szCs w:val="28"/>
        </w:rPr>
        <w:tab/>
        <w:t xml:space="preserve">Komisja Wyborcza sporządza listę kandydatów na członków Rady Nadzorczej, którzy </w:t>
      </w:r>
      <w:proofErr w:type="gramStart"/>
      <w:r>
        <w:rPr>
          <w:rFonts w:ascii="Arial" w:hAnsi="Arial" w:cs="Arial"/>
          <w:sz w:val="28"/>
          <w:szCs w:val="28"/>
        </w:rPr>
        <w:t>wyrazili  zgodę</w:t>
      </w:r>
      <w:proofErr w:type="gramEnd"/>
      <w:r>
        <w:rPr>
          <w:rFonts w:ascii="Arial" w:hAnsi="Arial" w:cs="Arial"/>
          <w:sz w:val="28"/>
          <w:szCs w:val="28"/>
        </w:rPr>
        <w:t xml:space="preserve"> na kandydowanie.</w:t>
      </w:r>
      <w:r w:rsidR="00CA7C39">
        <w:rPr>
          <w:rFonts w:ascii="Arial" w:hAnsi="Arial" w:cs="Arial"/>
          <w:sz w:val="28"/>
          <w:szCs w:val="28"/>
        </w:rPr>
        <w:t xml:space="preserve"> Dla zachowania </w:t>
      </w:r>
      <w:r w:rsidR="00CA7C39">
        <w:rPr>
          <w:rFonts w:ascii="Arial" w:hAnsi="Arial" w:cs="Arial"/>
          <w:sz w:val="28"/>
          <w:szCs w:val="28"/>
        </w:rPr>
        <w:lastRenderedPageBreak/>
        <w:t>zasady reprezentacyjności, lista kandydatów może być podzielona proporcjonalnie do liczby członków zamieszkałych w poszczególnych częściach osiedli.</w:t>
      </w:r>
    </w:p>
    <w:p w14:paraId="790C0F3D" w14:textId="77777777" w:rsidR="00CB3ADC" w:rsidRDefault="00CB3ADC" w:rsidP="00CB3ADC">
      <w:p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12. </w:t>
      </w:r>
      <w:r>
        <w:rPr>
          <w:rFonts w:ascii="Arial" w:hAnsi="Arial" w:cs="Arial"/>
          <w:sz w:val="28"/>
          <w:szCs w:val="28"/>
        </w:rPr>
        <w:tab/>
        <w:t xml:space="preserve">Członkowie Komisji Mandatowo-Skrutacyjnej nie mogą kandydować do Rady Nadzorczej. </w:t>
      </w:r>
    </w:p>
    <w:p w14:paraId="5EB18EAB" w14:textId="77777777" w:rsidR="00CB3ADC" w:rsidRDefault="00CB3ADC" w:rsidP="00CB3ADC">
      <w:p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</w:t>
      </w:r>
      <w:r>
        <w:rPr>
          <w:rFonts w:ascii="Arial" w:hAnsi="Arial" w:cs="Arial"/>
          <w:sz w:val="28"/>
          <w:szCs w:val="28"/>
        </w:rPr>
        <w:tab/>
        <w:t xml:space="preserve">Wybory członków Rady Nadzorczej przeprowadza się przy pomocy kart wyborczych, na których są umieszczone nazwiska i imiona kandydatów w kolejności alfabetycznej. Głosowanie odbywa się poprzez złożenie karty wyborczej do urny w obecności Komisji Mandatowo-Skrutacyjnej. </w:t>
      </w:r>
    </w:p>
    <w:p w14:paraId="5CBB2B88" w14:textId="77777777" w:rsidR="009B277F" w:rsidRDefault="009B277F" w:rsidP="00CB3ADC">
      <w:p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</w:t>
      </w:r>
      <w:r>
        <w:rPr>
          <w:rFonts w:ascii="Arial" w:hAnsi="Arial" w:cs="Arial"/>
          <w:sz w:val="28"/>
          <w:szCs w:val="28"/>
        </w:rPr>
        <w:tab/>
        <w:t xml:space="preserve">Głosujący skreśla nazwiska kandydatów, na których nie głosuje. </w:t>
      </w:r>
    </w:p>
    <w:p w14:paraId="1381F273" w14:textId="77777777" w:rsidR="009B277F" w:rsidRDefault="009B277F" w:rsidP="00CB3ADC">
      <w:p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</w:t>
      </w:r>
      <w:r>
        <w:rPr>
          <w:rFonts w:ascii="Arial" w:hAnsi="Arial" w:cs="Arial"/>
          <w:sz w:val="28"/>
          <w:szCs w:val="28"/>
        </w:rPr>
        <w:tab/>
        <w:t xml:space="preserve">Głos jest nieważny, jeżeli: </w:t>
      </w:r>
    </w:p>
    <w:p w14:paraId="7B3EEAC8" w14:textId="77777777" w:rsidR="009B277F" w:rsidRDefault="00965B03" w:rsidP="009B277F">
      <w:pPr>
        <w:spacing w:after="0" w:line="240" w:lineRule="auto"/>
        <w:ind w:left="1413" w:hanging="705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ab/>
        <w:t>zawiera większą</w:t>
      </w:r>
      <w:r w:rsidR="009B277F">
        <w:rPr>
          <w:rFonts w:ascii="Arial" w:hAnsi="Arial" w:cs="Arial"/>
          <w:sz w:val="28"/>
          <w:szCs w:val="28"/>
        </w:rPr>
        <w:t xml:space="preserve"> liczbę nazwisk niż ustalona przez Komisję Wyborczą, </w:t>
      </w:r>
    </w:p>
    <w:p w14:paraId="37C20606" w14:textId="4497BB71" w:rsidR="009B277F" w:rsidRDefault="00CB7DD1" w:rsidP="009B277F">
      <w:pPr>
        <w:spacing w:after="0" w:line="240" w:lineRule="auto"/>
        <w:ind w:left="993" w:hanging="285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ab/>
        <w:t>karta wyborcza jest</w:t>
      </w:r>
      <w:r w:rsidR="009B277F">
        <w:rPr>
          <w:rFonts w:ascii="Arial" w:hAnsi="Arial" w:cs="Arial"/>
          <w:sz w:val="28"/>
          <w:szCs w:val="28"/>
        </w:rPr>
        <w:t xml:space="preserve"> przekreślona, </w:t>
      </w:r>
    </w:p>
    <w:p w14:paraId="296DE853" w14:textId="6F9A54E5" w:rsidR="009B277F" w:rsidRDefault="009B277F" w:rsidP="009B277F">
      <w:pPr>
        <w:spacing w:after="0" w:line="240" w:lineRule="auto"/>
        <w:ind w:left="1413" w:hanging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c) </w:t>
      </w:r>
      <w:r>
        <w:rPr>
          <w:rFonts w:ascii="Arial" w:hAnsi="Arial" w:cs="Arial"/>
          <w:sz w:val="28"/>
          <w:szCs w:val="28"/>
        </w:rPr>
        <w:tab/>
        <w:t xml:space="preserve">zawiera więcej nazwisk nie skreślonych niż liczba </w:t>
      </w:r>
      <w:proofErr w:type="gramStart"/>
      <w:r>
        <w:rPr>
          <w:rFonts w:ascii="Arial" w:hAnsi="Arial" w:cs="Arial"/>
          <w:sz w:val="28"/>
          <w:szCs w:val="28"/>
        </w:rPr>
        <w:t xml:space="preserve">miejsc </w:t>
      </w:r>
      <w:r w:rsidR="00CB7DD1">
        <w:rPr>
          <w:rFonts w:ascii="Arial" w:hAnsi="Arial" w:cs="Arial"/>
          <w:sz w:val="28"/>
          <w:szCs w:val="28"/>
        </w:rPr>
        <w:t xml:space="preserve">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Radzie Nadzorczej.  </w:t>
      </w:r>
    </w:p>
    <w:p w14:paraId="78769150" w14:textId="77777777" w:rsidR="009B277F" w:rsidRDefault="009B277F" w:rsidP="009B277F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</w:t>
      </w:r>
      <w:r>
        <w:rPr>
          <w:rFonts w:ascii="Arial" w:hAnsi="Arial" w:cs="Arial"/>
          <w:sz w:val="28"/>
          <w:szCs w:val="28"/>
        </w:rPr>
        <w:tab/>
        <w:t>Liczbę głosów oddanych na poszczególnych kandydatów oblicza Komisja Mandatowo-Skrutacyjna, która z czynności tych sporządza protokół. Przewodn</w:t>
      </w:r>
      <w:r w:rsidR="00965B03">
        <w:rPr>
          <w:rFonts w:ascii="Arial" w:hAnsi="Arial" w:cs="Arial"/>
          <w:sz w:val="28"/>
          <w:szCs w:val="28"/>
        </w:rPr>
        <w:t>iczący Komisji ogłasza wyniki gł</w:t>
      </w:r>
      <w:r>
        <w:rPr>
          <w:rFonts w:ascii="Arial" w:hAnsi="Arial" w:cs="Arial"/>
          <w:sz w:val="28"/>
          <w:szCs w:val="28"/>
        </w:rPr>
        <w:t>osowania.</w:t>
      </w:r>
    </w:p>
    <w:p w14:paraId="77B1B01B" w14:textId="2D58F6C4" w:rsidR="009B277F" w:rsidRDefault="009B277F" w:rsidP="009B277F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</w:t>
      </w:r>
      <w:r>
        <w:rPr>
          <w:rFonts w:ascii="Arial" w:hAnsi="Arial" w:cs="Arial"/>
          <w:sz w:val="28"/>
          <w:szCs w:val="28"/>
        </w:rPr>
        <w:tab/>
        <w:t xml:space="preserve">W przypadku </w:t>
      </w:r>
      <w:r w:rsidR="00514CA4">
        <w:rPr>
          <w:rFonts w:ascii="Arial" w:hAnsi="Arial" w:cs="Arial"/>
          <w:sz w:val="28"/>
          <w:szCs w:val="28"/>
        </w:rPr>
        <w:t>uzyskania przez kandydatów równ</w:t>
      </w:r>
      <w:r>
        <w:rPr>
          <w:rFonts w:ascii="Arial" w:hAnsi="Arial" w:cs="Arial"/>
          <w:sz w:val="28"/>
          <w:szCs w:val="28"/>
        </w:rPr>
        <w:t xml:space="preserve">ej liczby głosów przeprowadza się ponowne wybory spośród tych kandydatów. </w:t>
      </w:r>
    </w:p>
    <w:p w14:paraId="76BDFA5C" w14:textId="77777777" w:rsidR="009B277F" w:rsidRDefault="009B277F" w:rsidP="009B277F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</w:t>
      </w:r>
      <w:r>
        <w:rPr>
          <w:rFonts w:ascii="Arial" w:hAnsi="Arial" w:cs="Arial"/>
          <w:sz w:val="28"/>
          <w:szCs w:val="28"/>
        </w:rPr>
        <w:tab/>
        <w:t xml:space="preserve">Do Rady Nadzorczej zostają wybrani kandydaci, którzy uzyskali kolejno największą liczbę oddanych głosów. </w:t>
      </w:r>
    </w:p>
    <w:p w14:paraId="713A93AE" w14:textId="77777777" w:rsidR="009B277F" w:rsidRDefault="009B277F" w:rsidP="009B277F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19.</w:t>
      </w:r>
      <w:r>
        <w:rPr>
          <w:rFonts w:ascii="Arial" w:hAnsi="Arial" w:cs="Arial"/>
          <w:sz w:val="28"/>
          <w:szCs w:val="28"/>
        </w:rPr>
        <w:tab/>
        <w:t xml:space="preserve">Liczba osób wybranych do Rady Nadzorczej nie może przekraczać liczby członków Rady określonej w statucie </w:t>
      </w:r>
      <w:r w:rsidRPr="00CB7DD1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6F406894" w14:textId="77777777" w:rsidR="009B277F" w:rsidRDefault="009B277F" w:rsidP="009B277F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14F8E509" w14:textId="750442C5" w:rsidR="009B277F" w:rsidRDefault="00347217" w:rsidP="009B277F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 w:rsidR="00180B89">
        <w:rPr>
          <w:rFonts w:ascii="Arial" w:hAnsi="Arial" w:cs="Arial"/>
          <w:sz w:val="28"/>
          <w:szCs w:val="28"/>
        </w:rPr>
        <w:t xml:space="preserve"> 40</w:t>
      </w:r>
      <w:r w:rsidR="009B277F">
        <w:rPr>
          <w:rFonts w:ascii="Arial" w:hAnsi="Arial" w:cs="Arial"/>
          <w:sz w:val="28"/>
          <w:szCs w:val="28"/>
        </w:rPr>
        <w:t>.</w:t>
      </w:r>
    </w:p>
    <w:p w14:paraId="2B775A12" w14:textId="77777777" w:rsidR="009B277F" w:rsidRDefault="009B277F" w:rsidP="009B277F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</w:p>
    <w:p w14:paraId="1CC7292D" w14:textId="3C3D8421" w:rsidR="009B277F" w:rsidRDefault="009B277F" w:rsidP="009B27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Odwołanie członka Rady Nadzorczej przed upływem kadencji może nastąpić w głosowaniu tajnym większością 2/3 głosów członków biorących udział w Walnym Zgromadzeniu, o ile w porządku obrad Walnego Zgromadzenia podanym człon</w:t>
      </w:r>
      <w:r w:rsidR="00514CA4">
        <w:rPr>
          <w:rFonts w:ascii="Arial" w:hAnsi="Arial" w:cs="Arial"/>
          <w:sz w:val="28"/>
          <w:szCs w:val="28"/>
        </w:rPr>
        <w:t xml:space="preserve">kom do wiadomości w trybie </w:t>
      </w:r>
      <w:r w:rsidR="00514CA4">
        <w:rPr>
          <w:rFonts w:ascii="Arial" w:hAnsi="Arial" w:cs="Arial"/>
          <w:sz w:val="28"/>
          <w:szCs w:val="28"/>
        </w:rPr>
        <w:br/>
        <w:t xml:space="preserve">§ </w:t>
      </w:r>
      <w:r w:rsidR="00CB7DD1">
        <w:rPr>
          <w:rFonts w:ascii="Arial" w:hAnsi="Arial" w:cs="Arial"/>
          <w:sz w:val="28"/>
          <w:szCs w:val="28"/>
        </w:rPr>
        <w:t xml:space="preserve">32 i </w:t>
      </w:r>
      <w:r w:rsidR="00514CA4">
        <w:rPr>
          <w:rFonts w:ascii="Arial" w:hAnsi="Arial" w:cs="Arial"/>
          <w:sz w:val="28"/>
          <w:szCs w:val="28"/>
        </w:rPr>
        <w:t>3</w:t>
      </w:r>
      <w:r w:rsidR="00180B89">
        <w:rPr>
          <w:rFonts w:ascii="Arial" w:hAnsi="Arial" w:cs="Arial"/>
          <w:sz w:val="28"/>
          <w:szCs w:val="28"/>
        </w:rPr>
        <w:t>3</w:t>
      </w:r>
      <w:r w:rsidR="00CB7DD1">
        <w:rPr>
          <w:rFonts w:ascii="Arial" w:hAnsi="Arial" w:cs="Arial"/>
          <w:sz w:val="28"/>
          <w:szCs w:val="28"/>
        </w:rPr>
        <w:t xml:space="preserve"> statutu</w:t>
      </w:r>
      <w:r>
        <w:rPr>
          <w:rFonts w:ascii="Arial" w:hAnsi="Arial" w:cs="Arial"/>
          <w:sz w:val="28"/>
          <w:szCs w:val="28"/>
        </w:rPr>
        <w:t>, był przewidziany pu</w:t>
      </w:r>
      <w:r w:rsidR="00514CA4">
        <w:rPr>
          <w:rFonts w:ascii="Arial" w:hAnsi="Arial" w:cs="Arial"/>
          <w:sz w:val="28"/>
          <w:szCs w:val="28"/>
        </w:rPr>
        <w:t>nkt dotyczący odwołania członka</w:t>
      </w:r>
      <w:r>
        <w:rPr>
          <w:rFonts w:ascii="Arial" w:hAnsi="Arial" w:cs="Arial"/>
          <w:sz w:val="28"/>
          <w:szCs w:val="28"/>
        </w:rPr>
        <w:t xml:space="preserve"> Rady Nadzorczej. </w:t>
      </w:r>
    </w:p>
    <w:p w14:paraId="64B52469" w14:textId="77777777" w:rsidR="00CA7C39" w:rsidRDefault="00CA7C39" w:rsidP="009B27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EDA14FB" w14:textId="29880BE3" w:rsidR="009B277F" w:rsidRDefault="00180B89" w:rsidP="009B27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41</w:t>
      </w:r>
      <w:r w:rsidR="009B277F">
        <w:rPr>
          <w:rFonts w:ascii="Arial" w:hAnsi="Arial" w:cs="Arial"/>
          <w:sz w:val="28"/>
          <w:szCs w:val="28"/>
        </w:rPr>
        <w:t>.</w:t>
      </w:r>
    </w:p>
    <w:p w14:paraId="5F63921C" w14:textId="77777777" w:rsidR="009B277F" w:rsidRDefault="009B277F" w:rsidP="009B27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9E92D78" w14:textId="0BFEB8DE" w:rsidR="009B277F" w:rsidRPr="00347217" w:rsidRDefault="009B277F" w:rsidP="009B27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Postanowienia § 3</w:t>
      </w:r>
      <w:r w:rsidR="00180B89">
        <w:rPr>
          <w:rFonts w:ascii="Arial" w:hAnsi="Arial" w:cs="Arial"/>
          <w:sz w:val="28"/>
          <w:szCs w:val="28"/>
        </w:rPr>
        <w:t>9</w:t>
      </w:r>
      <w:r w:rsidR="00CB7DD1">
        <w:rPr>
          <w:rFonts w:ascii="Arial" w:hAnsi="Arial" w:cs="Arial"/>
          <w:sz w:val="28"/>
          <w:szCs w:val="28"/>
        </w:rPr>
        <w:t xml:space="preserve"> statutu</w:t>
      </w:r>
      <w:r>
        <w:rPr>
          <w:rFonts w:ascii="Arial" w:hAnsi="Arial" w:cs="Arial"/>
          <w:sz w:val="28"/>
          <w:szCs w:val="28"/>
        </w:rPr>
        <w:t xml:space="preserve"> mają zastosowanie przy wyborach delegatów na Zjazd Związku, w którym </w:t>
      </w:r>
      <w:r w:rsidRPr="00CB7DD1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jest zrzeszona</w:t>
      </w:r>
      <w:r w:rsidR="004A40C5">
        <w:rPr>
          <w:rFonts w:ascii="Arial" w:hAnsi="Arial" w:cs="Arial"/>
          <w:sz w:val="28"/>
          <w:szCs w:val="28"/>
        </w:rPr>
        <w:t xml:space="preserve"> </w:t>
      </w:r>
      <w:r w:rsidR="004A40C5" w:rsidRPr="00347217">
        <w:rPr>
          <w:rFonts w:ascii="Arial" w:hAnsi="Arial" w:cs="Arial"/>
          <w:sz w:val="28"/>
          <w:szCs w:val="28"/>
        </w:rPr>
        <w:t>oraz delegata na Kongres Spółdzielczości</w:t>
      </w:r>
      <w:r w:rsidRPr="00347217">
        <w:rPr>
          <w:rFonts w:ascii="Arial" w:hAnsi="Arial" w:cs="Arial"/>
          <w:sz w:val="28"/>
          <w:szCs w:val="28"/>
        </w:rPr>
        <w:t xml:space="preserve">. </w:t>
      </w:r>
    </w:p>
    <w:p w14:paraId="52EBAC43" w14:textId="77777777" w:rsidR="0016553E" w:rsidRDefault="0016553E" w:rsidP="009B27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63C6C9E" w14:textId="77777777" w:rsidR="0016553E" w:rsidRDefault="0016553E" w:rsidP="009B27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1B4111F" w14:textId="32538F6C" w:rsidR="009B277F" w:rsidRDefault="009B277F" w:rsidP="009B27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§ 4</w:t>
      </w:r>
      <w:r w:rsidR="00180B8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</w:p>
    <w:p w14:paraId="2401CEA6" w14:textId="77777777" w:rsidR="009B277F" w:rsidRDefault="009B277F" w:rsidP="009B27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616E93" w14:textId="5F17FB98" w:rsidR="009B277F" w:rsidRDefault="009B277F" w:rsidP="002C7DAA">
      <w:pPr>
        <w:pStyle w:val="Akapitzlist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Głosowanie w sprawie udzielenia absolutorium dla członków Zarządu odbywa się dla każdego członka </w:t>
      </w:r>
      <w:r w:rsidR="00347217">
        <w:rPr>
          <w:rFonts w:ascii="Arial" w:hAnsi="Arial" w:cs="Arial"/>
          <w:sz w:val="28"/>
          <w:szCs w:val="28"/>
        </w:rPr>
        <w:t>Zarządu odrębnie w sposób jawny.</w:t>
      </w:r>
    </w:p>
    <w:p w14:paraId="58DBE70D" w14:textId="0F45A379" w:rsidR="009B277F" w:rsidRDefault="009B277F" w:rsidP="002C7DAA">
      <w:pPr>
        <w:pStyle w:val="Akapitzlist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Członek Zarządu, któremu Walne Zgromadzenie nie udzieliło absolutorium może być odwołany w głosowaniu tajnym, w tym wypadku nie stosuje się § 3</w:t>
      </w:r>
      <w:r w:rsidR="00CB7DD1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statutu. </w:t>
      </w:r>
    </w:p>
    <w:p w14:paraId="3E2537D7" w14:textId="77777777" w:rsidR="0083044D" w:rsidRDefault="0083044D" w:rsidP="009B27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9AA593A" w14:textId="09AEF157" w:rsidR="009B277F" w:rsidRDefault="009B277F" w:rsidP="009B27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4</w:t>
      </w:r>
      <w:r w:rsidR="00180B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372DCE61" w14:textId="77777777" w:rsidR="009B277F" w:rsidRDefault="009B277F" w:rsidP="009B27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3531D93" w14:textId="4F914725" w:rsidR="009E2858" w:rsidRDefault="00347217" w:rsidP="00347217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 w:cs="Arial"/>
          <w:sz w:val="28"/>
          <w:szCs w:val="28"/>
        </w:rPr>
        <w:tab/>
      </w:r>
      <w:r w:rsidR="009E2858" w:rsidRPr="00347217">
        <w:rPr>
          <w:rFonts w:ascii="Arial" w:hAnsi="Arial" w:cs="Arial"/>
          <w:sz w:val="28"/>
          <w:szCs w:val="28"/>
        </w:rPr>
        <w:t xml:space="preserve">Walne Zgromadzenie może podjąć uchwałę o przerwaniu obrad bez wyczerpania porządku obrad. Uchwała ta powinna określać termin zwołania kontynuacji przerwanego Walnego Zgromadzenia. </w:t>
      </w:r>
    </w:p>
    <w:p w14:paraId="56A29566" w14:textId="6024A99E" w:rsidR="009E2858" w:rsidRDefault="00347217" w:rsidP="00347217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>
        <w:rPr>
          <w:rFonts w:ascii="Arial" w:hAnsi="Arial" w:cs="Arial"/>
          <w:sz w:val="28"/>
          <w:szCs w:val="28"/>
        </w:rPr>
        <w:tab/>
      </w:r>
      <w:r w:rsidR="004A40C5" w:rsidRPr="00347217">
        <w:rPr>
          <w:rFonts w:ascii="Arial" w:hAnsi="Arial" w:cs="Arial"/>
          <w:sz w:val="28"/>
          <w:szCs w:val="28"/>
        </w:rPr>
        <w:t>Zarząd jest zobowiązany do zwołania w trybie określonym w § 3</w:t>
      </w:r>
      <w:r w:rsidR="00180B89">
        <w:rPr>
          <w:rFonts w:ascii="Arial" w:hAnsi="Arial" w:cs="Arial"/>
          <w:sz w:val="28"/>
          <w:szCs w:val="28"/>
        </w:rPr>
        <w:t>2</w:t>
      </w:r>
      <w:r w:rsidR="00CB7DD1">
        <w:rPr>
          <w:rFonts w:ascii="Arial" w:hAnsi="Arial" w:cs="Arial"/>
          <w:sz w:val="28"/>
          <w:szCs w:val="28"/>
        </w:rPr>
        <w:t xml:space="preserve"> statutu,</w:t>
      </w:r>
      <w:r w:rsidR="004A40C5" w:rsidRPr="00347217">
        <w:rPr>
          <w:rFonts w:ascii="Arial" w:hAnsi="Arial" w:cs="Arial"/>
          <w:sz w:val="28"/>
          <w:szCs w:val="28"/>
        </w:rPr>
        <w:t xml:space="preserve"> dokończenia przerwanego Walnego Zgromadzenia.</w:t>
      </w:r>
    </w:p>
    <w:p w14:paraId="1AB23429" w14:textId="77777777" w:rsidR="00347217" w:rsidRPr="00347217" w:rsidRDefault="00347217" w:rsidP="00347217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364A53C8" w14:textId="0BBE5BA7" w:rsidR="009E2858" w:rsidRDefault="00347217" w:rsidP="009E28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4</w:t>
      </w:r>
      <w:r w:rsidR="00180B89">
        <w:rPr>
          <w:rFonts w:ascii="Arial" w:hAnsi="Arial" w:cs="Arial"/>
          <w:sz w:val="28"/>
          <w:szCs w:val="28"/>
        </w:rPr>
        <w:t>4</w:t>
      </w:r>
      <w:r w:rsidR="009E2858">
        <w:rPr>
          <w:rFonts w:ascii="Arial" w:hAnsi="Arial" w:cs="Arial"/>
          <w:sz w:val="28"/>
          <w:szCs w:val="28"/>
        </w:rPr>
        <w:t>.</w:t>
      </w:r>
    </w:p>
    <w:p w14:paraId="5C7CDE72" w14:textId="77777777" w:rsidR="009E2858" w:rsidRDefault="009E2858" w:rsidP="009E28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D6E9D7F" w14:textId="77777777" w:rsidR="009E2858" w:rsidRDefault="009E2858" w:rsidP="009E28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Zakończenie Walnego Zgromadzenia członków następuje po wyczerpaniu porządku obrad. </w:t>
      </w:r>
    </w:p>
    <w:p w14:paraId="579CE20F" w14:textId="77777777" w:rsidR="009E2858" w:rsidRDefault="009E2858" w:rsidP="009E28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89939E2" w14:textId="7A0FC037" w:rsidR="009E2858" w:rsidRDefault="00180B89" w:rsidP="009E28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45</w:t>
      </w:r>
      <w:r w:rsidR="009E2858">
        <w:rPr>
          <w:rFonts w:ascii="Arial" w:hAnsi="Arial" w:cs="Arial"/>
          <w:sz w:val="28"/>
          <w:szCs w:val="28"/>
        </w:rPr>
        <w:t>.</w:t>
      </w:r>
    </w:p>
    <w:p w14:paraId="694E642C" w14:textId="77777777" w:rsidR="009E2858" w:rsidRDefault="009E2858" w:rsidP="009E28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F65DA5A" w14:textId="77777777" w:rsidR="009E2858" w:rsidRDefault="009E2858" w:rsidP="002C7DAA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 obrad Walnego Zgromadzenia sporządza się protokół, który podpisują przewodniczący i sekretarz zebrania. </w:t>
      </w:r>
    </w:p>
    <w:p w14:paraId="01769DE5" w14:textId="77777777" w:rsidR="009E2858" w:rsidRDefault="009E2858" w:rsidP="002C7DAA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Protokół z obrad Walnego Zgromadzenia sporządza się w terminie 14 dni od dnia odbycia Zgromadzenia. </w:t>
      </w:r>
    </w:p>
    <w:p w14:paraId="3E93FC95" w14:textId="77777777" w:rsidR="009E2858" w:rsidRDefault="009E2858" w:rsidP="002C7DAA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Protokół i uchwały Walnego Zgromadzenia są jawne dla członkó</w:t>
      </w:r>
      <w:r w:rsidR="005C57A6">
        <w:rPr>
          <w:rFonts w:ascii="Arial" w:hAnsi="Arial" w:cs="Arial"/>
          <w:sz w:val="28"/>
          <w:szCs w:val="28"/>
        </w:rPr>
        <w:t xml:space="preserve">w </w:t>
      </w:r>
      <w:r w:rsidR="005C57A6" w:rsidRPr="00CA7C39">
        <w:rPr>
          <w:rFonts w:ascii="Arial" w:hAnsi="Arial" w:cs="Arial"/>
          <w:i/>
          <w:sz w:val="28"/>
          <w:szCs w:val="28"/>
        </w:rPr>
        <w:t>Spółdzielni</w:t>
      </w:r>
      <w:r w:rsidR="005C57A6">
        <w:rPr>
          <w:rFonts w:ascii="Arial" w:hAnsi="Arial" w:cs="Arial"/>
          <w:sz w:val="28"/>
          <w:szCs w:val="28"/>
        </w:rPr>
        <w:t>, przedstawicieli Z</w:t>
      </w:r>
      <w:r>
        <w:rPr>
          <w:rFonts w:ascii="Arial" w:hAnsi="Arial" w:cs="Arial"/>
          <w:sz w:val="28"/>
          <w:szCs w:val="28"/>
        </w:rPr>
        <w:t xml:space="preserve">wiązku </w:t>
      </w:r>
      <w:r w:rsidR="005C57A6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ewizyjnego, w którym </w:t>
      </w:r>
      <w:r w:rsidRPr="00CA7C39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jest zrzeszona oraz dla Krajowej Rady Spółdzielczej. </w:t>
      </w:r>
    </w:p>
    <w:p w14:paraId="4E4DC848" w14:textId="77777777" w:rsidR="009E2858" w:rsidRDefault="009E2858" w:rsidP="002C7DAA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Protokoły z obrad Walnego Zgromadzenia przechowuje Zarząd </w:t>
      </w:r>
      <w:r w:rsidRPr="00CA7C39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co najmniej przez 10 lat. </w:t>
      </w:r>
    </w:p>
    <w:p w14:paraId="137075ED" w14:textId="19297CCE" w:rsidR="009E2858" w:rsidRPr="00180B89" w:rsidRDefault="009E2858" w:rsidP="002C7DAA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Przebieg obrad Walnego Zgromadzenia może być utrwalony za pomocą urządzeń rejestrujących dźwięk i obraz, o czym członkowie biorący udział w zgromadzeniu powinni być uprzedzeni. </w:t>
      </w:r>
    </w:p>
    <w:p w14:paraId="1442B7C6" w14:textId="77777777" w:rsidR="00CA7C39" w:rsidRDefault="00CA7C39" w:rsidP="009E28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C68BD71" w14:textId="59AE3E1A" w:rsidR="009E2858" w:rsidRDefault="00347217" w:rsidP="009E28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4</w:t>
      </w:r>
      <w:r w:rsidR="00180B89">
        <w:rPr>
          <w:rFonts w:ascii="Arial" w:hAnsi="Arial" w:cs="Arial"/>
          <w:sz w:val="28"/>
          <w:szCs w:val="28"/>
        </w:rPr>
        <w:t>6</w:t>
      </w:r>
      <w:r w:rsidR="009E2858">
        <w:rPr>
          <w:rFonts w:ascii="Arial" w:hAnsi="Arial" w:cs="Arial"/>
          <w:sz w:val="28"/>
          <w:szCs w:val="28"/>
        </w:rPr>
        <w:t>.</w:t>
      </w:r>
    </w:p>
    <w:p w14:paraId="393888AB" w14:textId="77777777" w:rsidR="009E2858" w:rsidRDefault="009E2858" w:rsidP="009E28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8DFE22F" w14:textId="77777777" w:rsidR="009E2858" w:rsidRDefault="009E2858" w:rsidP="002C7DAA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Uchwały Walnego Zgromadzenia obowiązują wszystkich członków </w:t>
      </w:r>
      <w:r w:rsidRPr="00CA7C39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oraz wszystkie jej organy. </w:t>
      </w:r>
    </w:p>
    <w:p w14:paraId="4FF50BA7" w14:textId="19D512D5" w:rsidR="009E2858" w:rsidRDefault="009E2858" w:rsidP="002C7DAA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tym czy uchwała jest sprzeczna z ustawą, postanowieniami statutu bądź dobrymi obyczajami lub godzi w interesy </w:t>
      </w:r>
      <w:r w:rsidRPr="00CA7C39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albo ma na celu pokrzywdzenie jej członka może zdecydować wyłącznie </w:t>
      </w:r>
      <w:proofErr w:type="gramStart"/>
      <w:r>
        <w:rPr>
          <w:rFonts w:ascii="Arial" w:hAnsi="Arial" w:cs="Arial"/>
          <w:sz w:val="28"/>
          <w:szCs w:val="28"/>
        </w:rPr>
        <w:t xml:space="preserve">sąd, </w:t>
      </w:r>
      <w:r w:rsidR="00CA7C39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lastRenderedPageBreak/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postępowaniu ustalającym nieistnienie albo nieważność uchwały bądź w postępowaniu o jej uchylenie. </w:t>
      </w:r>
    </w:p>
    <w:p w14:paraId="06CCD2B3" w14:textId="1E404554" w:rsidR="009E2858" w:rsidRDefault="009E2858" w:rsidP="002C7DAA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Każdy członek </w:t>
      </w:r>
      <w:r w:rsidRPr="00CA7C39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lub Zarząd może wytoczyć </w:t>
      </w:r>
      <w:proofErr w:type="gramStart"/>
      <w:r>
        <w:rPr>
          <w:rFonts w:ascii="Arial" w:hAnsi="Arial" w:cs="Arial"/>
          <w:sz w:val="28"/>
          <w:szCs w:val="28"/>
        </w:rPr>
        <w:t xml:space="preserve">powództwo </w:t>
      </w:r>
      <w:r w:rsidR="00CA7C39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>o</w:t>
      </w:r>
      <w:proofErr w:type="gramEnd"/>
      <w:r>
        <w:rPr>
          <w:rFonts w:ascii="Arial" w:hAnsi="Arial" w:cs="Arial"/>
          <w:sz w:val="28"/>
          <w:szCs w:val="28"/>
        </w:rPr>
        <w:t xml:space="preserve"> uchylenie uchwały.</w:t>
      </w:r>
    </w:p>
    <w:p w14:paraId="7ABBC603" w14:textId="3F2FE6A4" w:rsidR="009E2858" w:rsidRDefault="009E2858" w:rsidP="002C7DAA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Zarząd wytacza powództwo, </w:t>
      </w:r>
      <w:r w:rsidRPr="00CA7C39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reprezentuje pełnomocnik us</w:t>
      </w:r>
      <w:r w:rsidR="00347217">
        <w:rPr>
          <w:rFonts w:ascii="Arial" w:hAnsi="Arial" w:cs="Arial"/>
          <w:sz w:val="28"/>
          <w:szCs w:val="28"/>
        </w:rPr>
        <w:t xml:space="preserve">tanowiony przez Radę Nadzorczą. </w:t>
      </w:r>
      <w:r w:rsidR="00A84AC7">
        <w:rPr>
          <w:rFonts w:ascii="Arial" w:hAnsi="Arial" w:cs="Arial"/>
          <w:sz w:val="28"/>
          <w:szCs w:val="28"/>
        </w:rPr>
        <w:t xml:space="preserve">W przypadku nieustanowienia pełnomocnictwa sąd właściwy do rozpoznania sprawy ustanawia kuratora dla </w:t>
      </w:r>
      <w:r w:rsidR="00A84AC7" w:rsidRPr="00CA7C39">
        <w:rPr>
          <w:rFonts w:ascii="Arial" w:hAnsi="Arial" w:cs="Arial"/>
          <w:i/>
          <w:sz w:val="28"/>
          <w:szCs w:val="28"/>
        </w:rPr>
        <w:t>Spółdzielni</w:t>
      </w:r>
      <w:r w:rsidR="00A84AC7">
        <w:rPr>
          <w:rFonts w:ascii="Arial" w:hAnsi="Arial" w:cs="Arial"/>
          <w:sz w:val="28"/>
          <w:szCs w:val="28"/>
        </w:rPr>
        <w:t xml:space="preserve">. </w:t>
      </w:r>
    </w:p>
    <w:p w14:paraId="10A848A5" w14:textId="22B07A17" w:rsidR="00A40011" w:rsidRDefault="00537FED" w:rsidP="002C7DAA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Powództwo o uchylenie uchwały Walnego Zgromadzenia powinno być wniesione w ciągu sześciu tygodni od dnia odbycia Walnego Zgromadzenia, jeżeli zaś powództwo wnosi członek nieobecny na Walnym Zgromadzeniu na skutek jego wadliwego zwołania – w ciągu sześciu tygodni od dnia powzięcia wiadomości przez tego </w:t>
      </w:r>
      <w:proofErr w:type="gramStart"/>
      <w:r>
        <w:rPr>
          <w:rFonts w:ascii="Arial" w:hAnsi="Arial" w:cs="Arial"/>
          <w:sz w:val="28"/>
          <w:szCs w:val="28"/>
        </w:rPr>
        <w:t xml:space="preserve">członka </w:t>
      </w:r>
      <w:r w:rsidR="00CA7C39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>o</w:t>
      </w:r>
      <w:proofErr w:type="gramEnd"/>
      <w:r>
        <w:rPr>
          <w:rFonts w:ascii="Arial" w:hAnsi="Arial" w:cs="Arial"/>
          <w:sz w:val="28"/>
          <w:szCs w:val="28"/>
        </w:rPr>
        <w:t xml:space="preserve"> uchwale, nie później jednak niż przed upływem roku od dnia odbycia Walnego Zgromadzenia. </w:t>
      </w:r>
    </w:p>
    <w:p w14:paraId="22F7969E" w14:textId="77777777" w:rsidR="00537FED" w:rsidRDefault="00537FED" w:rsidP="002C7DAA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ustawa lub statut wymagają zawiadomienia członka </w:t>
      </w:r>
      <w:r>
        <w:rPr>
          <w:rFonts w:ascii="Arial" w:hAnsi="Arial" w:cs="Arial"/>
          <w:sz w:val="28"/>
          <w:szCs w:val="28"/>
        </w:rPr>
        <w:br/>
        <w:t xml:space="preserve">o uchwale, termin sześciotygodniowy wskazany w ust. 6 biegnie od dnia tego zawiadomienia dokonanego w sposób wskazany </w:t>
      </w:r>
      <w:r>
        <w:rPr>
          <w:rFonts w:ascii="Arial" w:hAnsi="Arial" w:cs="Arial"/>
          <w:sz w:val="28"/>
          <w:szCs w:val="28"/>
        </w:rPr>
        <w:br/>
        <w:t xml:space="preserve">w statucie. </w:t>
      </w:r>
    </w:p>
    <w:p w14:paraId="0F59F97A" w14:textId="77777777" w:rsidR="00537FED" w:rsidRDefault="00537FED" w:rsidP="002C7DAA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Orzeczenie sądu ustalające nieistnienie albo nieważność uchwały Walnego Zgromadzenia bądź uchylające uchwałę ma moc prawną względem wszystkich członków </w:t>
      </w:r>
      <w:r w:rsidRPr="00CA7C39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oraz wszystkich jej organów. </w:t>
      </w:r>
    </w:p>
    <w:p w14:paraId="09C47B24" w14:textId="77777777" w:rsidR="00537FED" w:rsidRDefault="00537FED" w:rsidP="00537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1B4C1EF" w14:textId="3D32A6A6" w:rsidR="00537FED" w:rsidRDefault="00537FED" w:rsidP="00537FE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4</w:t>
      </w:r>
      <w:r w:rsidR="00180B89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</w:t>
      </w:r>
    </w:p>
    <w:p w14:paraId="1E80CDF6" w14:textId="77777777" w:rsidR="00537FED" w:rsidRDefault="00537FED" w:rsidP="00537FE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E6A0B91" w14:textId="508D0BAC" w:rsidR="00537FED" w:rsidRDefault="00537FED" w:rsidP="00537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Sprawy związane z obradowaniem Walnego Zgromadzenia, które nie zostały uregulowane rozstrzyga Walne Zgromadzenie w głosowaniu jawnym. W kwestiach porządkowych decyzję podejmuje </w:t>
      </w:r>
      <w:r w:rsidR="00CA7C39">
        <w:rPr>
          <w:rFonts w:ascii="Arial" w:hAnsi="Arial" w:cs="Arial"/>
          <w:sz w:val="28"/>
          <w:szCs w:val="28"/>
        </w:rPr>
        <w:t>prezydium</w:t>
      </w:r>
      <w:r w:rsidR="00281B72" w:rsidRPr="00347217">
        <w:rPr>
          <w:rFonts w:ascii="Arial" w:hAnsi="Arial" w:cs="Arial"/>
          <w:sz w:val="28"/>
          <w:szCs w:val="28"/>
        </w:rPr>
        <w:t xml:space="preserve"> </w:t>
      </w:r>
      <w:r w:rsidRPr="00347217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alnego Zgromadzenia. </w:t>
      </w:r>
    </w:p>
    <w:p w14:paraId="554A922A" w14:textId="77777777" w:rsidR="00537FED" w:rsidRDefault="00537FED" w:rsidP="00537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D642F4" w14:textId="4C3BFC9A" w:rsidR="00C87488" w:rsidRDefault="00CA7C39" w:rsidP="002C7DAA">
      <w:pPr>
        <w:pStyle w:val="Akapitzlist"/>
        <w:numPr>
          <w:ilvl w:val="1"/>
          <w:numId w:val="40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Rada Nadzorcza.</w:t>
      </w:r>
    </w:p>
    <w:p w14:paraId="3ED3617C" w14:textId="77777777" w:rsidR="00C87488" w:rsidRDefault="00C87488" w:rsidP="00C8748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E4F9987" w14:textId="5A3A01B1" w:rsidR="00C87488" w:rsidRDefault="00C87488" w:rsidP="00C8748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4</w:t>
      </w:r>
      <w:r w:rsidR="00180B89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.</w:t>
      </w:r>
    </w:p>
    <w:p w14:paraId="5EC1B4D2" w14:textId="77777777" w:rsidR="00C87488" w:rsidRDefault="00C87488" w:rsidP="00C8748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842C1E4" w14:textId="77777777" w:rsidR="004A4A8E" w:rsidRPr="00347217" w:rsidRDefault="004A4A8E" w:rsidP="002C7DAA">
      <w:pPr>
        <w:pStyle w:val="Akapitzlist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Rada Nadzorcza sprawuje kontrolę i nadzór nad działalnością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 w:rsidRPr="00347217">
        <w:rPr>
          <w:rFonts w:ascii="Arial" w:hAnsi="Arial" w:cs="Arial"/>
          <w:sz w:val="28"/>
          <w:szCs w:val="28"/>
        </w:rPr>
        <w:t xml:space="preserve">. </w:t>
      </w:r>
    </w:p>
    <w:p w14:paraId="44152D5B" w14:textId="27205CF0" w:rsidR="00C87488" w:rsidRDefault="00C87488" w:rsidP="002C7DAA">
      <w:pPr>
        <w:pStyle w:val="Akapitzlist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Członków Rady Nadzorczej wybiera Walne </w:t>
      </w:r>
      <w:proofErr w:type="gramStart"/>
      <w:r>
        <w:rPr>
          <w:rFonts w:ascii="Arial" w:hAnsi="Arial" w:cs="Arial"/>
          <w:sz w:val="28"/>
          <w:szCs w:val="28"/>
        </w:rPr>
        <w:t xml:space="preserve">Zgromadzenie </w:t>
      </w:r>
      <w:r w:rsidR="00401BA0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głosowaniu tajnym spośród członków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B79DA9D" w14:textId="5F8DAEB9" w:rsidR="00C87488" w:rsidRDefault="00C87488" w:rsidP="002C7DAA">
      <w:pPr>
        <w:pStyle w:val="Akapitzlist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członkiem </w:t>
      </w:r>
      <w:r w:rsidRPr="0081253F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jest osoba prawna, do Rady Nadzorczej może być wybrana osoba niebędąca członkiem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upełnomocniona przez osobę prawną. </w:t>
      </w:r>
    </w:p>
    <w:p w14:paraId="0CC4C215" w14:textId="7F0E78D3" w:rsidR="00C87488" w:rsidRDefault="00C87488" w:rsidP="002C7DAA">
      <w:pPr>
        <w:pStyle w:val="Akapitzlist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Rada Nadzorcza składa się z </w:t>
      </w:r>
      <w:r w:rsidR="00455118">
        <w:rPr>
          <w:rFonts w:ascii="Arial" w:hAnsi="Arial" w:cs="Arial"/>
          <w:sz w:val="28"/>
          <w:szCs w:val="28"/>
        </w:rPr>
        <w:t>7-9</w:t>
      </w:r>
      <w:r w:rsidRPr="003472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członków. </w:t>
      </w:r>
    </w:p>
    <w:p w14:paraId="693E2612" w14:textId="38621DDC" w:rsidR="00455118" w:rsidRDefault="00455118" w:rsidP="00455118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 liczebności Rady Nadzorczej decyduje każdorazowo</w:t>
      </w:r>
      <w:r w:rsidR="00401BA0">
        <w:rPr>
          <w:rFonts w:ascii="Arial" w:hAnsi="Arial" w:cs="Arial"/>
          <w:sz w:val="28"/>
          <w:szCs w:val="28"/>
        </w:rPr>
        <w:t xml:space="preserve"> Walne Zgromadzenie – w trakcie obrad i obowiązuje przez całą kadencję. </w:t>
      </w:r>
    </w:p>
    <w:p w14:paraId="73565BA5" w14:textId="77777777" w:rsidR="00A50C8A" w:rsidRDefault="00C87488" w:rsidP="002C7DAA">
      <w:pPr>
        <w:pStyle w:val="Akapitzlist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Kadencja Rady Nadzorczej wynosi</w:t>
      </w:r>
      <w:r w:rsidR="00A50C8A">
        <w:rPr>
          <w:rFonts w:ascii="Arial" w:hAnsi="Arial" w:cs="Arial"/>
          <w:sz w:val="28"/>
          <w:szCs w:val="28"/>
        </w:rPr>
        <w:t xml:space="preserve"> 3 lata i trwa od Walnego Zgromadzenia, </w:t>
      </w:r>
      <w:r w:rsidR="00DC4988">
        <w:rPr>
          <w:rFonts w:ascii="Arial" w:hAnsi="Arial" w:cs="Arial"/>
          <w:sz w:val="28"/>
          <w:szCs w:val="28"/>
        </w:rPr>
        <w:t>na którym Rada została wybrana do</w:t>
      </w:r>
      <w:r w:rsidR="00A50C8A">
        <w:rPr>
          <w:rFonts w:ascii="Arial" w:hAnsi="Arial" w:cs="Arial"/>
          <w:sz w:val="28"/>
          <w:szCs w:val="28"/>
        </w:rPr>
        <w:t xml:space="preserve"> Walnego Zgromadzenia, które dokona wyboru Rady na następną kadencję. </w:t>
      </w:r>
    </w:p>
    <w:p w14:paraId="5306B5BD" w14:textId="5DA84BB6" w:rsidR="00A50C8A" w:rsidRDefault="00A50C8A" w:rsidP="002C7DAA">
      <w:pPr>
        <w:pStyle w:val="Akapitzlist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Nie można być członkiem Rady Nadzorczej dłużej niż przez </w:t>
      </w:r>
      <w:r w:rsidR="00180B8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2 kolejne kadencje Rady Nadzorczej. </w:t>
      </w:r>
    </w:p>
    <w:p w14:paraId="4376E39C" w14:textId="77777777" w:rsidR="00A50C8A" w:rsidRDefault="00A50C8A" w:rsidP="002C7DAA">
      <w:pPr>
        <w:pStyle w:val="Akapitzlist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skład Rady Nadzorczej nie mogą wchodzić osoby, będące pracownikami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4306AA3E" w14:textId="77777777" w:rsidR="00A50C8A" w:rsidRDefault="00A50C8A" w:rsidP="00A50C8A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Uchwała w sprawie wyboru takiej osoby do Rady Nadzorczej jest nieważna. Z chwilą nawiązania stosunku pracy przez członka Rady Nadzorczej ustaje jego członkostwo w Radzie Nadzorczej tej samej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E328456" w14:textId="77777777" w:rsidR="005E31F7" w:rsidRDefault="005E31F7" w:rsidP="00A50C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30BA77E" w14:textId="2DAF4E59" w:rsidR="00C87488" w:rsidRDefault="00B65CDC" w:rsidP="00A50C8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4</w:t>
      </w:r>
      <w:r w:rsidR="00180B89">
        <w:rPr>
          <w:rFonts w:ascii="Arial" w:hAnsi="Arial" w:cs="Arial"/>
          <w:sz w:val="28"/>
          <w:szCs w:val="28"/>
        </w:rPr>
        <w:t>9</w:t>
      </w:r>
      <w:r w:rsidR="00A50C8A">
        <w:rPr>
          <w:rFonts w:ascii="Arial" w:hAnsi="Arial" w:cs="Arial"/>
          <w:sz w:val="28"/>
          <w:szCs w:val="28"/>
        </w:rPr>
        <w:t>.</w:t>
      </w:r>
    </w:p>
    <w:p w14:paraId="412554DB" w14:textId="77777777" w:rsidR="00A50C8A" w:rsidRDefault="00A50C8A" w:rsidP="00A50C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035255B" w14:textId="77777777" w:rsidR="004A4A8E" w:rsidRPr="00347217" w:rsidRDefault="004A4A8E" w:rsidP="002C7DAA">
      <w:pPr>
        <w:pStyle w:val="Akapitzlist"/>
        <w:numPr>
          <w:ilvl w:val="0"/>
          <w:numId w:val="12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Mandat członka Rady Nadzorczej wygasa z upływem </w:t>
      </w:r>
      <w:proofErr w:type="gramStart"/>
      <w:r w:rsidRPr="00347217">
        <w:rPr>
          <w:rFonts w:ascii="Arial" w:hAnsi="Arial" w:cs="Arial"/>
          <w:sz w:val="28"/>
          <w:szCs w:val="28"/>
        </w:rPr>
        <w:t>kadencji na którą</w:t>
      </w:r>
      <w:proofErr w:type="gramEnd"/>
      <w:r w:rsidRPr="00347217">
        <w:rPr>
          <w:rFonts w:ascii="Arial" w:hAnsi="Arial" w:cs="Arial"/>
          <w:sz w:val="28"/>
          <w:szCs w:val="28"/>
        </w:rPr>
        <w:t xml:space="preserve"> został wybrany. </w:t>
      </w:r>
    </w:p>
    <w:p w14:paraId="21E6FF0F" w14:textId="77777777" w:rsidR="00FA7654" w:rsidRPr="00347217" w:rsidRDefault="00A50C8A" w:rsidP="002C7DAA">
      <w:pPr>
        <w:pStyle w:val="Akapitzlist"/>
        <w:numPr>
          <w:ilvl w:val="0"/>
          <w:numId w:val="12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>Utrata mandatu</w:t>
      </w:r>
      <w:r w:rsidR="00FA7654" w:rsidRPr="00347217">
        <w:rPr>
          <w:rFonts w:ascii="Arial" w:hAnsi="Arial" w:cs="Arial"/>
          <w:sz w:val="28"/>
          <w:szCs w:val="28"/>
        </w:rPr>
        <w:t xml:space="preserve"> członka Rady Nadzorczej przed upływem kadencji następuje w przypadkach: </w:t>
      </w:r>
    </w:p>
    <w:p w14:paraId="35D3A49D" w14:textId="77777777" w:rsidR="00FA7654" w:rsidRDefault="00FA7654" w:rsidP="002C7DAA">
      <w:pPr>
        <w:pStyle w:val="Akapitzlist"/>
        <w:numPr>
          <w:ilvl w:val="0"/>
          <w:numId w:val="46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odwołania</w:t>
      </w:r>
      <w:proofErr w:type="gramEnd"/>
      <w:r>
        <w:rPr>
          <w:rFonts w:ascii="Arial" w:hAnsi="Arial" w:cs="Arial"/>
          <w:sz w:val="28"/>
          <w:szCs w:val="28"/>
        </w:rPr>
        <w:t xml:space="preserve"> większością 2/3 głosów członków biorących udział w głosowaniu na Walnym Zgromadzeniu, </w:t>
      </w:r>
    </w:p>
    <w:p w14:paraId="135EDD6D" w14:textId="77777777" w:rsidR="00FA7654" w:rsidRDefault="00FA7654" w:rsidP="002C7DAA">
      <w:pPr>
        <w:pStyle w:val="Akapitzlist"/>
        <w:numPr>
          <w:ilvl w:val="0"/>
          <w:numId w:val="46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zrzeczenia</w:t>
      </w:r>
      <w:proofErr w:type="gramEnd"/>
      <w:r>
        <w:rPr>
          <w:rFonts w:ascii="Arial" w:hAnsi="Arial" w:cs="Arial"/>
          <w:sz w:val="28"/>
          <w:szCs w:val="28"/>
        </w:rPr>
        <w:t xml:space="preserve"> się mandatu, które staje się skuteczne po dojściu d</w:t>
      </w:r>
      <w:r w:rsidR="00D765AC">
        <w:rPr>
          <w:rFonts w:ascii="Arial" w:hAnsi="Arial" w:cs="Arial"/>
          <w:sz w:val="28"/>
          <w:szCs w:val="28"/>
        </w:rPr>
        <w:t>o wiadomości W</w:t>
      </w:r>
      <w:r>
        <w:rPr>
          <w:rFonts w:ascii="Arial" w:hAnsi="Arial" w:cs="Arial"/>
          <w:sz w:val="28"/>
          <w:szCs w:val="28"/>
        </w:rPr>
        <w:t xml:space="preserve">alnego Zgromadzenia, </w:t>
      </w:r>
    </w:p>
    <w:p w14:paraId="1F9A18C3" w14:textId="77777777" w:rsidR="00401BA0" w:rsidRDefault="00D765AC" w:rsidP="002C7DAA">
      <w:pPr>
        <w:pStyle w:val="Akapitzlist"/>
        <w:numPr>
          <w:ilvl w:val="0"/>
          <w:numId w:val="46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ustania</w:t>
      </w:r>
      <w:proofErr w:type="gramEnd"/>
      <w:r>
        <w:rPr>
          <w:rFonts w:ascii="Arial" w:hAnsi="Arial" w:cs="Arial"/>
          <w:sz w:val="28"/>
          <w:szCs w:val="28"/>
        </w:rPr>
        <w:t xml:space="preserve"> członkostwa w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 w:rsidR="00401BA0">
        <w:rPr>
          <w:rFonts w:ascii="Arial" w:hAnsi="Arial" w:cs="Arial"/>
          <w:sz w:val="28"/>
          <w:szCs w:val="28"/>
        </w:rPr>
        <w:t>,</w:t>
      </w:r>
    </w:p>
    <w:p w14:paraId="39614F87" w14:textId="33156F4A" w:rsidR="00D765AC" w:rsidRDefault="00401BA0" w:rsidP="002C7DAA">
      <w:pPr>
        <w:pStyle w:val="Akapitzlist"/>
        <w:numPr>
          <w:ilvl w:val="0"/>
          <w:numId w:val="46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odwołania</w:t>
      </w:r>
      <w:proofErr w:type="gramEnd"/>
      <w:r>
        <w:rPr>
          <w:rFonts w:ascii="Arial" w:hAnsi="Arial" w:cs="Arial"/>
          <w:sz w:val="28"/>
          <w:szCs w:val="28"/>
        </w:rPr>
        <w:t xml:space="preserve"> pełnomocnictwa przez osobę prawną</w:t>
      </w:r>
      <w:r w:rsidR="00D765AC">
        <w:rPr>
          <w:rFonts w:ascii="Arial" w:hAnsi="Arial" w:cs="Arial"/>
          <w:sz w:val="28"/>
          <w:szCs w:val="28"/>
        </w:rPr>
        <w:t xml:space="preserve">. </w:t>
      </w:r>
    </w:p>
    <w:p w14:paraId="6534B8F8" w14:textId="77777777" w:rsidR="00D765AC" w:rsidRDefault="00D765AC" w:rsidP="00D765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A8F483" w14:textId="73BC206E" w:rsidR="00D765AC" w:rsidRDefault="00D765AC" w:rsidP="00D76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§ </w:t>
      </w:r>
      <w:r w:rsidR="00180B89">
        <w:rPr>
          <w:rFonts w:ascii="Arial" w:hAnsi="Arial" w:cs="Arial"/>
          <w:sz w:val="28"/>
          <w:szCs w:val="28"/>
        </w:rPr>
        <w:t>50</w:t>
      </w:r>
      <w:r>
        <w:rPr>
          <w:rFonts w:ascii="Arial" w:hAnsi="Arial" w:cs="Arial"/>
          <w:sz w:val="28"/>
          <w:szCs w:val="28"/>
        </w:rPr>
        <w:t>.</w:t>
      </w:r>
    </w:p>
    <w:p w14:paraId="16B90714" w14:textId="77777777" w:rsidR="00D765AC" w:rsidRDefault="00D765AC" w:rsidP="00D765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515AAA" w14:textId="77777777" w:rsidR="00D765AC" w:rsidRDefault="00D765AC" w:rsidP="002C7DAA">
      <w:pPr>
        <w:pStyle w:val="Akapitzlist"/>
        <w:numPr>
          <w:ilvl w:val="0"/>
          <w:numId w:val="4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zakresu działania Rady Nadzorczej należy:</w:t>
      </w:r>
    </w:p>
    <w:p w14:paraId="731001C6" w14:textId="77777777" w:rsidR="00D765AC" w:rsidRDefault="00194D20" w:rsidP="002C7DAA">
      <w:pPr>
        <w:pStyle w:val="Akapitzlist"/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</w:t>
      </w:r>
      <w:r w:rsidR="00D765AC">
        <w:rPr>
          <w:rFonts w:ascii="Arial" w:hAnsi="Arial" w:cs="Arial"/>
          <w:sz w:val="28"/>
          <w:szCs w:val="28"/>
        </w:rPr>
        <w:t>chwalanie</w:t>
      </w:r>
      <w:proofErr w:type="gramEnd"/>
      <w:r w:rsidR="00D765AC">
        <w:rPr>
          <w:rFonts w:ascii="Arial" w:hAnsi="Arial" w:cs="Arial"/>
          <w:sz w:val="28"/>
          <w:szCs w:val="28"/>
        </w:rPr>
        <w:t xml:space="preserve"> planów gospodarczych i programów działalności społecznej i kulturalnej, </w:t>
      </w:r>
    </w:p>
    <w:p w14:paraId="4820F6D9" w14:textId="77777777" w:rsidR="00D765AC" w:rsidRDefault="00194D20" w:rsidP="002C7DAA">
      <w:pPr>
        <w:pStyle w:val="Akapitzlist"/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</w:t>
      </w:r>
      <w:r w:rsidR="00D765AC">
        <w:rPr>
          <w:rFonts w:ascii="Arial" w:hAnsi="Arial" w:cs="Arial"/>
          <w:sz w:val="28"/>
          <w:szCs w:val="28"/>
        </w:rPr>
        <w:t>adzór</w:t>
      </w:r>
      <w:proofErr w:type="gramEnd"/>
      <w:r w:rsidR="00D765AC">
        <w:rPr>
          <w:rFonts w:ascii="Arial" w:hAnsi="Arial" w:cs="Arial"/>
          <w:sz w:val="28"/>
          <w:szCs w:val="28"/>
        </w:rPr>
        <w:t xml:space="preserve"> i kontrola działalności </w:t>
      </w:r>
      <w:r w:rsidR="00D765AC" w:rsidRPr="00401BA0">
        <w:rPr>
          <w:rFonts w:ascii="Arial" w:hAnsi="Arial" w:cs="Arial"/>
          <w:i/>
          <w:sz w:val="28"/>
          <w:szCs w:val="28"/>
        </w:rPr>
        <w:t>Spółdzielni</w:t>
      </w:r>
      <w:r w:rsidR="00D765AC">
        <w:rPr>
          <w:rFonts w:ascii="Arial" w:hAnsi="Arial" w:cs="Arial"/>
          <w:sz w:val="28"/>
          <w:szCs w:val="28"/>
        </w:rPr>
        <w:t xml:space="preserve"> poprzez: </w:t>
      </w:r>
    </w:p>
    <w:p w14:paraId="33AACEA8" w14:textId="77777777" w:rsidR="00D765AC" w:rsidRDefault="00194D20" w:rsidP="002C7DAA">
      <w:pPr>
        <w:pStyle w:val="Akapitzlist"/>
        <w:numPr>
          <w:ilvl w:val="0"/>
          <w:numId w:val="49"/>
        </w:numPr>
        <w:spacing w:after="0" w:line="240" w:lineRule="auto"/>
        <w:ind w:left="1418" w:hanging="425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r w:rsidR="00D765AC">
        <w:rPr>
          <w:rFonts w:ascii="Arial" w:hAnsi="Arial" w:cs="Arial"/>
          <w:sz w:val="28"/>
          <w:szCs w:val="28"/>
        </w:rPr>
        <w:t>adanie</w:t>
      </w:r>
      <w:proofErr w:type="gramEnd"/>
      <w:r w:rsidR="00D765AC">
        <w:rPr>
          <w:rFonts w:ascii="Arial" w:hAnsi="Arial" w:cs="Arial"/>
          <w:sz w:val="28"/>
          <w:szCs w:val="28"/>
        </w:rPr>
        <w:t xml:space="preserve"> okresowych sprawozdań oraz sprawozdań finansowych, </w:t>
      </w:r>
    </w:p>
    <w:p w14:paraId="3AC6C51E" w14:textId="77777777" w:rsidR="00D765AC" w:rsidRDefault="00194D20" w:rsidP="002C7DAA">
      <w:pPr>
        <w:pStyle w:val="Akapitzlist"/>
        <w:numPr>
          <w:ilvl w:val="0"/>
          <w:numId w:val="49"/>
        </w:numPr>
        <w:spacing w:after="0" w:line="240" w:lineRule="auto"/>
        <w:ind w:left="1418" w:hanging="425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</w:t>
      </w:r>
      <w:r w:rsidR="00D765AC">
        <w:rPr>
          <w:rFonts w:ascii="Arial" w:hAnsi="Arial" w:cs="Arial"/>
          <w:sz w:val="28"/>
          <w:szCs w:val="28"/>
        </w:rPr>
        <w:t>okonywanie</w:t>
      </w:r>
      <w:proofErr w:type="gramEnd"/>
      <w:r w:rsidR="00D765AC">
        <w:rPr>
          <w:rFonts w:ascii="Arial" w:hAnsi="Arial" w:cs="Arial"/>
          <w:sz w:val="28"/>
          <w:szCs w:val="28"/>
        </w:rPr>
        <w:t xml:space="preserve"> okresowych ocen wykonania przez </w:t>
      </w:r>
      <w:r w:rsidR="00D765AC" w:rsidRPr="00401BA0">
        <w:rPr>
          <w:rFonts w:ascii="Arial" w:hAnsi="Arial" w:cs="Arial"/>
          <w:i/>
          <w:sz w:val="28"/>
          <w:szCs w:val="28"/>
        </w:rPr>
        <w:t>Spółdzielnię</w:t>
      </w:r>
      <w:r w:rsidR="00D765AC">
        <w:rPr>
          <w:rFonts w:ascii="Arial" w:hAnsi="Arial" w:cs="Arial"/>
          <w:sz w:val="28"/>
          <w:szCs w:val="28"/>
        </w:rPr>
        <w:t xml:space="preserve"> jej zadań gospodarczych, ze szczególnym uwzględnieniem przestrzegania przez </w:t>
      </w:r>
      <w:r w:rsidR="00D765AC" w:rsidRPr="00401BA0">
        <w:rPr>
          <w:rFonts w:ascii="Arial" w:hAnsi="Arial" w:cs="Arial"/>
          <w:i/>
          <w:sz w:val="28"/>
          <w:szCs w:val="28"/>
        </w:rPr>
        <w:t>Spółdzielnię</w:t>
      </w:r>
      <w:r w:rsidR="00D765AC">
        <w:rPr>
          <w:rFonts w:ascii="Arial" w:hAnsi="Arial" w:cs="Arial"/>
          <w:sz w:val="28"/>
          <w:szCs w:val="28"/>
        </w:rPr>
        <w:t xml:space="preserve"> praw jej członków, </w:t>
      </w:r>
    </w:p>
    <w:p w14:paraId="7684F1AD" w14:textId="77777777" w:rsidR="00D765AC" w:rsidRDefault="00194D20" w:rsidP="002C7DAA">
      <w:pPr>
        <w:pStyle w:val="Akapitzlist"/>
        <w:numPr>
          <w:ilvl w:val="0"/>
          <w:numId w:val="49"/>
        </w:numPr>
        <w:spacing w:after="0" w:line="240" w:lineRule="auto"/>
        <w:ind w:left="1418" w:hanging="425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D765AC">
        <w:rPr>
          <w:rFonts w:ascii="Arial" w:hAnsi="Arial" w:cs="Arial"/>
          <w:sz w:val="28"/>
          <w:szCs w:val="28"/>
        </w:rPr>
        <w:t>rzeprowadzanie</w:t>
      </w:r>
      <w:proofErr w:type="gramEnd"/>
      <w:r w:rsidR="00D765AC">
        <w:rPr>
          <w:rFonts w:ascii="Arial" w:hAnsi="Arial" w:cs="Arial"/>
          <w:sz w:val="28"/>
          <w:szCs w:val="28"/>
        </w:rPr>
        <w:t xml:space="preserve"> kontroli nad sposobem załatwiania przez Zarząd wniosków organów </w:t>
      </w:r>
      <w:r w:rsidR="00D765AC" w:rsidRPr="00401BA0">
        <w:rPr>
          <w:rFonts w:ascii="Arial" w:hAnsi="Arial" w:cs="Arial"/>
          <w:i/>
          <w:sz w:val="28"/>
          <w:szCs w:val="28"/>
        </w:rPr>
        <w:t>Spółdzielni</w:t>
      </w:r>
      <w:r w:rsidR="00D765AC">
        <w:rPr>
          <w:rFonts w:ascii="Arial" w:hAnsi="Arial" w:cs="Arial"/>
          <w:sz w:val="28"/>
          <w:szCs w:val="28"/>
        </w:rPr>
        <w:t xml:space="preserve"> i jej członków, </w:t>
      </w:r>
    </w:p>
    <w:p w14:paraId="65387B9F" w14:textId="32A983A9" w:rsidR="00194D20" w:rsidRPr="006F6054" w:rsidRDefault="00194D20" w:rsidP="002C7DAA">
      <w:pPr>
        <w:pStyle w:val="Akapitzlist"/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 w:rsidRPr="006F6054">
        <w:rPr>
          <w:rFonts w:ascii="Arial" w:hAnsi="Arial" w:cs="Arial"/>
          <w:sz w:val="28"/>
          <w:szCs w:val="28"/>
        </w:rPr>
        <w:t>p</w:t>
      </w:r>
      <w:r w:rsidR="00D765AC" w:rsidRPr="006F6054">
        <w:rPr>
          <w:rFonts w:ascii="Arial" w:hAnsi="Arial" w:cs="Arial"/>
          <w:sz w:val="28"/>
          <w:szCs w:val="28"/>
        </w:rPr>
        <w:t>odejmowanie</w:t>
      </w:r>
      <w:proofErr w:type="gramEnd"/>
      <w:r w:rsidR="00D765AC" w:rsidRPr="006F6054">
        <w:rPr>
          <w:rFonts w:ascii="Arial" w:hAnsi="Arial" w:cs="Arial"/>
          <w:sz w:val="28"/>
          <w:szCs w:val="28"/>
        </w:rPr>
        <w:t xml:space="preserve"> uchwał w sprawie nabycia nieruchomości</w:t>
      </w:r>
      <w:r w:rsidR="00CA546C" w:rsidRPr="006F6054">
        <w:rPr>
          <w:rFonts w:ascii="Arial" w:hAnsi="Arial" w:cs="Arial"/>
          <w:sz w:val="28"/>
          <w:szCs w:val="28"/>
        </w:rPr>
        <w:t>,</w:t>
      </w:r>
      <w:r w:rsidR="00D765AC" w:rsidRPr="006F6054">
        <w:rPr>
          <w:rFonts w:ascii="Arial" w:hAnsi="Arial" w:cs="Arial"/>
          <w:sz w:val="28"/>
          <w:szCs w:val="28"/>
        </w:rPr>
        <w:t xml:space="preserve"> nabycia zakładu lub</w:t>
      </w:r>
      <w:r w:rsidR="00CA546C" w:rsidRPr="006F6054">
        <w:rPr>
          <w:rFonts w:ascii="Arial" w:hAnsi="Arial" w:cs="Arial"/>
          <w:sz w:val="28"/>
          <w:szCs w:val="28"/>
        </w:rPr>
        <w:t xml:space="preserve"> innej jednostki organizacyjnej oraz ustanowienia </w:t>
      </w:r>
      <w:r w:rsidR="00401BA0">
        <w:rPr>
          <w:rFonts w:ascii="Arial" w:hAnsi="Arial" w:cs="Arial"/>
          <w:sz w:val="28"/>
          <w:szCs w:val="28"/>
        </w:rPr>
        <w:t>użytkowania lub</w:t>
      </w:r>
      <w:r w:rsidR="006F6054" w:rsidRPr="006F6054">
        <w:rPr>
          <w:rFonts w:ascii="Arial" w:hAnsi="Arial" w:cs="Arial"/>
          <w:sz w:val="28"/>
          <w:szCs w:val="28"/>
        </w:rPr>
        <w:t xml:space="preserve"> służebności</w:t>
      </w:r>
      <w:r w:rsidR="00401BA0">
        <w:rPr>
          <w:rFonts w:ascii="Arial" w:hAnsi="Arial" w:cs="Arial"/>
          <w:sz w:val="28"/>
          <w:szCs w:val="28"/>
        </w:rPr>
        <w:t xml:space="preserve"> nieruchomości</w:t>
      </w:r>
      <w:r w:rsidR="006F6054" w:rsidRPr="006F6054">
        <w:rPr>
          <w:rFonts w:ascii="Arial" w:hAnsi="Arial" w:cs="Arial"/>
          <w:sz w:val="28"/>
          <w:szCs w:val="28"/>
        </w:rPr>
        <w:t>,</w:t>
      </w:r>
    </w:p>
    <w:p w14:paraId="42EB73AE" w14:textId="2C2CB360" w:rsidR="00194D20" w:rsidRDefault="00194D20" w:rsidP="002C7DAA">
      <w:pPr>
        <w:pStyle w:val="Akapitzlist"/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 w:rsidRPr="006F6054">
        <w:rPr>
          <w:rFonts w:ascii="Arial" w:hAnsi="Arial" w:cs="Arial"/>
          <w:sz w:val="28"/>
          <w:szCs w:val="28"/>
        </w:rPr>
        <w:lastRenderedPageBreak/>
        <w:t xml:space="preserve">podejmowanie uchwał w sprawie zabezpieczenia </w:t>
      </w:r>
      <w:proofErr w:type="gramStart"/>
      <w:r w:rsidRPr="006F6054">
        <w:rPr>
          <w:rFonts w:ascii="Arial" w:hAnsi="Arial" w:cs="Arial"/>
          <w:sz w:val="28"/>
          <w:szCs w:val="28"/>
        </w:rPr>
        <w:t xml:space="preserve">kredytu </w:t>
      </w:r>
      <w:r w:rsidR="00401BA0">
        <w:rPr>
          <w:rFonts w:ascii="Arial" w:hAnsi="Arial" w:cs="Arial"/>
          <w:sz w:val="28"/>
          <w:szCs w:val="28"/>
        </w:rPr>
        <w:t xml:space="preserve">                       </w:t>
      </w:r>
      <w:r w:rsidRPr="006F6054">
        <w:rPr>
          <w:rFonts w:ascii="Arial" w:hAnsi="Arial" w:cs="Arial"/>
          <w:sz w:val="28"/>
          <w:szCs w:val="28"/>
        </w:rPr>
        <w:t>w</w:t>
      </w:r>
      <w:proofErr w:type="gramEnd"/>
      <w:r w:rsidRPr="006F605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formie hipoteki na nieruchomości, dla potrzeb której przeznaczone będą środki finansowe pochodzące z tego kredytu, po uzyskaniu pisemnej zgody większości członków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których prawa do lokali związane są z tą nieruchomością, </w:t>
      </w:r>
    </w:p>
    <w:p w14:paraId="5DC1A9C9" w14:textId="77777777" w:rsidR="00194D20" w:rsidRDefault="00194D20" w:rsidP="002C7DAA">
      <w:pPr>
        <w:pStyle w:val="Akapitzlist"/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przystępowania do organizacji społecznych oraz występowania z nich, </w:t>
      </w:r>
    </w:p>
    <w:p w14:paraId="699B5A1C" w14:textId="77777777" w:rsidR="00194D20" w:rsidRDefault="00194D20" w:rsidP="002C7DAA">
      <w:pPr>
        <w:pStyle w:val="Akapitzlist"/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zatwierdzanie</w:t>
      </w:r>
      <w:proofErr w:type="gramEnd"/>
      <w:r>
        <w:rPr>
          <w:rFonts w:ascii="Arial" w:hAnsi="Arial" w:cs="Arial"/>
          <w:sz w:val="28"/>
          <w:szCs w:val="28"/>
        </w:rPr>
        <w:t xml:space="preserve"> struktury organizacyjnej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07DCD910" w14:textId="77777777" w:rsidR="00194D20" w:rsidRDefault="00194D20" w:rsidP="002C7DAA">
      <w:pPr>
        <w:pStyle w:val="Akapitzlist"/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rozpatrywanie</w:t>
      </w:r>
      <w:proofErr w:type="gramEnd"/>
      <w:r>
        <w:rPr>
          <w:rFonts w:ascii="Arial" w:hAnsi="Arial" w:cs="Arial"/>
          <w:sz w:val="28"/>
          <w:szCs w:val="28"/>
        </w:rPr>
        <w:t xml:space="preserve"> skarg na działalność Zarządu, </w:t>
      </w:r>
    </w:p>
    <w:p w14:paraId="3E7FFC13" w14:textId="3ABBDA96" w:rsidR="00194D20" w:rsidRDefault="00194D20" w:rsidP="002C7DAA">
      <w:pPr>
        <w:pStyle w:val="Akapitzlist"/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składanie Walnemu Zgromadzeniu sprawozdań </w:t>
      </w:r>
      <w:proofErr w:type="gramStart"/>
      <w:r>
        <w:rPr>
          <w:rFonts w:ascii="Arial" w:hAnsi="Arial" w:cs="Arial"/>
          <w:sz w:val="28"/>
          <w:szCs w:val="28"/>
        </w:rPr>
        <w:t xml:space="preserve">zawierających </w:t>
      </w:r>
      <w:r w:rsidR="00401BA0">
        <w:rPr>
          <w:rFonts w:ascii="Arial" w:hAnsi="Arial" w:cs="Arial"/>
          <w:sz w:val="28"/>
          <w:szCs w:val="28"/>
        </w:rPr>
        <w:t xml:space="preserve">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szczególności wyniki kontroli i ocenę sprawozdań finansowych, </w:t>
      </w:r>
    </w:p>
    <w:p w14:paraId="4EF646C2" w14:textId="49EA4091" w:rsidR="00194D20" w:rsidRDefault="00194D20" w:rsidP="002C7DAA">
      <w:pPr>
        <w:pStyle w:val="Akapitzlist"/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sprawach czynności prawnych dokonywanych między </w:t>
      </w:r>
      <w:r w:rsidRPr="00401BA0">
        <w:rPr>
          <w:rFonts w:ascii="Arial" w:hAnsi="Arial" w:cs="Arial"/>
          <w:i/>
          <w:sz w:val="28"/>
          <w:szCs w:val="28"/>
        </w:rPr>
        <w:t>Spółdzielnią</w:t>
      </w:r>
      <w:r w:rsidR="00401BA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członkiem Zarządu lub dokonywanych przez </w:t>
      </w:r>
      <w:r w:rsidRPr="00401BA0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w interesie członka Zarządu oraz reprezentowanie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przy tych czynnościach; do reprezentowania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wystarczy dwóch członków Rady przez nią upoważnionych, </w:t>
      </w:r>
    </w:p>
    <w:p w14:paraId="590562DB" w14:textId="77777777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wybór</w:t>
      </w:r>
      <w:proofErr w:type="gramEnd"/>
      <w:r>
        <w:rPr>
          <w:rFonts w:ascii="Arial" w:hAnsi="Arial" w:cs="Arial"/>
          <w:sz w:val="28"/>
          <w:szCs w:val="28"/>
        </w:rPr>
        <w:t xml:space="preserve"> podmiotu uprawnionego do badania sprawozdania finansowego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3EAE585B" w14:textId="001BB43E" w:rsidR="00D765A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ustanowienie</w:t>
      </w:r>
      <w:proofErr w:type="gramEnd"/>
      <w:r>
        <w:rPr>
          <w:rFonts w:ascii="Arial" w:hAnsi="Arial" w:cs="Arial"/>
          <w:sz w:val="28"/>
          <w:szCs w:val="28"/>
        </w:rPr>
        <w:t xml:space="preserve"> pełnomocnika uprawnionego do reprezentowania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w sądzie w przypadk</w:t>
      </w:r>
      <w:r w:rsidR="002A7FD2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, gdy Zarząd wytoczy powództwo o uchylenie uchwały Walnego Zgromadzenia, </w:t>
      </w:r>
    </w:p>
    <w:p w14:paraId="41806B02" w14:textId="77777777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zmiany przeznaczenia nieruchomości wspólnej, </w:t>
      </w:r>
    </w:p>
    <w:p w14:paraId="7695FE4B" w14:textId="53BD7326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podejmowanie uchwał w sprawie zmiany </w:t>
      </w:r>
      <w:proofErr w:type="gramStart"/>
      <w:r>
        <w:rPr>
          <w:rFonts w:ascii="Arial" w:hAnsi="Arial" w:cs="Arial"/>
          <w:sz w:val="28"/>
          <w:szCs w:val="28"/>
        </w:rPr>
        <w:t xml:space="preserve">udziałów </w:t>
      </w:r>
      <w:r w:rsidR="00401BA0">
        <w:rPr>
          <w:rFonts w:ascii="Arial" w:hAnsi="Arial" w:cs="Arial"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nieruchomości wspólnej, </w:t>
      </w:r>
    </w:p>
    <w:p w14:paraId="734989E4" w14:textId="77777777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rozbudowy, nadbudowy nieruchomości wspólnej, </w:t>
      </w:r>
    </w:p>
    <w:p w14:paraId="673BD966" w14:textId="77777777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dokonywania podziału nieruchomości wspólnej, </w:t>
      </w:r>
    </w:p>
    <w:p w14:paraId="7E101BB5" w14:textId="77777777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połączenia dwóch lokali stanowiących odrębne nieruchomości w jeden lokal,</w:t>
      </w:r>
    </w:p>
    <w:p w14:paraId="4B03E00C" w14:textId="77777777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podziału lokalu stanowiącego odrębną nieruchomość na dwa odrębne lokale, </w:t>
      </w:r>
    </w:p>
    <w:p w14:paraId="6EB6F869" w14:textId="1DD0E29B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uchwalanie</w:t>
      </w:r>
      <w:proofErr w:type="gramEnd"/>
      <w:r>
        <w:rPr>
          <w:rFonts w:ascii="Arial" w:hAnsi="Arial" w:cs="Arial"/>
          <w:sz w:val="28"/>
          <w:szCs w:val="28"/>
        </w:rPr>
        <w:t xml:space="preserve"> zasad gospodarki finansowej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 w:rsidR="00401BA0">
        <w:rPr>
          <w:rFonts w:ascii="Arial" w:hAnsi="Arial" w:cs="Arial"/>
          <w:sz w:val="28"/>
          <w:szCs w:val="28"/>
        </w:rPr>
        <w:t>,</w:t>
      </w:r>
    </w:p>
    <w:p w14:paraId="7C64BBFE" w14:textId="77777777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uchwalanie</w:t>
      </w:r>
      <w:proofErr w:type="gramEnd"/>
      <w:r>
        <w:rPr>
          <w:rFonts w:ascii="Arial" w:hAnsi="Arial" w:cs="Arial"/>
          <w:sz w:val="28"/>
          <w:szCs w:val="28"/>
        </w:rPr>
        <w:t xml:space="preserve"> regulaminu rozliczania kosztów inwestycji mieszkaniowych i ustalania wartości początkowej lokali, </w:t>
      </w:r>
    </w:p>
    <w:p w14:paraId="3F8CF62F" w14:textId="77777777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uchwalanie</w:t>
      </w:r>
      <w:proofErr w:type="gramEnd"/>
      <w:r>
        <w:rPr>
          <w:rFonts w:ascii="Arial" w:hAnsi="Arial" w:cs="Arial"/>
          <w:sz w:val="28"/>
          <w:szCs w:val="28"/>
        </w:rPr>
        <w:t xml:space="preserve"> regulaminu rozliczania kosztów gospodarki zasobami mieszkaniowymi i ustalania opłat za używanie lokali, </w:t>
      </w:r>
    </w:p>
    <w:p w14:paraId="6813CB17" w14:textId="7A56EB76" w:rsidR="00B65CDC" w:rsidRPr="00351A39" w:rsidRDefault="00351A39" w:rsidP="00351A39">
      <w:p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21) </w:t>
      </w:r>
      <w:r w:rsidR="00B65CDC" w:rsidRPr="00351A39">
        <w:rPr>
          <w:rFonts w:ascii="Arial" w:hAnsi="Arial" w:cs="Arial"/>
          <w:sz w:val="28"/>
          <w:szCs w:val="28"/>
        </w:rPr>
        <w:t xml:space="preserve">uchwalanie regulaminu postępowania w sprawach zabudowy powierzchni ogólnego użytku na cele mieszkaniowe lub handlowo-usługowe, </w:t>
      </w:r>
    </w:p>
    <w:p w14:paraId="5A6319BB" w14:textId="5C5A8619" w:rsidR="00B65CDC" w:rsidRPr="007C4AF6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 w:rsidRPr="007C4AF6">
        <w:rPr>
          <w:rFonts w:ascii="Arial" w:hAnsi="Arial" w:cs="Arial"/>
          <w:sz w:val="28"/>
          <w:szCs w:val="28"/>
        </w:rPr>
        <w:lastRenderedPageBreak/>
        <w:t>uchwalanie</w:t>
      </w:r>
      <w:proofErr w:type="gramEnd"/>
      <w:r w:rsidRPr="007C4AF6">
        <w:rPr>
          <w:rFonts w:ascii="Arial" w:hAnsi="Arial" w:cs="Arial"/>
          <w:sz w:val="28"/>
          <w:szCs w:val="28"/>
        </w:rPr>
        <w:t xml:space="preserve"> regulaminu zlecania </w:t>
      </w:r>
      <w:r w:rsidR="00351A39" w:rsidRPr="007C4AF6">
        <w:rPr>
          <w:rFonts w:ascii="Arial" w:hAnsi="Arial" w:cs="Arial"/>
          <w:sz w:val="28"/>
          <w:szCs w:val="28"/>
        </w:rPr>
        <w:t xml:space="preserve">robót, </w:t>
      </w:r>
      <w:r w:rsidRPr="007C4AF6">
        <w:rPr>
          <w:rFonts w:ascii="Arial" w:hAnsi="Arial" w:cs="Arial"/>
          <w:sz w:val="28"/>
          <w:szCs w:val="28"/>
        </w:rPr>
        <w:t xml:space="preserve">dostaw i usług obcym wykonawcom, </w:t>
      </w:r>
    </w:p>
    <w:p w14:paraId="26DEF5C0" w14:textId="28CDCE8F" w:rsidR="00B65CDC" w:rsidRPr="007C4AF6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r w:rsidRPr="007C4AF6">
        <w:rPr>
          <w:rFonts w:ascii="Arial" w:hAnsi="Arial" w:cs="Arial"/>
          <w:sz w:val="28"/>
          <w:szCs w:val="28"/>
        </w:rPr>
        <w:t xml:space="preserve">uchwalanie regulaminu wynajmu lokali </w:t>
      </w:r>
      <w:proofErr w:type="gramStart"/>
      <w:r w:rsidRPr="007C4AF6">
        <w:rPr>
          <w:rFonts w:ascii="Arial" w:hAnsi="Arial" w:cs="Arial"/>
          <w:sz w:val="28"/>
          <w:szCs w:val="28"/>
        </w:rPr>
        <w:t xml:space="preserve">mieszkalnych </w:t>
      </w:r>
      <w:r w:rsidR="00E50187">
        <w:rPr>
          <w:rFonts w:ascii="Arial" w:hAnsi="Arial" w:cs="Arial"/>
          <w:sz w:val="28"/>
          <w:szCs w:val="28"/>
        </w:rPr>
        <w:t xml:space="preserve">                                   </w:t>
      </w:r>
      <w:r w:rsidRPr="007C4AF6">
        <w:rPr>
          <w:rFonts w:ascii="Arial" w:hAnsi="Arial" w:cs="Arial"/>
          <w:sz w:val="28"/>
          <w:szCs w:val="28"/>
        </w:rPr>
        <w:t>i</w:t>
      </w:r>
      <w:proofErr w:type="gramEnd"/>
      <w:r w:rsidRPr="007C4AF6">
        <w:rPr>
          <w:rFonts w:ascii="Arial" w:hAnsi="Arial" w:cs="Arial"/>
          <w:sz w:val="28"/>
          <w:szCs w:val="28"/>
        </w:rPr>
        <w:t xml:space="preserve"> użytkowych, </w:t>
      </w:r>
    </w:p>
    <w:p w14:paraId="52867FEB" w14:textId="00B96739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r w:rsidRPr="007C4AF6">
        <w:rPr>
          <w:rFonts w:ascii="Arial" w:hAnsi="Arial" w:cs="Arial"/>
          <w:sz w:val="28"/>
          <w:szCs w:val="28"/>
        </w:rPr>
        <w:t>uchwalanie regulaminu porządku</w:t>
      </w:r>
      <w:r w:rsidR="00E50187">
        <w:rPr>
          <w:rFonts w:ascii="Arial" w:hAnsi="Arial" w:cs="Arial"/>
          <w:sz w:val="28"/>
          <w:szCs w:val="28"/>
        </w:rPr>
        <w:t xml:space="preserve"> domowego</w:t>
      </w:r>
      <w:r w:rsidRPr="007C4AF6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351A39" w:rsidRPr="007C4AF6">
        <w:rPr>
          <w:rFonts w:ascii="Arial" w:hAnsi="Arial" w:cs="Arial"/>
          <w:sz w:val="28"/>
          <w:szCs w:val="28"/>
        </w:rPr>
        <w:t xml:space="preserve">czystości </w:t>
      </w:r>
      <w:r w:rsidR="00E50187">
        <w:rPr>
          <w:rFonts w:ascii="Arial" w:hAnsi="Arial" w:cs="Arial"/>
          <w:sz w:val="28"/>
          <w:szCs w:val="28"/>
        </w:rPr>
        <w:t xml:space="preserve">                              </w:t>
      </w:r>
      <w:r w:rsidR="00351A39" w:rsidRPr="007C4AF6">
        <w:rPr>
          <w:rFonts w:ascii="Arial" w:hAnsi="Arial" w:cs="Arial"/>
          <w:sz w:val="28"/>
          <w:szCs w:val="28"/>
        </w:rPr>
        <w:t>i</w:t>
      </w:r>
      <w:proofErr w:type="gramEnd"/>
      <w:r w:rsidR="00E50187">
        <w:rPr>
          <w:rFonts w:ascii="Arial" w:hAnsi="Arial" w:cs="Arial"/>
          <w:sz w:val="28"/>
          <w:szCs w:val="28"/>
        </w:rPr>
        <w:t xml:space="preserve"> współżycia w nieruchomościach,</w:t>
      </w:r>
    </w:p>
    <w:p w14:paraId="521EC005" w14:textId="46DAF3D2" w:rsidR="00E50187" w:rsidRPr="007C4AF6" w:rsidRDefault="00E50187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uchwalanie</w:t>
      </w:r>
      <w:proofErr w:type="gramEnd"/>
      <w:r>
        <w:rPr>
          <w:rFonts w:ascii="Arial" w:hAnsi="Arial" w:cs="Arial"/>
          <w:sz w:val="28"/>
          <w:szCs w:val="28"/>
        </w:rPr>
        <w:t xml:space="preserve"> regulaminu rozliczania kosztów dostawy ciepła oraz wnoszenia opłat </w:t>
      </w:r>
      <w:r w:rsidR="001C149C">
        <w:rPr>
          <w:rFonts w:ascii="Arial" w:hAnsi="Arial" w:cs="Arial"/>
          <w:sz w:val="28"/>
          <w:szCs w:val="28"/>
        </w:rPr>
        <w:t>z tego tytułu,</w:t>
      </w:r>
    </w:p>
    <w:p w14:paraId="0CE64AEB" w14:textId="77777777" w:rsidR="00B65CDC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 w:rsidRPr="007C4AF6">
        <w:rPr>
          <w:rFonts w:ascii="Arial" w:hAnsi="Arial" w:cs="Arial"/>
          <w:sz w:val="28"/>
          <w:szCs w:val="28"/>
        </w:rPr>
        <w:t>uchwalanie</w:t>
      </w:r>
      <w:proofErr w:type="gramEnd"/>
      <w:r w:rsidRPr="007C4AF6">
        <w:rPr>
          <w:rFonts w:ascii="Arial" w:hAnsi="Arial" w:cs="Arial"/>
          <w:sz w:val="28"/>
          <w:szCs w:val="28"/>
        </w:rPr>
        <w:t xml:space="preserve"> regulaminu Zarządu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79D4C61A" w14:textId="77777777" w:rsidR="00DA315F" w:rsidRDefault="00B65CDC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uchwalanie</w:t>
      </w:r>
      <w:proofErr w:type="gramEnd"/>
      <w:r>
        <w:rPr>
          <w:rFonts w:ascii="Arial" w:hAnsi="Arial" w:cs="Arial"/>
          <w:sz w:val="28"/>
          <w:szCs w:val="28"/>
        </w:rPr>
        <w:t xml:space="preserve"> regulaminu komisji Rady</w:t>
      </w:r>
      <w:r w:rsidR="00DA315F">
        <w:rPr>
          <w:rFonts w:ascii="Arial" w:hAnsi="Arial" w:cs="Arial"/>
          <w:sz w:val="28"/>
          <w:szCs w:val="28"/>
        </w:rPr>
        <w:t xml:space="preserve">, </w:t>
      </w:r>
    </w:p>
    <w:p w14:paraId="72C0BE24" w14:textId="77777777" w:rsidR="00B65CDC" w:rsidRPr="00347217" w:rsidRDefault="00DA315F" w:rsidP="002C7DAA">
      <w:pPr>
        <w:pStyle w:val="Akapitzlist"/>
        <w:numPr>
          <w:ilvl w:val="0"/>
          <w:numId w:val="48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 w:rsidRPr="00347217">
        <w:rPr>
          <w:rFonts w:ascii="Arial" w:hAnsi="Arial" w:cs="Arial"/>
          <w:sz w:val="28"/>
          <w:szCs w:val="28"/>
        </w:rPr>
        <w:t>uchwalanie</w:t>
      </w:r>
      <w:proofErr w:type="gramEnd"/>
      <w:r w:rsidRPr="00347217">
        <w:rPr>
          <w:rFonts w:ascii="Arial" w:hAnsi="Arial" w:cs="Arial"/>
          <w:sz w:val="28"/>
          <w:szCs w:val="28"/>
        </w:rPr>
        <w:t xml:space="preserve"> innych regulaminów nie zastrzeżonych dla właściwości innych organów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 w:rsidR="00B65CDC" w:rsidRPr="00347217">
        <w:rPr>
          <w:rFonts w:ascii="Arial" w:hAnsi="Arial" w:cs="Arial"/>
          <w:sz w:val="28"/>
          <w:szCs w:val="28"/>
        </w:rPr>
        <w:t xml:space="preserve">. </w:t>
      </w:r>
    </w:p>
    <w:p w14:paraId="674B5E17" w14:textId="77777777" w:rsidR="00B65CDC" w:rsidRDefault="00B65CDC" w:rsidP="002C7DAA">
      <w:pPr>
        <w:pStyle w:val="Akapitzlist"/>
        <w:numPr>
          <w:ilvl w:val="0"/>
          <w:numId w:val="4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celu wykonania swoich zadań Rada Nadzorcza może żądać od Zarządu, członków i pracowników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wszelkich sprawozdań i wyjaśnień, przeglądać księgi i dokumenty oraz sprawdzać bezpośrednio stan majątku </w:t>
      </w:r>
      <w:r w:rsidRPr="00401BA0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3DEF591" w14:textId="77777777" w:rsidR="00347217" w:rsidRPr="005E31F7" w:rsidRDefault="00347217" w:rsidP="00347217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</w:p>
    <w:p w14:paraId="516591AA" w14:textId="23F9FE62" w:rsidR="00B65CDC" w:rsidRDefault="00B65CDC" w:rsidP="00B65CD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5</w:t>
      </w:r>
      <w:r w:rsidR="008647B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</w:p>
    <w:p w14:paraId="40920385" w14:textId="77777777" w:rsidR="00B65CDC" w:rsidRDefault="00B65CDC" w:rsidP="00B65CD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C9DDA36" w14:textId="77777777" w:rsidR="00B65CDC" w:rsidRDefault="00B65CDC" w:rsidP="002C7DAA">
      <w:pPr>
        <w:pStyle w:val="Akapitzlist"/>
        <w:numPr>
          <w:ilvl w:val="0"/>
          <w:numId w:val="5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Rada Nadzorcza wybiera ze swego grona Prezydium. W skład Prezydium Rady wchodzą: przewodniczący, jego zastępca, sekretarz i przewodniczący stałych komisji Rady. </w:t>
      </w:r>
    </w:p>
    <w:p w14:paraId="0EC91BBE" w14:textId="77777777" w:rsidR="00B65CDC" w:rsidRDefault="00B65CDC" w:rsidP="002C7DAA">
      <w:pPr>
        <w:pStyle w:val="Akapitzlist"/>
        <w:numPr>
          <w:ilvl w:val="0"/>
          <w:numId w:val="5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Zadaniem Prezydium Rady jest organizowanie pracy Rady Nadzorczej. </w:t>
      </w:r>
    </w:p>
    <w:p w14:paraId="5439FE7F" w14:textId="77777777" w:rsidR="00B65CDC" w:rsidRDefault="00B65CDC" w:rsidP="002C7DAA">
      <w:pPr>
        <w:pStyle w:val="Akapitzlist"/>
        <w:numPr>
          <w:ilvl w:val="0"/>
          <w:numId w:val="5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Rada Nadzorcza może powołać ze swego składu komisje stałe lub czasowe oraz dokonuje wyboru prezydium komisji. </w:t>
      </w:r>
    </w:p>
    <w:p w14:paraId="4FE52A00" w14:textId="77777777" w:rsidR="00B65CDC" w:rsidRDefault="00B65CDC" w:rsidP="002C7DAA">
      <w:pPr>
        <w:pStyle w:val="Akapitzlist"/>
        <w:numPr>
          <w:ilvl w:val="0"/>
          <w:numId w:val="5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Prezydium i komisje Rady Nadzorczej, mają tylko charakter pomocniczy dla Rady i nie mogą podejmować żadnych decyzji ani formułować wiążących zaleceń pod adresem członków, organów </w:t>
      </w:r>
      <w:r w:rsidRPr="001C149C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czy jej służb etatowych.  </w:t>
      </w:r>
    </w:p>
    <w:p w14:paraId="0C7E0BAC" w14:textId="77777777" w:rsidR="006F6054" w:rsidRDefault="006F6054" w:rsidP="00B65C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637AD37" w14:textId="56A89441" w:rsidR="00B65CDC" w:rsidRDefault="00B65CDC" w:rsidP="00B65CD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5</w:t>
      </w:r>
      <w:r w:rsidR="008647B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</w:p>
    <w:p w14:paraId="70FCC8F4" w14:textId="77777777" w:rsidR="00B65CDC" w:rsidRDefault="00B65CDC" w:rsidP="00B65CD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CB63EC4" w14:textId="77777777" w:rsidR="00B65CDC" w:rsidRPr="00347217" w:rsidRDefault="00B65CDC" w:rsidP="002C7DAA">
      <w:pPr>
        <w:pStyle w:val="Akapitzlist"/>
        <w:numPr>
          <w:ilvl w:val="0"/>
          <w:numId w:val="5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Posiedzenia Rady Nadzorczej zwołuje jej przewodniczący, a w razie jego nieobecności – jego </w:t>
      </w:r>
      <w:r w:rsidRPr="00347217">
        <w:rPr>
          <w:rFonts w:ascii="Arial" w:hAnsi="Arial" w:cs="Arial"/>
          <w:sz w:val="28"/>
          <w:szCs w:val="28"/>
        </w:rPr>
        <w:t>zastępca</w:t>
      </w:r>
      <w:r w:rsidR="00E105E2" w:rsidRPr="00347217">
        <w:rPr>
          <w:rFonts w:ascii="Arial" w:hAnsi="Arial" w:cs="Arial"/>
          <w:sz w:val="28"/>
          <w:szCs w:val="28"/>
        </w:rPr>
        <w:t>, co najmniej raz na kwartał</w:t>
      </w:r>
      <w:r w:rsidRPr="00347217">
        <w:rPr>
          <w:rFonts w:ascii="Arial" w:hAnsi="Arial" w:cs="Arial"/>
          <w:sz w:val="28"/>
          <w:szCs w:val="28"/>
        </w:rPr>
        <w:t xml:space="preserve">. </w:t>
      </w:r>
    </w:p>
    <w:p w14:paraId="66929E12" w14:textId="3F150EB0" w:rsidR="00E342EF" w:rsidRPr="00347217" w:rsidRDefault="00B65CDC" w:rsidP="002C7DAA">
      <w:pPr>
        <w:pStyle w:val="Akapitzlist"/>
        <w:numPr>
          <w:ilvl w:val="0"/>
          <w:numId w:val="5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Posiedzenie Rady Nadzorczej powinno być zwołane na wniosek </w:t>
      </w:r>
      <w:r w:rsidR="00E105E2" w:rsidRPr="00347217">
        <w:rPr>
          <w:rFonts w:ascii="Arial" w:hAnsi="Arial" w:cs="Arial"/>
          <w:sz w:val="28"/>
          <w:szCs w:val="28"/>
        </w:rPr>
        <w:t>1/3</w:t>
      </w:r>
      <w:r w:rsidRPr="00347217">
        <w:rPr>
          <w:rFonts w:ascii="Arial" w:hAnsi="Arial" w:cs="Arial"/>
          <w:sz w:val="28"/>
          <w:szCs w:val="28"/>
        </w:rPr>
        <w:t xml:space="preserve"> członków Rady</w:t>
      </w:r>
      <w:r w:rsidR="00E342EF" w:rsidRPr="00347217">
        <w:rPr>
          <w:rFonts w:ascii="Arial" w:hAnsi="Arial" w:cs="Arial"/>
          <w:sz w:val="28"/>
          <w:szCs w:val="28"/>
        </w:rPr>
        <w:t xml:space="preserve"> lub na wniosek Zarządu w terminie </w:t>
      </w:r>
      <w:r w:rsidR="00A36611" w:rsidRPr="00347217">
        <w:rPr>
          <w:rFonts w:ascii="Arial" w:hAnsi="Arial" w:cs="Arial"/>
          <w:sz w:val="28"/>
          <w:szCs w:val="28"/>
        </w:rPr>
        <w:t xml:space="preserve">czterech </w:t>
      </w:r>
      <w:r w:rsidR="00E342EF" w:rsidRPr="00347217">
        <w:rPr>
          <w:rFonts w:ascii="Arial" w:hAnsi="Arial" w:cs="Arial"/>
          <w:sz w:val="28"/>
          <w:szCs w:val="28"/>
        </w:rPr>
        <w:t xml:space="preserve">tygodni od dnia zgłoszenia wniosku. </w:t>
      </w:r>
    </w:p>
    <w:p w14:paraId="21C71393" w14:textId="77777777" w:rsidR="00E342EF" w:rsidRPr="00347217" w:rsidRDefault="00E342EF" w:rsidP="002C7DAA">
      <w:pPr>
        <w:pStyle w:val="Akapitzlist"/>
        <w:numPr>
          <w:ilvl w:val="0"/>
          <w:numId w:val="5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Rada Nadzorcza może podejmować uchwały jedynie w sprawach objętych porządkiem obrad podanym do wiadomości członkom Rady w formie pisemnej (łącznie z projektami </w:t>
      </w:r>
      <w:proofErr w:type="gramStart"/>
      <w:r w:rsidRPr="00347217">
        <w:rPr>
          <w:rFonts w:ascii="Arial" w:hAnsi="Arial" w:cs="Arial"/>
          <w:sz w:val="28"/>
          <w:szCs w:val="28"/>
        </w:rPr>
        <w:t>uchwał) co</w:t>
      </w:r>
      <w:proofErr w:type="gramEnd"/>
      <w:r w:rsidRPr="00347217">
        <w:rPr>
          <w:rFonts w:ascii="Arial" w:hAnsi="Arial" w:cs="Arial"/>
          <w:sz w:val="28"/>
          <w:szCs w:val="28"/>
        </w:rPr>
        <w:t xml:space="preserve"> najmniej na </w:t>
      </w:r>
      <w:r w:rsidR="005E31F7" w:rsidRPr="00347217">
        <w:rPr>
          <w:rFonts w:ascii="Arial" w:hAnsi="Arial" w:cs="Arial"/>
          <w:sz w:val="28"/>
          <w:szCs w:val="28"/>
        </w:rPr>
        <w:t>3</w:t>
      </w:r>
      <w:r w:rsidRPr="00347217">
        <w:rPr>
          <w:rFonts w:ascii="Arial" w:hAnsi="Arial" w:cs="Arial"/>
          <w:sz w:val="28"/>
          <w:szCs w:val="28"/>
        </w:rPr>
        <w:t xml:space="preserve"> dni przed posiedzeniem Rady. </w:t>
      </w:r>
    </w:p>
    <w:p w14:paraId="6D46AB9E" w14:textId="77777777" w:rsidR="00E342EF" w:rsidRDefault="00E342EF" w:rsidP="002C7DAA">
      <w:pPr>
        <w:pStyle w:val="Akapitzlist"/>
        <w:numPr>
          <w:ilvl w:val="0"/>
          <w:numId w:val="5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lastRenderedPageBreak/>
        <w:t>Rada Nadzorcza może podejmo</w:t>
      </w:r>
      <w:r>
        <w:rPr>
          <w:rFonts w:ascii="Arial" w:hAnsi="Arial" w:cs="Arial"/>
          <w:sz w:val="28"/>
          <w:szCs w:val="28"/>
        </w:rPr>
        <w:t xml:space="preserve">wać uchwały jedynie w obecności, co najmniej połowy składu Rady, określonego statutem Spółdzielni. </w:t>
      </w:r>
    </w:p>
    <w:p w14:paraId="4B32B599" w14:textId="77777777" w:rsidR="00E342EF" w:rsidRDefault="00E342EF" w:rsidP="002C7DAA">
      <w:pPr>
        <w:pStyle w:val="Akapitzlist"/>
        <w:numPr>
          <w:ilvl w:val="0"/>
          <w:numId w:val="5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posiedzeniach Rady Nadzorczej, jej Prezydium oraz komisji mogą uczestniczyć z głosem doradczym członkowie Zarządu oraz inne zaproszone osoby. </w:t>
      </w:r>
    </w:p>
    <w:p w14:paraId="736D8951" w14:textId="77777777" w:rsidR="00E105E2" w:rsidRPr="00347217" w:rsidRDefault="00E105E2" w:rsidP="002C7DAA">
      <w:pPr>
        <w:pStyle w:val="Akapitzlist"/>
        <w:numPr>
          <w:ilvl w:val="0"/>
          <w:numId w:val="5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347217">
        <w:rPr>
          <w:rFonts w:ascii="Arial" w:hAnsi="Arial" w:cs="Arial"/>
          <w:sz w:val="28"/>
          <w:szCs w:val="28"/>
        </w:rPr>
        <w:t xml:space="preserve">Pierwsze posiedzenie Rady Nadzorczej zwołuje przewodniczący Walnego Zgromadzenia, w celu ukonstytuowania się Rady Nadzorczej.  </w:t>
      </w:r>
    </w:p>
    <w:p w14:paraId="646D5C82" w14:textId="77777777" w:rsidR="00E342EF" w:rsidRDefault="00E342EF" w:rsidP="008B13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282C7E2" w14:textId="3BC43BA1" w:rsidR="00B65CDC" w:rsidRDefault="00E342EF" w:rsidP="008B13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5</w:t>
      </w:r>
      <w:r w:rsidR="008647BA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7E3B0F13" w14:textId="77777777" w:rsidR="00E342EF" w:rsidRDefault="00E342EF" w:rsidP="00E342EF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</w:p>
    <w:p w14:paraId="3ABE5446" w14:textId="77777777" w:rsidR="00E342EF" w:rsidRDefault="00E342EF" w:rsidP="00E342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Wewnętrzną strukturę Rady Nadzorczej, szczegółowy zakres i sposób jej działania, tryb zwoływania posiedzenia, obradowania i podejmowania uchwał oraz inne sprawy organizacyjne Rady określa regulamin uchwalony przez Walne Zgromadzenie. </w:t>
      </w:r>
    </w:p>
    <w:p w14:paraId="368E5328" w14:textId="77777777" w:rsidR="00E342EF" w:rsidRDefault="00E342EF" w:rsidP="00E342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D18F63C" w14:textId="77777777" w:rsidR="00E342EF" w:rsidRDefault="00E342EF" w:rsidP="002C7DAA">
      <w:pPr>
        <w:pStyle w:val="Akapitzlist"/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E342EF">
        <w:rPr>
          <w:rFonts w:ascii="Arial" w:hAnsi="Arial" w:cs="Arial"/>
          <w:b/>
          <w:sz w:val="28"/>
          <w:szCs w:val="28"/>
        </w:rPr>
        <w:t xml:space="preserve">Zarząd. </w:t>
      </w:r>
    </w:p>
    <w:p w14:paraId="11AB00F7" w14:textId="77777777" w:rsidR="00E342EF" w:rsidRDefault="00E342EF" w:rsidP="00E342E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850BACD" w14:textId="430C924E" w:rsidR="00E342EF" w:rsidRDefault="00E342EF" w:rsidP="00E342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5</w:t>
      </w:r>
      <w:r w:rsidR="008647BA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</w:p>
    <w:p w14:paraId="7C1B37B7" w14:textId="77777777" w:rsidR="00E342EF" w:rsidRDefault="00E342EF" w:rsidP="00E342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B35613D" w14:textId="77777777" w:rsidR="00E342EF" w:rsidRDefault="00E342EF" w:rsidP="00E342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Zarząd kieruje działalnością </w:t>
      </w:r>
      <w:r w:rsidRPr="001C149C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oraz reprezentuje ją na zewnątrz. </w:t>
      </w:r>
    </w:p>
    <w:p w14:paraId="09E04172" w14:textId="77777777" w:rsidR="00E342EF" w:rsidRDefault="00E342EF" w:rsidP="00E342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3B758C" w14:textId="7119DFEA" w:rsidR="00E342EF" w:rsidRDefault="00347217" w:rsidP="00E342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5</w:t>
      </w:r>
      <w:r w:rsidR="008647BA">
        <w:rPr>
          <w:rFonts w:ascii="Arial" w:hAnsi="Arial" w:cs="Arial"/>
          <w:sz w:val="28"/>
          <w:szCs w:val="28"/>
        </w:rPr>
        <w:t>5</w:t>
      </w:r>
      <w:r w:rsidR="00E342EF">
        <w:rPr>
          <w:rFonts w:ascii="Arial" w:hAnsi="Arial" w:cs="Arial"/>
          <w:sz w:val="28"/>
          <w:szCs w:val="28"/>
        </w:rPr>
        <w:t>.</w:t>
      </w:r>
    </w:p>
    <w:p w14:paraId="33197279" w14:textId="77777777" w:rsidR="00E342EF" w:rsidRDefault="00E342EF" w:rsidP="00E342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249541C" w14:textId="28137B70" w:rsidR="00E342EF" w:rsidRDefault="00E342EF" w:rsidP="002C7DAA">
      <w:pPr>
        <w:pStyle w:val="Akapitzlist"/>
        <w:numPr>
          <w:ilvl w:val="0"/>
          <w:numId w:val="5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Zarząd składa się z</w:t>
      </w:r>
      <w:r w:rsidR="00347217">
        <w:rPr>
          <w:rFonts w:ascii="Arial" w:hAnsi="Arial" w:cs="Arial"/>
          <w:sz w:val="28"/>
          <w:szCs w:val="28"/>
        </w:rPr>
        <w:t xml:space="preserve"> trzech członków, w tym prezesa</w:t>
      </w:r>
      <w:r w:rsidRPr="00347217">
        <w:rPr>
          <w:rFonts w:ascii="Arial" w:hAnsi="Arial" w:cs="Arial"/>
          <w:sz w:val="28"/>
          <w:szCs w:val="28"/>
        </w:rPr>
        <w:t xml:space="preserve"> </w:t>
      </w:r>
      <w:r w:rsidR="00930258" w:rsidRPr="00347217">
        <w:rPr>
          <w:rFonts w:ascii="Arial" w:hAnsi="Arial" w:cs="Arial"/>
          <w:sz w:val="28"/>
          <w:szCs w:val="28"/>
        </w:rPr>
        <w:t>i jego zastępcy.</w:t>
      </w:r>
    </w:p>
    <w:p w14:paraId="022CB34E" w14:textId="79D0C57E" w:rsidR="00E342EF" w:rsidRDefault="000461D1" w:rsidP="002C7DAA">
      <w:pPr>
        <w:pStyle w:val="Akapitzlist"/>
        <w:numPr>
          <w:ilvl w:val="0"/>
          <w:numId w:val="5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Członków Zarządu </w:t>
      </w:r>
      <w:r w:rsidR="00E342EF">
        <w:rPr>
          <w:rFonts w:ascii="Arial" w:hAnsi="Arial" w:cs="Arial"/>
          <w:sz w:val="28"/>
          <w:szCs w:val="28"/>
        </w:rPr>
        <w:t xml:space="preserve">wybiera na czas nieokreślony i odwołuje Rada Nadzorcza. Odwołanie wymaga pisemnego uzasadnienia. </w:t>
      </w:r>
    </w:p>
    <w:p w14:paraId="07E77801" w14:textId="6F321445" w:rsidR="00E342EF" w:rsidRDefault="00E342EF" w:rsidP="002C7DAA">
      <w:pPr>
        <w:pStyle w:val="Akapitzlist"/>
        <w:numPr>
          <w:ilvl w:val="0"/>
          <w:numId w:val="5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Walne Zgromadzenie może odwołać tych członków Zarządu, któ</w:t>
      </w:r>
      <w:r w:rsidR="001C149C">
        <w:rPr>
          <w:rFonts w:ascii="Arial" w:hAnsi="Arial" w:cs="Arial"/>
          <w:sz w:val="28"/>
          <w:szCs w:val="28"/>
        </w:rPr>
        <w:t>rym nie udzieliło absolutorium.</w:t>
      </w:r>
    </w:p>
    <w:p w14:paraId="715F46F5" w14:textId="03954F35" w:rsidR="001C149C" w:rsidRDefault="001C149C" w:rsidP="002C7DAA">
      <w:pPr>
        <w:pStyle w:val="Akapitzlist"/>
        <w:numPr>
          <w:ilvl w:val="0"/>
          <w:numId w:val="5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Kandydat na członka Zarządu </w:t>
      </w:r>
      <w:r w:rsidR="008E43AA">
        <w:rPr>
          <w:rFonts w:ascii="Arial" w:hAnsi="Arial" w:cs="Arial"/>
          <w:sz w:val="28"/>
          <w:szCs w:val="28"/>
        </w:rPr>
        <w:t xml:space="preserve">powinien posiadać umiejętności kierowania i organizowania pracy </w:t>
      </w:r>
      <w:r w:rsidR="008E43AA" w:rsidRPr="008E43AA">
        <w:rPr>
          <w:rFonts w:ascii="Arial" w:hAnsi="Arial" w:cs="Arial"/>
          <w:i/>
          <w:sz w:val="28"/>
          <w:szCs w:val="28"/>
        </w:rPr>
        <w:t xml:space="preserve">Spółdzielni </w:t>
      </w:r>
      <w:r w:rsidR="008E43AA">
        <w:rPr>
          <w:rFonts w:ascii="Arial" w:hAnsi="Arial" w:cs="Arial"/>
          <w:sz w:val="28"/>
          <w:szCs w:val="28"/>
        </w:rPr>
        <w:t>oraz legitymować się wyższym wykształceniem, stosownie do powierzonych obowiązków, o 5 letnim doświadczeniu na stanowisku samodzielnym w tym zakresie.</w:t>
      </w:r>
    </w:p>
    <w:p w14:paraId="24BE009C" w14:textId="77777777" w:rsidR="001C149C" w:rsidRDefault="001C149C" w:rsidP="00E342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5FBDDEF" w14:textId="654675E6" w:rsidR="00E342EF" w:rsidRDefault="00E342EF" w:rsidP="00E342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5</w:t>
      </w:r>
      <w:r w:rsidR="008647B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5A7E11A2" w14:textId="77777777" w:rsidR="00E342EF" w:rsidRDefault="00E342EF" w:rsidP="00E342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1775EC7" w14:textId="77777777" w:rsidR="00E342EF" w:rsidRDefault="00E342EF" w:rsidP="002C7DAA">
      <w:pPr>
        <w:pStyle w:val="Akapitzlist"/>
        <w:numPr>
          <w:ilvl w:val="0"/>
          <w:numId w:val="5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Rada Nadzorcza podejmuje decyzję, z którymi członkami Zarządu będzie nawiązany stosunek pracy. </w:t>
      </w:r>
    </w:p>
    <w:p w14:paraId="4B7BB37C" w14:textId="77777777" w:rsidR="00E342EF" w:rsidRDefault="00E342EF" w:rsidP="002C7DAA">
      <w:pPr>
        <w:pStyle w:val="Akapitzlist"/>
        <w:numPr>
          <w:ilvl w:val="0"/>
          <w:numId w:val="5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 członkami Zarządu zatrudnionymi w </w:t>
      </w:r>
      <w:r w:rsidRPr="008E43A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Rada Nadzorcza nawiązuje i rozwiązuje stosunek pracy stosownie do wymogów Kodeksu Pracy. </w:t>
      </w:r>
    </w:p>
    <w:p w14:paraId="63A188EA" w14:textId="77777777" w:rsidR="00E342EF" w:rsidRDefault="00E342EF" w:rsidP="002C7DAA">
      <w:pPr>
        <w:pStyle w:val="Akapitzlist"/>
        <w:numPr>
          <w:ilvl w:val="0"/>
          <w:numId w:val="5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Odwołanie członka Zarządu nie narusza jego uprawnień wynikających ze stosunku pracy. </w:t>
      </w:r>
    </w:p>
    <w:p w14:paraId="36DD9BEB" w14:textId="77777777" w:rsidR="000461D1" w:rsidRDefault="000461D1" w:rsidP="00E342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0DCC356" w14:textId="56838D29" w:rsidR="00E342EF" w:rsidRDefault="00E342EF" w:rsidP="00E342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5</w:t>
      </w:r>
      <w:r w:rsidR="008647BA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</w:t>
      </w:r>
    </w:p>
    <w:p w14:paraId="003E748A" w14:textId="77777777" w:rsidR="00E342EF" w:rsidRDefault="00E342EF" w:rsidP="00E342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70991BE" w14:textId="77777777" w:rsidR="00E342EF" w:rsidRDefault="00E342EF" w:rsidP="002C7DAA">
      <w:pPr>
        <w:pStyle w:val="Akapitzlist"/>
        <w:numPr>
          <w:ilvl w:val="0"/>
          <w:numId w:val="5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zakresu działania Zarządu należy: </w:t>
      </w:r>
    </w:p>
    <w:p w14:paraId="45292E65" w14:textId="77777777" w:rsidR="00E342EF" w:rsidRDefault="00E342EF" w:rsidP="002C7DAA">
      <w:pPr>
        <w:pStyle w:val="Akapitzlist"/>
        <w:numPr>
          <w:ilvl w:val="0"/>
          <w:numId w:val="5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podejmowanie</w:t>
      </w:r>
      <w:proofErr w:type="gramEnd"/>
      <w:r>
        <w:rPr>
          <w:rFonts w:ascii="Arial" w:hAnsi="Arial" w:cs="Arial"/>
          <w:sz w:val="28"/>
          <w:szCs w:val="28"/>
        </w:rPr>
        <w:t xml:space="preserve"> uchwał w sprawie przyjęcia w poczet członków </w:t>
      </w:r>
      <w:r w:rsidRPr="003C70B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57E5B108" w14:textId="77777777" w:rsidR="00E342EF" w:rsidRDefault="00E342EF" w:rsidP="002C7DAA">
      <w:pPr>
        <w:pStyle w:val="Akapitzlist"/>
        <w:numPr>
          <w:ilvl w:val="0"/>
          <w:numId w:val="5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zawieranie</w:t>
      </w:r>
      <w:proofErr w:type="gramEnd"/>
      <w:r>
        <w:rPr>
          <w:rFonts w:ascii="Arial" w:hAnsi="Arial" w:cs="Arial"/>
          <w:sz w:val="28"/>
          <w:szCs w:val="28"/>
        </w:rPr>
        <w:t xml:space="preserve"> umów o budowę lokali, </w:t>
      </w:r>
    </w:p>
    <w:p w14:paraId="21C55FAB" w14:textId="77777777" w:rsidR="00E342EF" w:rsidRDefault="00E342EF" w:rsidP="002C7DAA">
      <w:pPr>
        <w:pStyle w:val="Akapitzlist"/>
        <w:numPr>
          <w:ilvl w:val="0"/>
          <w:numId w:val="5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zawieranie</w:t>
      </w:r>
      <w:proofErr w:type="gramEnd"/>
      <w:r>
        <w:rPr>
          <w:rFonts w:ascii="Arial" w:hAnsi="Arial" w:cs="Arial"/>
          <w:sz w:val="28"/>
          <w:szCs w:val="28"/>
        </w:rPr>
        <w:t xml:space="preserve"> umów o ustanowienie spółdzielczego lokatorskiego prawa do lokalu,</w:t>
      </w:r>
    </w:p>
    <w:p w14:paraId="2BF3DBD8" w14:textId="77777777" w:rsidR="00E342EF" w:rsidRDefault="00E342EF" w:rsidP="002C7DAA">
      <w:pPr>
        <w:pStyle w:val="Akapitzlist"/>
        <w:numPr>
          <w:ilvl w:val="0"/>
          <w:numId w:val="5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zawieranie</w:t>
      </w:r>
      <w:proofErr w:type="gramEnd"/>
      <w:r>
        <w:rPr>
          <w:rFonts w:ascii="Arial" w:hAnsi="Arial" w:cs="Arial"/>
          <w:sz w:val="28"/>
          <w:szCs w:val="28"/>
        </w:rPr>
        <w:t xml:space="preserve"> umów o ustanowienie odrębnej własności lokalu, </w:t>
      </w:r>
    </w:p>
    <w:p w14:paraId="4545B433" w14:textId="77777777" w:rsidR="00E342EF" w:rsidRDefault="00E342EF" w:rsidP="002C7DAA">
      <w:pPr>
        <w:pStyle w:val="Akapitzlist"/>
        <w:numPr>
          <w:ilvl w:val="0"/>
          <w:numId w:val="5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zawieranie</w:t>
      </w:r>
      <w:proofErr w:type="gramEnd"/>
      <w:r>
        <w:rPr>
          <w:rFonts w:ascii="Arial" w:hAnsi="Arial" w:cs="Arial"/>
          <w:sz w:val="28"/>
          <w:szCs w:val="28"/>
        </w:rPr>
        <w:t xml:space="preserve"> umów o przeniesienie własności lokalu, </w:t>
      </w:r>
    </w:p>
    <w:p w14:paraId="1E1EF45A" w14:textId="77777777" w:rsidR="00E342EF" w:rsidRDefault="00E342EF" w:rsidP="002C7DAA">
      <w:pPr>
        <w:pStyle w:val="Akapitzlist"/>
        <w:numPr>
          <w:ilvl w:val="0"/>
          <w:numId w:val="5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zawieranie</w:t>
      </w:r>
      <w:proofErr w:type="gramEnd"/>
      <w:r>
        <w:rPr>
          <w:rFonts w:ascii="Arial" w:hAnsi="Arial" w:cs="Arial"/>
          <w:sz w:val="28"/>
          <w:szCs w:val="28"/>
        </w:rPr>
        <w:t xml:space="preserve"> umów najmu lokali oraz umów dzierżawy gruntów, </w:t>
      </w:r>
    </w:p>
    <w:p w14:paraId="2490E2C9" w14:textId="77777777" w:rsidR="00E342EF" w:rsidRDefault="00E342EF" w:rsidP="002C7DAA">
      <w:pPr>
        <w:pStyle w:val="Akapitzlist"/>
        <w:numPr>
          <w:ilvl w:val="0"/>
          <w:numId w:val="5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sporządzanie</w:t>
      </w:r>
      <w:proofErr w:type="gramEnd"/>
      <w:r>
        <w:rPr>
          <w:rFonts w:ascii="Arial" w:hAnsi="Arial" w:cs="Arial"/>
          <w:sz w:val="28"/>
          <w:szCs w:val="28"/>
        </w:rPr>
        <w:t xml:space="preserve"> projektów planów gospodarczych i programów działalności społecznej i oświatowo-kulturalnej, </w:t>
      </w:r>
    </w:p>
    <w:p w14:paraId="6558F470" w14:textId="77777777" w:rsidR="00E342EF" w:rsidRDefault="00E342EF" w:rsidP="002C7DAA">
      <w:pPr>
        <w:pStyle w:val="Akapitzlist"/>
        <w:numPr>
          <w:ilvl w:val="0"/>
          <w:numId w:val="5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prowadzenie</w:t>
      </w:r>
      <w:proofErr w:type="gramEnd"/>
      <w:r>
        <w:rPr>
          <w:rFonts w:ascii="Arial" w:hAnsi="Arial" w:cs="Arial"/>
          <w:sz w:val="28"/>
          <w:szCs w:val="28"/>
        </w:rPr>
        <w:t xml:space="preserve"> gospodarki </w:t>
      </w:r>
      <w:r w:rsidRPr="003C70B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na podstawie uchwalonych planów i wykonywanie związanych z tym czynności organizacyjnych i finansowych, </w:t>
      </w:r>
    </w:p>
    <w:p w14:paraId="20A6481A" w14:textId="77777777" w:rsidR="00E342EF" w:rsidRDefault="00E342EF" w:rsidP="002C7DAA">
      <w:pPr>
        <w:pStyle w:val="Akapitzlist"/>
        <w:numPr>
          <w:ilvl w:val="0"/>
          <w:numId w:val="55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zabezpieczenie</w:t>
      </w:r>
      <w:proofErr w:type="gramEnd"/>
      <w:r>
        <w:rPr>
          <w:rFonts w:ascii="Arial" w:hAnsi="Arial" w:cs="Arial"/>
          <w:sz w:val="28"/>
          <w:szCs w:val="28"/>
        </w:rPr>
        <w:t xml:space="preserve"> majątku </w:t>
      </w:r>
      <w:r w:rsidRPr="003C70B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2628D800" w14:textId="77777777" w:rsidR="00E342EF" w:rsidRDefault="00E342EF" w:rsidP="002C7DAA">
      <w:pPr>
        <w:pStyle w:val="Akapitzlist"/>
        <w:numPr>
          <w:ilvl w:val="0"/>
          <w:numId w:val="55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sporządzanie</w:t>
      </w:r>
      <w:proofErr w:type="gramEnd"/>
      <w:r>
        <w:rPr>
          <w:rFonts w:ascii="Arial" w:hAnsi="Arial" w:cs="Arial"/>
          <w:sz w:val="28"/>
          <w:szCs w:val="28"/>
        </w:rPr>
        <w:t xml:space="preserve"> rocznych sprawozdań i sprawozdań finansowych oraz przedkładanie ich do zatwierdzenia Walnemu Zgromadzeniu, </w:t>
      </w:r>
    </w:p>
    <w:p w14:paraId="07F34794" w14:textId="77777777" w:rsidR="00DD6035" w:rsidRDefault="00DD6035" w:rsidP="002C7DAA">
      <w:pPr>
        <w:pStyle w:val="Akapitzlist"/>
        <w:numPr>
          <w:ilvl w:val="0"/>
          <w:numId w:val="55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udzielanie</w:t>
      </w:r>
      <w:proofErr w:type="gramEnd"/>
      <w:r>
        <w:rPr>
          <w:rFonts w:ascii="Arial" w:hAnsi="Arial" w:cs="Arial"/>
          <w:sz w:val="28"/>
          <w:szCs w:val="28"/>
        </w:rPr>
        <w:t xml:space="preserve"> pełnomocnictw, </w:t>
      </w:r>
    </w:p>
    <w:p w14:paraId="1B0DA87F" w14:textId="77777777" w:rsidR="00DD6035" w:rsidRDefault="00DD6035" w:rsidP="002C7DAA">
      <w:pPr>
        <w:pStyle w:val="Akapitzlist"/>
        <w:numPr>
          <w:ilvl w:val="0"/>
          <w:numId w:val="55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zwoływanie</w:t>
      </w:r>
      <w:proofErr w:type="gramEnd"/>
      <w:r>
        <w:rPr>
          <w:rFonts w:ascii="Arial" w:hAnsi="Arial" w:cs="Arial"/>
          <w:sz w:val="28"/>
          <w:szCs w:val="28"/>
        </w:rPr>
        <w:t xml:space="preserve"> Walnego Zgromadzenia, </w:t>
      </w:r>
    </w:p>
    <w:p w14:paraId="7605DEA9" w14:textId="77777777" w:rsidR="00DD6035" w:rsidRDefault="00DD6035" w:rsidP="002C7DAA">
      <w:pPr>
        <w:pStyle w:val="Akapitzlist"/>
        <w:numPr>
          <w:ilvl w:val="0"/>
          <w:numId w:val="55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zaciąganie</w:t>
      </w:r>
      <w:proofErr w:type="gramEnd"/>
      <w:r>
        <w:rPr>
          <w:rFonts w:ascii="Arial" w:hAnsi="Arial" w:cs="Arial"/>
          <w:sz w:val="28"/>
          <w:szCs w:val="28"/>
        </w:rPr>
        <w:t xml:space="preserve"> kredytów bankowych i innych zobowiązań, </w:t>
      </w:r>
    </w:p>
    <w:p w14:paraId="5A3BE105" w14:textId="7BA981B1" w:rsidR="00930258" w:rsidRDefault="00DD6035" w:rsidP="002C7DAA">
      <w:pPr>
        <w:pStyle w:val="Akapitzlist"/>
        <w:numPr>
          <w:ilvl w:val="0"/>
          <w:numId w:val="55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współdziałanie</w:t>
      </w:r>
      <w:proofErr w:type="gramEnd"/>
      <w:r>
        <w:rPr>
          <w:rFonts w:ascii="Arial" w:hAnsi="Arial" w:cs="Arial"/>
          <w:sz w:val="28"/>
          <w:szCs w:val="28"/>
        </w:rPr>
        <w:t xml:space="preserve"> z </w:t>
      </w:r>
      <w:r w:rsidR="003C70BB">
        <w:rPr>
          <w:rFonts w:ascii="Arial" w:hAnsi="Arial" w:cs="Arial"/>
          <w:sz w:val="28"/>
          <w:szCs w:val="28"/>
        </w:rPr>
        <w:t xml:space="preserve">samorządem terytorialnym i jednostkami administracji publicznej, </w:t>
      </w:r>
      <w:r>
        <w:rPr>
          <w:rFonts w:ascii="Arial" w:hAnsi="Arial" w:cs="Arial"/>
          <w:sz w:val="28"/>
          <w:szCs w:val="28"/>
        </w:rPr>
        <w:t>organizacjami spółdzielczymi</w:t>
      </w:r>
      <w:r w:rsidR="003C70BB">
        <w:rPr>
          <w:rFonts w:ascii="Arial" w:hAnsi="Arial" w:cs="Arial"/>
          <w:sz w:val="28"/>
          <w:szCs w:val="28"/>
        </w:rPr>
        <w:t xml:space="preserve">, społecznymi </w:t>
      </w:r>
      <w:r>
        <w:rPr>
          <w:rFonts w:ascii="Arial" w:hAnsi="Arial" w:cs="Arial"/>
          <w:sz w:val="28"/>
          <w:szCs w:val="28"/>
        </w:rPr>
        <w:t>oraz z innymi organizacjami</w:t>
      </w:r>
      <w:r w:rsidR="00930258">
        <w:rPr>
          <w:rFonts w:ascii="Arial" w:hAnsi="Arial" w:cs="Arial"/>
          <w:sz w:val="28"/>
          <w:szCs w:val="28"/>
        </w:rPr>
        <w:t>,</w:t>
      </w:r>
    </w:p>
    <w:p w14:paraId="46345EBF" w14:textId="77777777" w:rsidR="00DD6035" w:rsidRPr="00347217" w:rsidRDefault="00930258" w:rsidP="002C7DAA">
      <w:pPr>
        <w:pStyle w:val="Akapitzlist"/>
        <w:numPr>
          <w:ilvl w:val="0"/>
          <w:numId w:val="55"/>
        </w:numPr>
        <w:spacing w:after="0" w:line="240" w:lineRule="auto"/>
        <w:ind w:left="993" w:hanging="567"/>
        <w:jc w:val="both"/>
        <w:rPr>
          <w:rFonts w:ascii="Arial" w:hAnsi="Arial" w:cs="Arial"/>
          <w:sz w:val="28"/>
          <w:szCs w:val="28"/>
        </w:rPr>
      </w:pPr>
      <w:proofErr w:type="gramStart"/>
      <w:r w:rsidRPr="00347217">
        <w:rPr>
          <w:rFonts w:ascii="Arial" w:hAnsi="Arial" w:cs="Arial"/>
          <w:sz w:val="28"/>
          <w:szCs w:val="28"/>
        </w:rPr>
        <w:t>prowadzenie</w:t>
      </w:r>
      <w:proofErr w:type="gramEnd"/>
      <w:r w:rsidRPr="00347217">
        <w:rPr>
          <w:rFonts w:ascii="Arial" w:hAnsi="Arial" w:cs="Arial"/>
          <w:sz w:val="28"/>
          <w:szCs w:val="28"/>
        </w:rPr>
        <w:t xml:space="preserve"> innych spraw, które nie zostały zastrzeżone dla innych organów </w:t>
      </w:r>
      <w:r w:rsidRPr="003C70BB">
        <w:rPr>
          <w:rFonts w:ascii="Arial" w:hAnsi="Arial" w:cs="Arial"/>
          <w:i/>
          <w:sz w:val="28"/>
          <w:szCs w:val="28"/>
        </w:rPr>
        <w:t>Spółdzielni</w:t>
      </w:r>
      <w:r w:rsidR="00DD6035" w:rsidRPr="00347217">
        <w:rPr>
          <w:rFonts w:ascii="Arial" w:hAnsi="Arial" w:cs="Arial"/>
          <w:sz w:val="28"/>
          <w:szCs w:val="28"/>
        </w:rPr>
        <w:t xml:space="preserve">. </w:t>
      </w:r>
    </w:p>
    <w:p w14:paraId="6223AEBC" w14:textId="77777777" w:rsidR="00DD6035" w:rsidRDefault="00DD6035" w:rsidP="002C7DAA">
      <w:pPr>
        <w:pStyle w:val="Akapitzlist"/>
        <w:numPr>
          <w:ilvl w:val="0"/>
          <w:numId w:val="5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Zarząd składa sprawozdanie ze swej działalności Walnemu Zgromadzeniu i Radzie Nadzorczej. </w:t>
      </w:r>
    </w:p>
    <w:p w14:paraId="0DF34AFA" w14:textId="77777777" w:rsidR="00DD6035" w:rsidRDefault="00DD6035" w:rsidP="00DD603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99002C8" w14:textId="062DEA8B" w:rsidR="00DD6035" w:rsidRDefault="00DD6035" w:rsidP="00DD603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5</w:t>
      </w:r>
      <w:r w:rsidR="008647BA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.</w:t>
      </w:r>
    </w:p>
    <w:p w14:paraId="34C781B5" w14:textId="77777777" w:rsidR="00DD6035" w:rsidRDefault="00DD6035" w:rsidP="00DD603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4C7C86E" w14:textId="39E04994" w:rsidR="00DD6035" w:rsidRPr="00347217" w:rsidRDefault="00DD6035" w:rsidP="002C7DAA">
      <w:pPr>
        <w:pStyle w:val="Akapitzlist"/>
        <w:numPr>
          <w:ilvl w:val="0"/>
          <w:numId w:val="5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Zarząd działa kolegialnie na odbywanych okresowo posiedzeniach. Posiedzenia Zarządu są zwoływane przez prezesa Zarządu, a w jego nieobecności – przez zastępcę prezesa, </w:t>
      </w:r>
      <w:r w:rsidR="00930258" w:rsidRPr="00347217">
        <w:rPr>
          <w:rFonts w:ascii="Arial" w:hAnsi="Arial" w:cs="Arial"/>
          <w:sz w:val="28"/>
          <w:szCs w:val="28"/>
        </w:rPr>
        <w:t xml:space="preserve">w miarę potrzeb, nie rzadziej niż raz </w:t>
      </w:r>
      <w:r w:rsidR="003C70BB">
        <w:rPr>
          <w:rFonts w:ascii="Arial" w:hAnsi="Arial" w:cs="Arial"/>
          <w:sz w:val="28"/>
          <w:szCs w:val="28"/>
        </w:rPr>
        <w:t>w miesiącu</w:t>
      </w:r>
      <w:r w:rsidR="00930258" w:rsidRPr="00347217">
        <w:rPr>
          <w:rFonts w:ascii="Arial" w:hAnsi="Arial" w:cs="Arial"/>
          <w:sz w:val="28"/>
          <w:szCs w:val="28"/>
        </w:rPr>
        <w:t xml:space="preserve">. </w:t>
      </w:r>
      <w:r w:rsidRPr="00347217">
        <w:rPr>
          <w:rFonts w:ascii="Arial" w:hAnsi="Arial" w:cs="Arial"/>
          <w:sz w:val="28"/>
          <w:szCs w:val="28"/>
        </w:rPr>
        <w:t xml:space="preserve"> </w:t>
      </w:r>
    </w:p>
    <w:p w14:paraId="5F610F55" w14:textId="77777777" w:rsidR="00DD6035" w:rsidRDefault="00DD6035" w:rsidP="002C7DAA">
      <w:pPr>
        <w:pStyle w:val="Akapitzlist"/>
        <w:numPr>
          <w:ilvl w:val="0"/>
          <w:numId w:val="5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Warunki podziału czynności pomiędzy członkami Zarządu, tryb zwoływania posiedzeń, obradowania i podejmowania uchwał oraz inne sprawy organizacyjne określa regulamin Zarządu uchwalany przez Radę Nadzorczą. </w:t>
      </w:r>
    </w:p>
    <w:p w14:paraId="7DABF63E" w14:textId="48A8AB11" w:rsidR="00E342EF" w:rsidRDefault="00232444" w:rsidP="0034721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§ 5</w:t>
      </w:r>
      <w:r w:rsidR="008647BA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</w:t>
      </w:r>
    </w:p>
    <w:p w14:paraId="4912A80D" w14:textId="77777777" w:rsidR="00232444" w:rsidRDefault="00232444" w:rsidP="00232444">
      <w:pPr>
        <w:spacing w:after="0" w:line="240" w:lineRule="auto"/>
        <w:ind w:hanging="501"/>
        <w:jc w:val="both"/>
        <w:rPr>
          <w:rFonts w:ascii="Arial" w:hAnsi="Arial" w:cs="Arial"/>
          <w:sz w:val="28"/>
          <w:szCs w:val="28"/>
        </w:rPr>
      </w:pPr>
    </w:p>
    <w:p w14:paraId="6BC5DA8E" w14:textId="77777777" w:rsidR="00232444" w:rsidRDefault="00232444" w:rsidP="002C7DAA">
      <w:pPr>
        <w:pStyle w:val="Akapitzlist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Oświadczenie woli za </w:t>
      </w:r>
      <w:r w:rsidRPr="003C70BB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składają łącznie, co najmniej dwaj członkowie Zarządu lu</w:t>
      </w:r>
      <w:r w:rsidR="00EE624C">
        <w:rPr>
          <w:rFonts w:ascii="Arial" w:hAnsi="Arial" w:cs="Arial"/>
          <w:sz w:val="28"/>
          <w:szCs w:val="28"/>
        </w:rPr>
        <w:t>b jed</w:t>
      </w:r>
      <w:r>
        <w:rPr>
          <w:rFonts w:ascii="Arial" w:hAnsi="Arial" w:cs="Arial"/>
          <w:sz w:val="28"/>
          <w:szCs w:val="28"/>
        </w:rPr>
        <w:t>e</w:t>
      </w:r>
      <w:r w:rsidR="00EE624C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członek Zarządu i pełnomocnik. </w:t>
      </w:r>
    </w:p>
    <w:p w14:paraId="205E5FA4" w14:textId="77777777" w:rsidR="00232444" w:rsidRDefault="00232444" w:rsidP="002C7DAA">
      <w:pPr>
        <w:pStyle w:val="Akapitzlist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Oświadczenie, o którym mowa w ust.1, składa się w ten sposób, że pod nazwą </w:t>
      </w:r>
      <w:r w:rsidRPr="003C70B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osoby upoważnione do ich składania zamieszczają swoje podpisy. </w:t>
      </w:r>
    </w:p>
    <w:p w14:paraId="70C737FE" w14:textId="77777777" w:rsidR="00347217" w:rsidRDefault="00347217" w:rsidP="0034721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9A9B25F" w14:textId="32B9B10E" w:rsidR="003C450C" w:rsidRDefault="003C450C" w:rsidP="0034721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§ </w:t>
      </w:r>
      <w:r w:rsidR="008647BA">
        <w:rPr>
          <w:rFonts w:ascii="Arial" w:hAnsi="Arial" w:cs="Arial"/>
          <w:sz w:val="28"/>
          <w:szCs w:val="28"/>
        </w:rPr>
        <w:t>60</w:t>
      </w:r>
      <w:r>
        <w:rPr>
          <w:rFonts w:ascii="Arial" w:hAnsi="Arial" w:cs="Arial"/>
          <w:sz w:val="28"/>
          <w:szCs w:val="28"/>
        </w:rPr>
        <w:t>.</w:t>
      </w:r>
    </w:p>
    <w:p w14:paraId="7E2CE98F" w14:textId="77777777" w:rsidR="003C450C" w:rsidRDefault="003C450C" w:rsidP="003C45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C090751" w14:textId="77777777" w:rsidR="003C450C" w:rsidRDefault="003C450C" w:rsidP="003C45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Zarząd może za zgodą Rady Nadzorczej udzielić jednemu z członków Zarządu lub innej osobie pełnomocnictwa do dokonywania czynności prawnych związanych z kierowaniem bieżącą działalnością gospodarczą </w:t>
      </w:r>
      <w:r w:rsidRPr="003C70B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lub jej wyodrębnionej organizacyjnie i gospodarczo jednostki, a także pełnomocnictwa do dokonywania czynności określonego rodzaju lub czynności szczególnych. </w:t>
      </w:r>
    </w:p>
    <w:p w14:paraId="216A655A" w14:textId="77777777" w:rsidR="003C450C" w:rsidRDefault="003C450C" w:rsidP="003C45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A2FD36" w14:textId="60E5EE36" w:rsidR="003C450C" w:rsidRPr="0004234C" w:rsidRDefault="003C450C" w:rsidP="002C7DAA">
      <w:pPr>
        <w:pStyle w:val="Akapitzlist"/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04234C">
        <w:rPr>
          <w:rFonts w:ascii="Arial" w:hAnsi="Arial" w:cs="Arial"/>
          <w:b/>
          <w:sz w:val="28"/>
          <w:szCs w:val="28"/>
        </w:rPr>
        <w:t xml:space="preserve">Przepisy wspólne dla Rady Nadzorczej i Zarządu. </w:t>
      </w:r>
    </w:p>
    <w:p w14:paraId="36D90671" w14:textId="77777777" w:rsidR="003C450C" w:rsidRDefault="003C450C" w:rsidP="003C45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D8E069" w14:textId="2281B315" w:rsidR="003C450C" w:rsidRDefault="003C450C" w:rsidP="003C450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6</w:t>
      </w:r>
      <w:r w:rsidR="008647B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</w:p>
    <w:p w14:paraId="2126014D" w14:textId="77777777" w:rsidR="003C450C" w:rsidRDefault="003C450C" w:rsidP="003C450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A0CA2B1" w14:textId="77777777" w:rsidR="003C450C" w:rsidRDefault="003C450C" w:rsidP="002C7DAA">
      <w:pPr>
        <w:pStyle w:val="Akapitzlist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Nie można być jednocześnie członkiem Rady Nadzorczej i Zarządu. </w:t>
      </w:r>
    </w:p>
    <w:p w14:paraId="61CA3139" w14:textId="77777777" w:rsidR="003C450C" w:rsidRDefault="003C450C" w:rsidP="002C7DAA">
      <w:pPr>
        <w:pStyle w:val="Akapitzlist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razie konieczności Rada Nadzorcza może wyznaczyć jednego lub kilku ze swoich członków do czasowego pełnienia funkcji członka (członków) Zarządu. W tym wypadku członkostwo w Radzie ulega zawieszeniu. </w:t>
      </w:r>
    </w:p>
    <w:p w14:paraId="3CA98E27" w14:textId="2450F13D" w:rsidR="003C450C" w:rsidRDefault="003C450C" w:rsidP="002C7DAA">
      <w:pPr>
        <w:pStyle w:val="Akapitzlist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Członkowie Rady Nadzorczej i Zarządu nie mogą zajmować się interesami konkurencyjnymi wobec </w:t>
      </w:r>
      <w:r w:rsidRPr="003C70B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a w szczególności </w:t>
      </w:r>
      <w:proofErr w:type="gramStart"/>
      <w:r>
        <w:rPr>
          <w:rFonts w:ascii="Arial" w:hAnsi="Arial" w:cs="Arial"/>
          <w:sz w:val="28"/>
          <w:szCs w:val="28"/>
        </w:rPr>
        <w:t>uczestniczyć jako</w:t>
      </w:r>
      <w:proofErr w:type="gramEnd"/>
      <w:r>
        <w:rPr>
          <w:rFonts w:ascii="Arial" w:hAnsi="Arial" w:cs="Arial"/>
          <w:sz w:val="28"/>
          <w:szCs w:val="28"/>
        </w:rPr>
        <w:t xml:space="preserve"> wspólnicy lub członkowie władz przedsiębiorstw prowadzących działalność konkurencyjną wobec </w:t>
      </w:r>
      <w:r w:rsidRPr="003C70B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Naruszenie zakazu konkurencji stanowi podstawę odwołania członka Rady lub Zarządu oraz powoduje inne skutki prawne </w:t>
      </w:r>
      <w:proofErr w:type="gramStart"/>
      <w:r>
        <w:rPr>
          <w:rFonts w:ascii="Arial" w:hAnsi="Arial" w:cs="Arial"/>
          <w:sz w:val="28"/>
          <w:szCs w:val="28"/>
        </w:rPr>
        <w:t xml:space="preserve">przewidziane </w:t>
      </w:r>
      <w:r w:rsidR="003C70BB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odrębnych przepisach. </w:t>
      </w:r>
    </w:p>
    <w:p w14:paraId="4FBF362C" w14:textId="50436E87" w:rsidR="003C450C" w:rsidRDefault="003C450C" w:rsidP="002C7DAA">
      <w:pPr>
        <w:pStyle w:val="Akapitzlist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wypadku naruszenia przez członka Rady Nadzorczej zakazu konkurencji określonego w ust. 4 – Rada może podjąć </w:t>
      </w:r>
      <w:proofErr w:type="gramStart"/>
      <w:r>
        <w:rPr>
          <w:rFonts w:ascii="Arial" w:hAnsi="Arial" w:cs="Arial"/>
          <w:sz w:val="28"/>
          <w:szCs w:val="28"/>
        </w:rPr>
        <w:t xml:space="preserve">uchwałę </w:t>
      </w:r>
      <w:r w:rsidR="003C70BB"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</w:rPr>
        <w:t>o</w:t>
      </w:r>
      <w:proofErr w:type="gramEnd"/>
      <w:r>
        <w:rPr>
          <w:rFonts w:ascii="Arial" w:hAnsi="Arial" w:cs="Arial"/>
          <w:sz w:val="28"/>
          <w:szCs w:val="28"/>
        </w:rPr>
        <w:t xml:space="preserve"> zawieszeniu w pełnieniu czynności członka tego organu.</w:t>
      </w:r>
    </w:p>
    <w:p w14:paraId="758E252D" w14:textId="77777777" w:rsidR="003C450C" w:rsidRDefault="003C450C" w:rsidP="002C7DAA">
      <w:pPr>
        <w:pStyle w:val="Akapitzlist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Zarząd w terminie </w:t>
      </w:r>
      <w:r w:rsidR="000D498B" w:rsidRPr="00347217">
        <w:rPr>
          <w:rFonts w:ascii="Arial" w:hAnsi="Arial" w:cs="Arial"/>
          <w:sz w:val="28"/>
          <w:szCs w:val="28"/>
        </w:rPr>
        <w:t>2 miesięcy</w:t>
      </w:r>
      <w:r w:rsidRPr="003472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zwołuje posiedzenie Walnego Zgromadzenia w celu rozstrzygnięcia o uchyleniu zawieszenia bądź odwołaniu zawieszonego członka Rady Nadzorczej.   </w:t>
      </w:r>
    </w:p>
    <w:p w14:paraId="69351E77" w14:textId="77777777" w:rsidR="001643FE" w:rsidRDefault="001643FE" w:rsidP="001643F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71FC0EA" w14:textId="77777777" w:rsidR="0016553E" w:rsidRDefault="0016553E" w:rsidP="001643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E73F508" w14:textId="77777777" w:rsidR="00E541CB" w:rsidRDefault="00E541CB" w:rsidP="001643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18C19E3" w14:textId="77777777" w:rsidR="00E541CB" w:rsidRDefault="00E541CB" w:rsidP="001643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5DEA375" w14:textId="31866C27" w:rsidR="001643FE" w:rsidRDefault="001643FE" w:rsidP="001643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§ 6</w:t>
      </w:r>
      <w:r w:rsidR="008647B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</w:p>
    <w:p w14:paraId="39318C62" w14:textId="77777777" w:rsidR="001643FE" w:rsidRDefault="001643FE" w:rsidP="001643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CE34D04" w14:textId="45F401D1" w:rsidR="001643FE" w:rsidRDefault="001643FE" w:rsidP="001643F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skład Rady Nadzorczej nie mogą wchodzić osoby będące kierownikami bieżącej działalności gospodarczej </w:t>
      </w:r>
      <w:r w:rsidRPr="003C70B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lub pełnomocnikami Zarządu oraz osoby pozostające z </w:t>
      </w:r>
      <w:r w:rsidR="001855A4">
        <w:rPr>
          <w:rFonts w:ascii="Arial" w:hAnsi="Arial" w:cs="Arial"/>
          <w:sz w:val="28"/>
          <w:szCs w:val="28"/>
        </w:rPr>
        <w:t>członkami</w:t>
      </w:r>
      <w:r>
        <w:rPr>
          <w:rFonts w:ascii="Arial" w:hAnsi="Arial" w:cs="Arial"/>
          <w:sz w:val="28"/>
          <w:szCs w:val="28"/>
        </w:rPr>
        <w:t xml:space="preserve"> Zarządu lub kierownikami bieżącej działalności gospodarczej </w:t>
      </w:r>
      <w:r w:rsidRPr="003C70BB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w związku małżeńskim albo w stosunku pokrewieństwa lub powinowactwa w linii </w:t>
      </w:r>
      <w:proofErr w:type="gramStart"/>
      <w:r>
        <w:rPr>
          <w:rFonts w:ascii="Arial" w:hAnsi="Arial" w:cs="Arial"/>
          <w:sz w:val="28"/>
          <w:szCs w:val="28"/>
        </w:rPr>
        <w:t xml:space="preserve">prostej </w:t>
      </w:r>
      <w:r w:rsidR="003C70BB"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</w:rPr>
        <w:t>i</w:t>
      </w:r>
      <w:proofErr w:type="gramEnd"/>
      <w:r>
        <w:rPr>
          <w:rFonts w:ascii="Arial" w:hAnsi="Arial" w:cs="Arial"/>
          <w:sz w:val="28"/>
          <w:szCs w:val="28"/>
        </w:rPr>
        <w:t xml:space="preserve"> w drugim stopniu linii bocznej.</w:t>
      </w:r>
    </w:p>
    <w:p w14:paraId="2C9FACDC" w14:textId="77777777" w:rsidR="0083044D" w:rsidRDefault="0083044D" w:rsidP="001643F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E7C73D" w14:textId="6934AF4C" w:rsidR="001643FE" w:rsidRDefault="00347217" w:rsidP="00E774E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6</w:t>
      </w:r>
      <w:r w:rsidR="008647BA">
        <w:rPr>
          <w:rFonts w:ascii="Arial" w:hAnsi="Arial" w:cs="Arial"/>
          <w:sz w:val="28"/>
          <w:szCs w:val="28"/>
        </w:rPr>
        <w:t>3</w:t>
      </w:r>
      <w:r w:rsidR="00E774EC">
        <w:rPr>
          <w:rFonts w:ascii="Arial" w:hAnsi="Arial" w:cs="Arial"/>
          <w:sz w:val="28"/>
          <w:szCs w:val="28"/>
        </w:rPr>
        <w:t>.</w:t>
      </w:r>
    </w:p>
    <w:p w14:paraId="62D35CC7" w14:textId="77777777" w:rsidR="00E774EC" w:rsidRDefault="00E774EC" w:rsidP="00E774E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19B349A" w14:textId="3CF6816C" w:rsidR="00E774EC" w:rsidRDefault="00E774EC" w:rsidP="00E774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Członkowie Zarządu i Rady Nadzorczej nie mogą brać </w:t>
      </w:r>
      <w:proofErr w:type="gramStart"/>
      <w:r>
        <w:rPr>
          <w:rFonts w:ascii="Arial" w:hAnsi="Arial" w:cs="Arial"/>
          <w:sz w:val="28"/>
          <w:szCs w:val="28"/>
        </w:rPr>
        <w:t xml:space="preserve">udziału </w:t>
      </w:r>
      <w:r w:rsidR="003C70BB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głosowaniu w sprawach wyłącznie ich dotyczących. </w:t>
      </w:r>
    </w:p>
    <w:p w14:paraId="52A860AC" w14:textId="77777777" w:rsidR="000D498B" w:rsidRDefault="000D498B" w:rsidP="00E774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C0B3E43" w14:textId="77777777" w:rsidR="003C450C" w:rsidRDefault="00E774EC" w:rsidP="00E774EC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E774EC">
        <w:rPr>
          <w:rFonts w:ascii="Arial" w:hAnsi="Arial" w:cs="Arial"/>
          <w:b/>
          <w:sz w:val="28"/>
          <w:szCs w:val="28"/>
        </w:rPr>
        <w:t xml:space="preserve">5. </w:t>
      </w:r>
      <w:r>
        <w:rPr>
          <w:rFonts w:ascii="Arial" w:hAnsi="Arial" w:cs="Arial"/>
          <w:b/>
          <w:sz w:val="28"/>
          <w:szCs w:val="28"/>
        </w:rPr>
        <w:tab/>
      </w:r>
      <w:r w:rsidRPr="00E774EC">
        <w:rPr>
          <w:rFonts w:ascii="Arial" w:hAnsi="Arial" w:cs="Arial"/>
          <w:b/>
          <w:sz w:val="28"/>
          <w:szCs w:val="28"/>
        </w:rPr>
        <w:t xml:space="preserve">TYTUŁY PRAWNE DO LOKALI. </w:t>
      </w:r>
    </w:p>
    <w:p w14:paraId="266054FA" w14:textId="77777777" w:rsidR="00E774EC" w:rsidRDefault="00E774EC" w:rsidP="00E774EC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</w:p>
    <w:p w14:paraId="58A8BCFB" w14:textId="1E734777" w:rsidR="00E774EC" w:rsidRDefault="00E774EC" w:rsidP="00E774EC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  <w:r w:rsidRPr="00E774EC">
        <w:rPr>
          <w:rFonts w:ascii="Arial" w:hAnsi="Arial" w:cs="Arial"/>
          <w:sz w:val="28"/>
          <w:szCs w:val="28"/>
        </w:rPr>
        <w:t xml:space="preserve">§ </w:t>
      </w:r>
      <w:r>
        <w:rPr>
          <w:rFonts w:ascii="Arial" w:hAnsi="Arial" w:cs="Arial"/>
          <w:sz w:val="28"/>
          <w:szCs w:val="28"/>
        </w:rPr>
        <w:t>6</w:t>
      </w:r>
      <w:r w:rsidR="008647BA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</w:p>
    <w:p w14:paraId="5C66D1EF" w14:textId="77777777" w:rsidR="00E774EC" w:rsidRDefault="00E774EC" w:rsidP="00E774EC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6F90951D" w14:textId="77777777" w:rsidR="00E774EC" w:rsidRDefault="00E774EC" w:rsidP="00E774EC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Dla zaspokojenia potrzeb mieszkaniowych członków </w:t>
      </w:r>
      <w:r w:rsidRPr="00713573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może: </w:t>
      </w:r>
    </w:p>
    <w:p w14:paraId="18B56AD4" w14:textId="77777777" w:rsidR="00E774EC" w:rsidRDefault="00E774EC" w:rsidP="002C7DAA">
      <w:pPr>
        <w:pStyle w:val="Akapitzlist"/>
        <w:numPr>
          <w:ilvl w:val="0"/>
          <w:numId w:val="5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ustanawiać</w:t>
      </w:r>
      <w:proofErr w:type="gramEnd"/>
      <w:r>
        <w:rPr>
          <w:rFonts w:ascii="Arial" w:hAnsi="Arial" w:cs="Arial"/>
          <w:sz w:val="28"/>
          <w:szCs w:val="28"/>
        </w:rPr>
        <w:t xml:space="preserve"> na rzecz osób ubiegających się o ustanowienie spółdzielczego lokatorskiego prawa do lokalu, spółdzielcze lokatorskie prawo do lokalu mieszkalnego w budynkach stanowiących własność lub współwłasność </w:t>
      </w:r>
      <w:r w:rsidRPr="0071357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02D01312" w14:textId="77777777" w:rsidR="00E774EC" w:rsidRDefault="00E774EC" w:rsidP="002C7DAA">
      <w:pPr>
        <w:pStyle w:val="Akapitzlist"/>
        <w:numPr>
          <w:ilvl w:val="0"/>
          <w:numId w:val="5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ustanawiać</w:t>
      </w:r>
      <w:proofErr w:type="gramEnd"/>
      <w:r>
        <w:rPr>
          <w:rFonts w:ascii="Arial" w:hAnsi="Arial" w:cs="Arial"/>
          <w:sz w:val="28"/>
          <w:szCs w:val="28"/>
        </w:rPr>
        <w:t xml:space="preserve"> na rzecz osób ubiegających się o ustanowienie odrębnej własności, prawo odrębnej własności lokalu mieszkalnego, domu jednorodzinnego lub lokalu o innym przeznaczeniu, a także ułamkowego udziału we współwłasności w garażu wielostanowiskowym w budynkach stanowiących</w:t>
      </w:r>
      <w:r w:rsidR="00F3727D">
        <w:rPr>
          <w:rFonts w:ascii="Arial" w:hAnsi="Arial" w:cs="Arial"/>
          <w:sz w:val="28"/>
          <w:szCs w:val="28"/>
        </w:rPr>
        <w:t xml:space="preserve"> własność</w:t>
      </w:r>
      <w:r>
        <w:rPr>
          <w:rFonts w:ascii="Arial" w:hAnsi="Arial" w:cs="Arial"/>
          <w:sz w:val="28"/>
          <w:szCs w:val="28"/>
        </w:rPr>
        <w:t xml:space="preserve"> lub współwłasność </w:t>
      </w:r>
      <w:r w:rsidRPr="0071357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03785B08" w14:textId="77777777" w:rsidR="00E774EC" w:rsidRDefault="00E774EC" w:rsidP="002C7DAA">
      <w:pPr>
        <w:pStyle w:val="Akapitzlist"/>
        <w:numPr>
          <w:ilvl w:val="0"/>
          <w:numId w:val="5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wynajmować</w:t>
      </w:r>
      <w:proofErr w:type="gramEnd"/>
      <w:r>
        <w:rPr>
          <w:rFonts w:ascii="Arial" w:hAnsi="Arial" w:cs="Arial"/>
          <w:sz w:val="28"/>
          <w:szCs w:val="28"/>
        </w:rPr>
        <w:t xml:space="preserve"> lokale mieszkalne i użytkowe w budynkach stanowiących własność lub współwłasność </w:t>
      </w:r>
      <w:r w:rsidRPr="0071357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>.</w:t>
      </w:r>
    </w:p>
    <w:p w14:paraId="3B48EBF2" w14:textId="77777777" w:rsidR="00E774EC" w:rsidRDefault="00E774EC" w:rsidP="00E774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0C2F8E" w14:textId="77777777" w:rsidR="007C4AF6" w:rsidRDefault="007C4AF6" w:rsidP="00E774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790698F" w14:textId="5194829B" w:rsidR="00E774EC" w:rsidRPr="0004234C" w:rsidRDefault="00E774EC" w:rsidP="002C7DAA">
      <w:pPr>
        <w:pStyle w:val="Akapitzlist"/>
        <w:numPr>
          <w:ilvl w:val="1"/>
          <w:numId w:val="43"/>
        </w:numPr>
        <w:spacing w:after="0" w:line="240" w:lineRule="auto"/>
        <w:ind w:left="567" w:hanging="567"/>
        <w:rPr>
          <w:rFonts w:ascii="Arial" w:hAnsi="Arial" w:cs="Arial"/>
          <w:b/>
          <w:sz w:val="28"/>
          <w:szCs w:val="28"/>
        </w:rPr>
      </w:pPr>
      <w:r w:rsidRPr="0004234C">
        <w:rPr>
          <w:rFonts w:ascii="Arial" w:hAnsi="Arial" w:cs="Arial"/>
          <w:b/>
          <w:sz w:val="28"/>
          <w:szCs w:val="28"/>
        </w:rPr>
        <w:t xml:space="preserve">Spółdzielcze lokatorskie prawo do lokalu mieszkalnego.  </w:t>
      </w:r>
    </w:p>
    <w:p w14:paraId="7A2E8EE1" w14:textId="77777777" w:rsidR="00E774EC" w:rsidRDefault="00E774EC" w:rsidP="00E774E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72C385C" w14:textId="7E8A6850" w:rsidR="00E774EC" w:rsidRDefault="00E774EC" w:rsidP="00E774E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6</w:t>
      </w:r>
      <w:r w:rsidR="008647BA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</w:t>
      </w:r>
    </w:p>
    <w:p w14:paraId="267B0D8C" w14:textId="77777777" w:rsidR="00E774EC" w:rsidRDefault="00E774EC" w:rsidP="00E774E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9C36B74" w14:textId="55BD2292" w:rsidR="00E774EC" w:rsidRDefault="00E774EC" w:rsidP="002C7DAA">
      <w:pPr>
        <w:pStyle w:val="Akapitzlist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Przez umowę o ustanowienie spółdzielczego lokatorskiego prawa do lokalu mieszkalnego </w:t>
      </w:r>
      <w:r w:rsidRPr="00713573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zobowiązuje się oddać osobie, na rzecz której ustanowione jest prawo, lokal mieszkalny do </w:t>
      </w:r>
      <w:proofErr w:type="gramStart"/>
      <w:r>
        <w:rPr>
          <w:rFonts w:ascii="Arial" w:hAnsi="Arial" w:cs="Arial"/>
          <w:sz w:val="28"/>
          <w:szCs w:val="28"/>
        </w:rPr>
        <w:t xml:space="preserve">używania, </w:t>
      </w:r>
      <w:r w:rsidR="007135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osoba ta zobowiązuje się wnieść wkład mieszkaniowy oraz uiszczać opłaty określone w ustawie i w statucie </w:t>
      </w:r>
      <w:r w:rsidRPr="0071357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8FE38CD" w14:textId="77777777" w:rsidR="00E774EC" w:rsidRDefault="00E774EC" w:rsidP="002C7DAA">
      <w:pPr>
        <w:pStyle w:val="Akapitzlist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Spółdzielcze lokatorskie prawo do lokalu mieszkalnego może być ustanowione w budynku stanowiącym własność lub współwłasność </w:t>
      </w:r>
      <w:r w:rsidRPr="0071357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BD5ED63" w14:textId="77777777" w:rsidR="00E774EC" w:rsidRDefault="00E774EC" w:rsidP="002C7DAA">
      <w:pPr>
        <w:pStyle w:val="Akapitzlist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Spółdzielcze lokatorskie prawo do lokalu miesz</w:t>
      </w:r>
      <w:r w:rsidR="006A5200">
        <w:rPr>
          <w:rFonts w:ascii="Arial" w:hAnsi="Arial" w:cs="Arial"/>
          <w:sz w:val="28"/>
          <w:szCs w:val="28"/>
        </w:rPr>
        <w:t xml:space="preserve">kalnego jest niezbywalne, nie przechodzi na spadkobierców i nie podlega egzekucji. </w:t>
      </w:r>
    </w:p>
    <w:p w14:paraId="2900AB6F" w14:textId="77777777" w:rsidR="006A5200" w:rsidRDefault="00F3727D" w:rsidP="002C7DAA">
      <w:pPr>
        <w:pStyle w:val="Akapitzlist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Spółdzielcze lokatorskie prawo</w:t>
      </w:r>
      <w:r w:rsidR="006A5200">
        <w:rPr>
          <w:rFonts w:ascii="Arial" w:hAnsi="Arial" w:cs="Arial"/>
          <w:sz w:val="28"/>
          <w:szCs w:val="28"/>
        </w:rPr>
        <w:t xml:space="preserve"> do lokalu mieszkalnego może należeć do jednej osoby albo do małżonków.</w:t>
      </w:r>
    </w:p>
    <w:p w14:paraId="19BD8B35" w14:textId="703E2AB1" w:rsidR="006A5200" w:rsidRDefault="006A5200" w:rsidP="002C7DAA">
      <w:pPr>
        <w:pStyle w:val="Akapitzlist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Spółdzielcze lokatorskie prawo do lokalu mieszkalnego </w:t>
      </w:r>
      <w:proofErr w:type="gramStart"/>
      <w:r>
        <w:rPr>
          <w:rFonts w:ascii="Arial" w:hAnsi="Arial" w:cs="Arial"/>
          <w:sz w:val="28"/>
          <w:szCs w:val="28"/>
        </w:rPr>
        <w:t xml:space="preserve">powstaje </w:t>
      </w:r>
      <w:r w:rsidR="00713573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>z</w:t>
      </w:r>
      <w:proofErr w:type="gramEnd"/>
      <w:r>
        <w:rPr>
          <w:rFonts w:ascii="Arial" w:hAnsi="Arial" w:cs="Arial"/>
          <w:sz w:val="28"/>
          <w:szCs w:val="28"/>
        </w:rPr>
        <w:t xml:space="preserve"> chwilą zawarcia między osobą ubiegającą się o ustanowienie tego prawa</w:t>
      </w:r>
      <w:r w:rsidR="0071357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</w:t>
      </w:r>
      <w:r w:rsidRPr="00713573">
        <w:rPr>
          <w:rFonts w:ascii="Arial" w:hAnsi="Arial" w:cs="Arial"/>
          <w:i/>
          <w:sz w:val="28"/>
          <w:szCs w:val="28"/>
        </w:rPr>
        <w:t>Spółdzielnią</w:t>
      </w:r>
      <w:r>
        <w:rPr>
          <w:rFonts w:ascii="Arial" w:hAnsi="Arial" w:cs="Arial"/>
          <w:sz w:val="28"/>
          <w:szCs w:val="28"/>
        </w:rPr>
        <w:t xml:space="preserve"> umowy o ustanowienie spółdzielczego lokatorskiego prawa do lokalu mieszkalnego. Umowa powinna być zawarta pod rygorem nieważności w formie pisemnej. </w:t>
      </w:r>
    </w:p>
    <w:p w14:paraId="1792277B" w14:textId="77777777" w:rsidR="006A5200" w:rsidRDefault="006A5200" w:rsidP="002C7DAA">
      <w:pPr>
        <w:pStyle w:val="Akapitzlist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 chwili postawienia lokalu do dyspozycji członka uiszcza on opłaty, o których mowa w § </w:t>
      </w:r>
      <w:r w:rsidR="000D498B" w:rsidRPr="00347217">
        <w:rPr>
          <w:rFonts w:ascii="Arial" w:hAnsi="Arial" w:cs="Arial"/>
          <w:sz w:val="28"/>
          <w:szCs w:val="28"/>
        </w:rPr>
        <w:t>15 pkt. 3</w:t>
      </w:r>
      <w:r w:rsidRPr="003472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statutu.</w:t>
      </w:r>
    </w:p>
    <w:p w14:paraId="5D014823" w14:textId="77777777" w:rsidR="00D41CD8" w:rsidRDefault="006A5200" w:rsidP="002C7DAA">
      <w:pPr>
        <w:pStyle w:val="Akapitzlist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Umowa spółdzielczego prawa do lokalu mieszkalnego, zawarta z inn</w:t>
      </w:r>
      <w:r w:rsidR="00D41CD8">
        <w:rPr>
          <w:rFonts w:ascii="Arial" w:hAnsi="Arial" w:cs="Arial"/>
          <w:sz w:val="28"/>
          <w:szCs w:val="28"/>
        </w:rPr>
        <w:t xml:space="preserve">ą osobą przed wygaśnięciem prawa do tego lokalu, jest nieważna. </w:t>
      </w:r>
    </w:p>
    <w:p w14:paraId="1539583C" w14:textId="77777777" w:rsidR="00D41CD8" w:rsidRDefault="00D41CD8" w:rsidP="002C7DAA">
      <w:pPr>
        <w:pStyle w:val="Akapitzlist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ochrony spółdzielczego lokatorskiego prawa do lokalu mieszkalnego stosuje się odpowiednio przepisy o ochronie własności. </w:t>
      </w:r>
    </w:p>
    <w:p w14:paraId="53FAB064" w14:textId="77777777" w:rsidR="00D41CD8" w:rsidRDefault="00D41CD8" w:rsidP="002C7DAA">
      <w:pPr>
        <w:pStyle w:val="Akapitzlist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Spółdzielcze lokatorskie prawo do lokalu mieszkalnego nie może być ustanowione na rzecz osoby prawnej. </w:t>
      </w:r>
    </w:p>
    <w:p w14:paraId="534DC7D1" w14:textId="77777777" w:rsidR="00D41CD8" w:rsidRDefault="00D41CD8" w:rsidP="002C7DAA">
      <w:pPr>
        <w:pStyle w:val="Akapitzlist"/>
        <w:numPr>
          <w:ilvl w:val="0"/>
          <w:numId w:val="60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Wynajmowanie lub oddawanie w bezpłatne używanie przez członka całego lub części lokalu mieszkalnego nie wymaga zgody </w:t>
      </w:r>
      <w:r w:rsidRPr="0071357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>chyba że</w:t>
      </w:r>
      <w:proofErr w:type="gramEnd"/>
      <w:r>
        <w:rPr>
          <w:rFonts w:ascii="Arial" w:hAnsi="Arial" w:cs="Arial"/>
          <w:sz w:val="28"/>
          <w:szCs w:val="28"/>
        </w:rPr>
        <w:t xml:space="preserve"> byłoby to związane ze zmianą sposobu korzystania z lokalu lub przeznaczenia lokalu bądź jego części. Jeżeli wynajęcie lub oddanie w bezpłatne używanie miałoby wpływ na wysokość opłat na rzecz </w:t>
      </w:r>
      <w:r w:rsidRPr="0071357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członek obowiązany jest do pisemnego powiadomienia </w:t>
      </w:r>
      <w:r w:rsidRPr="0071357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 tej czynności. </w:t>
      </w:r>
    </w:p>
    <w:p w14:paraId="69F76E72" w14:textId="77777777" w:rsidR="006A5200" w:rsidRDefault="00D41CD8" w:rsidP="002C7DAA">
      <w:pPr>
        <w:pStyle w:val="Akapitzlist"/>
        <w:numPr>
          <w:ilvl w:val="0"/>
          <w:numId w:val="60"/>
        </w:numPr>
        <w:spacing w:after="0" w:line="240" w:lineRule="auto"/>
        <w:ind w:left="567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Umowy zawarte przez członka w sprawie korzystania z lokalu mieszkalnego lub jego części wygasają najpóźniej z chwilą wygaśnięcia spółdzielczego lokatorskiego prawa do tego lokalu. </w:t>
      </w:r>
      <w:r w:rsidR="006A5200">
        <w:rPr>
          <w:rFonts w:ascii="Arial" w:hAnsi="Arial" w:cs="Arial"/>
          <w:sz w:val="28"/>
          <w:szCs w:val="28"/>
        </w:rPr>
        <w:t xml:space="preserve"> </w:t>
      </w:r>
    </w:p>
    <w:p w14:paraId="5454FD3B" w14:textId="77777777" w:rsidR="00D41CD8" w:rsidRDefault="00D41CD8" w:rsidP="00D41CD8">
      <w:pPr>
        <w:spacing w:after="0" w:line="240" w:lineRule="auto"/>
        <w:ind w:left="-142"/>
        <w:jc w:val="both"/>
        <w:rPr>
          <w:rFonts w:ascii="Arial" w:hAnsi="Arial" w:cs="Arial"/>
          <w:sz w:val="28"/>
          <w:szCs w:val="28"/>
        </w:rPr>
      </w:pPr>
    </w:p>
    <w:p w14:paraId="5B8396E6" w14:textId="4A54D1A4" w:rsidR="00D41CD8" w:rsidRDefault="00D41CD8" w:rsidP="00D41CD8">
      <w:pPr>
        <w:spacing w:after="0" w:line="240" w:lineRule="auto"/>
        <w:ind w:left="-1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6</w:t>
      </w:r>
      <w:r w:rsidR="008647B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6240E6EB" w14:textId="77777777" w:rsidR="00D41CD8" w:rsidRDefault="00D41CD8" w:rsidP="00D41CD8">
      <w:pPr>
        <w:spacing w:after="0" w:line="240" w:lineRule="auto"/>
        <w:ind w:left="-142"/>
        <w:jc w:val="center"/>
        <w:rPr>
          <w:rFonts w:ascii="Arial" w:hAnsi="Arial" w:cs="Arial"/>
          <w:sz w:val="28"/>
          <w:szCs w:val="28"/>
        </w:rPr>
      </w:pPr>
    </w:p>
    <w:p w14:paraId="6EE7BEC1" w14:textId="1375C93A" w:rsidR="00D41CD8" w:rsidRDefault="00D41CD8" w:rsidP="002C7DAA">
      <w:pPr>
        <w:pStyle w:val="Akapitzlist"/>
        <w:numPr>
          <w:ilvl w:val="0"/>
          <w:numId w:val="6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Osobie, której przysługiwało spółdzielcze lokatorskie prawo do lokalu mieszkalnego, a której prawo wygasło z powodu nieuiszczenia opłat związanych z eksploatacją i utrzymaniem jej lokalu lub </w:t>
      </w:r>
      <w:proofErr w:type="gramStart"/>
      <w:r>
        <w:rPr>
          <w:rFonts w:ascii="Arial" w:hAnsi="Arial" w:cs="Arial"/>
          <w:sz w:val="28"/>
          <w:szCs w:val="28"/>
        </w:rPr>
        <w:t>eksploatacją</w:t>
      </w:r>
      <w:r w:rsidR="007135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i</w:t>
      </w:r>
      <w:proofErr w:type="gramEnd"/>
      <w:r>
        <w:rPr>
          <w:rFonts w:ascii="Arial" w:hAnsi="Arial" w:cs="Arial"/>
          <w:sz w:val="28"/>
          <w:szCs w:val="28"/>
        </w:rPr>
        <w:t xml:space="preserve"> utrzymaniem nieruchomości stanowiących mienie </w:t>
      </w:r>
      <w:r w:rsidR="00713573" w:rsidRPr="00713573">
        <w:rPr>
          <w:rFonts w:ascii="Arial" w:hAnsi="Arial" w:cs="Arial"/>
          <w:i/>
          <w:sz w:val="28"/>
          <w:szCs w:val="28"/>
        </w:rPr>
        <w:t>S</w:t>
      </w:r>
      <w:r w:rsidRPr="00713573">
        <w:rPr>
          <w:rFonts w:ascii="Arial" w:hAnsi="Arial" w:cs="Arial"/>
          <w:i/>
          <w:sz w:val="28"/>
          <w:szCs w:val="28"/>
        </w:rPr>
        <w:t>półdzielni</w:t>
      </w:r>
      <w:r>
        <w:rPr>
          <w:rFonts w:ascii="Arial" w:hAnsi="Arial" w:cs="Arial"/>
          <w:sz w:val="28"/>
          <w:szCs w:val="28"/>
        </w:rPr>
        <w:t xml:space="preserve">, przysługuje roszczenie do </w:t>
      </w:r>
      <w:r w:rsidRPr="0071357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 ponowne ustanowienie spółdzielczego lokatorskiego prawa do lokalu mieszkalnego, jeżeli spłaci </w:t>
      </w:r>
      <w:r w:rsidRPr="00713573">
        <w:rPr>
          <w:rFonts w:ascii="Arial" w:hAnsi="Arial" w:cs="Arial"/>
          <w:i/>
          <w:sz w:val="28"/>
          <w:szCs w:val="28"/>
        </w:rPr>
        <w:t>Spółdzi</w:t>
      </w:r>
      <w:r w:rsidR="00713573" w:rsidRPr="00713573">
        <w:rPr>
          <w:rFonts w:ascii="Arial" w:hAnsi="Arial" w:cs="Arial"/>
          <w:i/>
          <w:sz w:val="28"/>
          <w:szCs w:val="28"/>
        </w:rPr>
        <w:t>elni</w:t>
      </w:r>
      <w:r w:rsidR="00713573">
        <w:rPr>
          <w:rFonts w:ascii="Arial" w:hAnsi="Arial" w:cs="Arial"/>
          <w:sz w:val="28"/>
          <w:szCs w:val="28"/>
        </w:rPr>
        <w:t xml:space="preserve"> całe zadłużenie wynikające z</w:t>
      </w:r>
      <w:r>
        <w:rPr>
          <w:rFonts w:ascii="Arial" w:hAnsi="Arial" w:cs="Arial"/>
          <w:sz w:val="28"/>
          <w:szCs w:val="28"/>
        </w:rPr>
        <w:t xml:space="preserve"> nieuiszczania tych opłat wraz z odsetkami. </w:t>
      </w:r>
    </w:p>
    <w:p w14:paraId="4B8DD5D8" w14:textId="77777777" w:rsidR="00D41CD8" w:rsidRDefault="00D41CD8" w:rsidP="002C7DAA">
      <w:pPr>
        <w:pStyle w:val="Akapitzlist"/>
        <w:numPr>
          <w:ilvl w:val="0"/>
          <w:numId w:val="6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Roszczenie, o którym mowa w ust. 1, przysługuje tylko wtedy, jeżeli wcześniej nie został ustanowiony tytuł prawny do lokalu na rzecz innej osoby. Warunkiem ustanowienia przez </w:t>
      </w:r>
      <w:r w:rsidRPr="00713573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tytułu prawnego do lokalu na rzecz innej osoby jest opróżnienie lokalu przez osobę, której spółdzielcze lokatorskie prawo do lokalu mieszkalnego wygasło.</w:t>
      </w:r>
    </w:p>
    <w:p w14:paraId="025AFB20" w14:textId="77777777" w:rsidR="0083044D" w:rsidRDefault="0083044D" w:rsidP="00D256D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31A4CE4" w14:textId="6DDD02A8" w:rsidR="00D256DD" w:rsidRDefault="00D256DD" w:rsidP="00D256D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6</w:t>
      </w:r>
      <w:r w:rsidR="008647BA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</w:t>
      </w:r>
    </w:p>
    <w:p w14:paraId="43049C06" w14:textId="77777777" w:rsidR="00D256DD" w:rsidRDefault="00D256DD" w:rsidP="00D256D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2E259D0" w14:textId="77777777" w:rsidR="00D256DD" w:rsidRPr="00332B7F" w:rsidRDefault="00D256DD" w:rsidP="00332B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32B7F">
        <w:rPr>
          <w:rFonts w:ascii="Arial" w:hAnsi="Arial" w:cs="Arial"/>
          <w:sz w:val="28"/>
          <w:szCs w:val="28"/>
        </w:rPr>
        <w:t xml:space="preserve">Z osobą ubiegającą się o ustanowienie spółdzielczego lokatorskiego prawa do lokalu mieszkalnego </w:t>
      </w:r>
      <w:r w:rsidRPr="00332B7F">
        <w:rPr>
          <w:rFonts w:ascii="Arial" w:hAnsi="Arial" w:cs="Arial"/>
          <w:i/>
          <w:sz w:val="28"/>
          <w:szCs w:val="28"/>
        </w:rPr>
        <w:t>Spółdzielnia</w:t>
      </w:r>
      <w:r w:rsidRPr="00332B7F">
        <w:rPr>
          <w:rFonts w:ascii="Arial" w:hAnsi="Arial" w:cs="Arial"/>
          <w:sz w:val="28"/>
          <w:szCs w:val="28"/>
        </w:rPr>
        <w:t xml:space="preserve"> zawiera umowę </w:t>
      </w:r>
      <w:r w:rsidRPr="00332B7F">
        <w:rPr>
          <w:rFonts w:ascii="Arial" w:hAnsi="Arial" w:cs="Arial"/>
          <w:sz w:val="28"/>
          <w:szCs w:val="28"/>
        </w:rPr>
        <w:br/>
        <w:t xml:space="preserve">o budowę lokalu. Umowa ta, zawarta w formie pisemnej pod rygorem nieważności, powinna zobowiązywać strony do zawarcia, po wybudowaniu lokalu, umowy o ustanowienie spółdzielczego lokatorskiego prawa do tego lokalu, a ponadto powinna zawierać: </w:t>
      </w:r>
    </w:p>
    <w:p w14:paraId="609C4CEA" w14:textId="205A644F" w:rsidR="00D256DD" w:rsidRDefault="00D256DD" w:rsidP="002C7DAA">
      <w:pPr>
        <w:pStyle w:val="Akapitzlist"/>
        <w:numPr>
          <w:ilvl w:val="0"/>
          <w:numId w:val="6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zobowiązanie osoby ubiegającej się o ustanowienie spółdzielczego lokatorskiego prawa do lokalu do pokrywania kosztów zadania inwestycyjnego w części przypadającej na jej lokal przez wniesienie wkładu mieszkaniowego </w:t>
      </w:r>
      <w:proofErr w:type="gramStart"/>
      <w:r>
        <w:rPr>
          <w:rFonts w:ascii="Arial" w:hAnsi="Arial" w:cs="Arial"/>
          <w:sz w:val="28"/>
          <w:szCs w:val="28"/>
        </w:rPr>
        <w:t xml:space="preserve">określonego </w:t>
      </w:r>
      <w:r w:rsidR="00C03E95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umowie; </w:t>
      </w:r>
    </w:p>
    <w:p w14:paraId="673F8A5E" w14:textId="77777777" w:rsidR="00D256DD" w:rsidRDefault="00D256DD" w:rsidP="002C7DAA">
      <w:pPr>
        <w:pStyle w:val="Akapitzlist"/>
        <w:numPr>
          <w:ilvl w:val="0"/>
          <w:numId w:val="6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określenie</w:t>
      </w:r>
      <w:proofErr w:type="gramEnd"/>
      <w:r>
        <w:rPr>
          <w:rFonts w:ascii="Arial" w:hAnsi="Arial" w:cs="Arial"/>
          <w:sz w:val="28"/>
          <w:szCs w:val="28"/>
        </w:rPr>
        <w:t xml:space="preserve"> zakresu rzeczowego robót realizowanego zadania inwestycyjnego, które będzie stanowić podstawę ustalenia wysokości kosztów budowy lokalu; </w:t>
      </w:r>
    </w:p>
    <w:p w14:paraId="0BAC1E6E" w14:textId="77777777" w:rsidR="00D256DD" w:rsidRDefault="00D256DD" w:rsidP="002C7DAA">
      <w:pPr>
        <w:pStyle w:val="Akapitzlist"/>
        <w:numPr>
          <w:ilvl w:val="0"/>
          <w:numId w:val="6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określenie</w:t>
      </w:r>
      <w:proofErr w:type="gramEnd"/>
      <w:r>
        <w:rPr>
          <w:rFonts w:ascii="Arial" w:hAnsi="Arial" w:cs="Arial"/>
          <w:sz w:val="28"/>
          <w:szCs w:val="28"/>
        </w:rPr>
        <w:t xml:space="preserve"> zasad ustalania wysokości kosztów budowy lokalu; </w:t>
      </w:r>
    </w:p>
    <w:p w14:paraId="6518131D" w14:textId="2062BAEB" w:rsidR="00D256DD" w:rsidRDefault="00D256DD" w:rsidP="002C7DAA">
      <w:pPr>
        <w:pStyle w:val="Akapitzlist"/>
        <w:numPr>
          <w:ilvl w:val="0"/>
          <w:numId w:val="6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inne</w:t>
      </w:r>
      <w:proofErr w:type="gramEnd"/>
      <w:r>
        <w:rPr>
          <w:rFonts w:ascii="Arial" w:hAnsi="Arial" w:cs="Arial"/>
          <w:sz w:val="28"/>
          <w:szCs w:val="28"/>
        </w:rPr>
        <w:t xml:space="preserve"> posta</w:t>
      </w:r>
      <w:r w:rsidR="00713573">
        <w:rPr>
          <w:rFonts w:ascii="Arial" w:hAnsi="Arial" w:cs="Arial"/>
          <w:sz w:val="28"/>
          <w:szCs w:val="28"/>
        </w:rPr>
        <w:t>nowienia określone w statucie.</w:t>
      </w:r>
    </w:p>
    <w:p w14:paraId="7E6010B1" w14:textId="77777777" w:rsidR="008647BA" w:rsidRDefault="008647BA" w:rsidP="00D256D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223CAB2" w14:textId="09F1052C" w:rsidR="00D256DD" w:rsidRDefault="00D256DD" w:rsidP="00D256D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6</w:t>
      </w:r>
      <w:r w:rsidR="008647BA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.</w:t>
      </w:r>
    </w:p>
    <w:p w14:paraId="6223F397" w14:textId="77777777" w:rsidR="00D256DD" w:rsidRDefault="00D256DD" w:rsidP="00D256D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844DB79" w14:textId="77777777" w:rsidR="00D256DD" w:rsidRDefault="00D256DD" w:rsidP="002C7DAA">
      <w:pPr>
        <w:pStyle w:val="Akapitzlist"/>
        <w:numPr>
          <w:ilvl w:val="0"/>
          <w:numId w:val="6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Umowa o budowę lokalu ulega rozwiązaniu w wyniku jej wypowiedzenia przez osobę ubiegającą się o ustanowienie spółdzielczego lokatorskiego prawa do lokalu lub Spółdzielnię. </w:t>
      </w:r>
    </w:p>
    <w:p w14:paraId="24A46EDA" w14:textId="5303D69D" w:rsidR="00934A3D" w:rsidRPr="008647BA" w:rsidRDefault="00D256DD" w:rsidP="002C7DAA">
      <w:pPr>
        <w:pStyle w:val="Akapitzlist"/>
        <w:numPr>
          <w:ilvl w:val="0"/>
          <w:numId w:val="6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5B6E22">
        <w:rPr>
          <w:rFonts w:ascii="Arial" w:hAnsi="Arial" w:cs="Arial"/>
          <w:i/>
          <w:sz w:val="28"/>
          <w:szCs w:val="28"/>
        </w:rPr>
        <w:t xml:space="preserve">Spółdzielnia </w:t>
      </w:r>
      <w:r>
        <w:rPr>
          <w:rFonts w:ascii="Arial" w:hAnsi="Arial" w:cs="Arial"/>
          <w:sz w:val="28"/>
          <w:szCs w:val="28"/>
        </w:rPr>
        <w:t xml:space="preserve">może wypowiedzieć umowę o budowę lokalu, gdy osoba ubiegająca się o ustanowienie spółdzielczego lokatorskiego prawa do lokalu lub jej następca prawny, z przyczyn leżących po jej stronie, </w:t>
      </w:r>
      <w:r w:rsidR="00934A3D">
        <w:rPr>
          <w:rFonts w:ascii="Arial" w:hAnsi="Arial" w:cs="Arial"/>
          <w:sz w:val="28"/>
          <w:szCs w:val="28"/>
        </w:rPr>
        <w:t>nie dotrzymał warunków umowy określonych w § 6</w:t>
      </w:r>
      <w:r w:rsidR="005B6E22">
        <w:rPr>
          <w:rFonts w:ascii="Arial" w:hAnsi="Arial" w:cs="Arial"/>
          <w:sz w:val="28"/>
          <w:szCs w:val="28"/>
        </w:rPr>
        <w:t>7</w:t>
      </w:r>
      <w:r w:rsidR="00934A3D" w:rsidRPr="008647BA">
        <w:rPr>
          <w:rFonts w:ascii="Arial" w:hAnsi="Arial" w:cs="Arial"/>
          <w:sz w:val="28"/>
          <w:szCs w:val="28"/>
        </w:rPr>
        <w:t xml:space="preserve"> </w:t>
      </w:r>
      <w:r w:rsidR="005B6E22">
        <w:rPr>
          <w:rFonts w:ascii="Arial" w:hAnsi="Arial" w:cs="Arial"/>
          <w:sz w:val="28"/>
          <w:szCs w:val="28"/>
        </w:rPr>
        <w:t>statutu</w:t>
      </w:r>
      <w:r w:rsidR="00934A3D" w:rsidRPr="008647BA">
        <w:rPr>
          <w:rFonts w:ascii="Arial" w:hAnsi="Arial" w:cs="Arial"/>
          <w:sz w:val="28"/>
          <w:szCs w:val="28"/>
        </w:rPr>
        <w:t xml:space="preserve">, bez których dalsza realizacja zadania inwestycyjnego lub ustanowienia spółdzielczego lokatorskiego prawa do lokali wzniesionych w ramach wspólnie realizowanego zadania inwestycyjnego byłoby niemożliwe albo poważnie utrudnione. </w:t>
      </w:r>
    </w:p>
    <w:p w14:paraId="533D5605" w14:textId="77777777" w:rsidR="00934A3D" w:rsidRDefault="00934A3D" w:rsidP="002C7DAA">
      <w:pPr>
        <w:pStyle w:val="Akapitzlist"/>
        <w:numPr>
          <w:ilvl w:val="0"/>
          <w:numId w:val="6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Wypowiedzenie może nastąpić na 3 miesiące naprzód na koniec kwartału kalendarzowego, </w:t>
      </w:r>
      <w:proofErr w:type="gramStart"/>
      <w:r>
        <w:rPr>
          <w:rFonts w:ascii="Arial" w:hAnsi="Arial" w:cs="Arial"/>
          <w:sz w:val="28"/>
          <w:szCs w:val="28"/>
        </w:rPr>
        <w:t>chyba że</w:t>
      </w:r>
      <w:proofErr w:type="gramEnd"/>
      <w:r>
        <w:rPr>
          <w:rFonts w:ascii="Arial" w:hAnsi="Arial" w:cs="Arial"/>
          <w:sz w:val="28"/>
          <w:szCs w:val="28"/>
        </w:rPr>
        <w:t xml:space="preserve"> strony postanowią w umowie inaczej. </w:t>
      </w:r>
    </w:p>
    <w:p w14:paraId="2DE43DCE" w14:textId="77777777" w:rsidR="00E9236D" w:rsidRDefault="00E9236D" w:rsidP="00934A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5A7E6AE" w14:textId="28C93281" w:rsidR="00D256DD" w:rsidRDefault="00934A3D" w:rsidP="00934A3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§ 6</w:t>
      </w:r>
      <w:r w:rsidR="008647BA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</w:t>
      </w:r>
    </w:p>
    <w:p w14:paraId="4549A7A2" w14:textId="77777777" w:rsidR="00934A3D" w:rsidRDefault="00934A3D" w:rsidP="00934A3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5B0C699" w14:textId="3385D421" w:rsidR="00934A3D" w:rsidRDefault="00934A3D" w:rsidP="002C7DAA">
      <w:pPr>
        <w:pStyle w:val="Akapitzlist"/>
        <w:numPr>
          <w:ilvl w:val="0"/>
          <w:numId w:val="6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</w:t>
      </w:r>
      <w:r w:rsidR="000E2491"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z w:val="28"/>
          <w:szCs w:val="28"/>
        </w:rPr>
        <w:t xml:space="preserve"> śmierci osoby, o której mowa w </w:t>
      </w:r>
      <w:r w:rsidR="000D771D">
        <w:rPr>
          <w:rFonts w:ascii="Arial" w:hAnsi="Arial" w:cs="Arial"/>
          <w:sz w:val="28"/>
          <w:szCs w:val="28"/>
        </w:rPr>
        <w:t>§ 6</w:t>
      </w:r>
      <w:r w:rsidR="00332B7F">
        <w:rPr>
          <w:rFonts w:ascii="Arial" w:hAnsi="Arial" w:cs="Arial"/>
          <w:sz w:val="28"/>
          <w:szCs w:val="28"/>
        </w:rPr>
        <w:t>7 statutu</w:t>
      </w:r>
      <w:r>
        <w:rPr>
          <w:rFonts w:ascii="Arial" w:hAnsi="Arial" w:cs="Arial"/>
          <w:sz w:val="28"/>
          <w:szCs w:val="28"/>
        </w:rPr>
        <w:t>, w okresie oczekiwania na zawarcie umowy o ustanowienie spółdzielczego lokatorskiego prawa do lokalu mieszkalnego osobom, o których mowa w ust. 2, które miały wspólnie z osobą</w:t>
      </w:r>
      <w:r w:rsidR="00332B7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której mowa w </w:t>
      </w:r>
      <w:r w:rsidR="000D771D">
        <w:rPr>
          <w:rFonts w:ascii="Arial" w:hAnsi="Arial" w:cs="Arial"/>
          <w:sz w:val="28"/>
          <w:szCs w:val="28"/>
        </w:rPr>
        <w:t>§ 6</w:t>
      </w:r>
      <w:r w:rsidR="00332B7F">
        <w:rPr>
          <w:rFonts w:ascii="Arial" w:hAnsi="Arial" w:cs="Arial"/>
          <w:sz w:val="28"/>
          <w:szCs w:val="28"/>
        </w:rPr>
        <w:t>7 statutu</w:t>
      </w:r>
      <w:r>
        <w:rPr>
          <w:rFonts w:ascii="Arial" w:hAnsi="Arial" w:cs="Arial"/>
          <w:sz w:val="28"/>
          <w:szCs w:val="28"/>
        </w:rPr>
        <w:t xml:space="preserve">, zamieszkać w tym lokalu, przysługują roszczenia o zawarcie umowy zgodnie z postanowieniami umowy o budowę lokalu. </w:t>
      </w:r>
    </w:p>
    <w:p w14:paraId="59BF9FC4" w14:textId="77777777" w:rsidR="00934A3D" w:rsidRDefault="00934A3D" w:rsidP="002C7DAA">
      <w:pPr>
        <w:pStyle w:val="Akapitzlist"/>
        <w:numPr>
          <w:ilvl w:val="0"/>
          <w:numId w:val="6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wypadku ustania członkostwa w okresie poprzedzającym zawarcie umowy o budowę lokalu osobom, o którym mowa w ust. 1, przysługują roszczenia o przyjęcie do </w:t>
      </w:r>
      <w:r w:rsidRPr="00332B7F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i zawarcie umowy. </w:t>
      </w:r>
    </w:p>
    <w:p w14:paraId="27610749" w14:textId="3027C424" w:rsidR="00934A3D" w:rsidRDefault="00934A3D" w:rsidP="002C7DAA">
      <w:pPr>
        <w:pStyle w:val="Akapitzlist"/>
        <w:numPr>
          <w:ilvl w:val="0"/>
          <w:numId w:val="6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Osoba, o której mowa w ust. 2 staje się stroną umowy o budowę lokalu wiążącej osob</w:t>
      </w:r>
      <w:r w:rsidR="00332B7F">
        <w:rPr>
          <w:rFonts w:ascii="Arial" w:hAnsi="Arial" w:cs="Arial"/>
          <w:sz w:val="28"/>
          <w:szCs w:val="28"/>
        </w:rPr>
        <w:t>ę, o której mowa w § 67 statutu</w:t>
      </w:r>
      <w:r>
        <w:rPr>
          <w:rFonts w:ascii="Arial" w:hAnsi="Arial" w:cs="Arial"/>
          <w:sz w:val="28"/>
          <w:szCs w:val="28"/>
        </w:rPr>
        <w:t>.</w:t>
      </w:r>
    </w:p>
    <w:p w14:paraId="50613045" w14:textId="77777777" w:rsidR="00934A3D" w:rsidRDefault="00934A3D" w:rsidP="00934A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B859C1C" w14:textId="45FD1857" w:rsidR="00934A3D" w:rsidRDefault="00934A3D" w:rsidP="00934A3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§ </w:t>
      </w:r>
      <w:r w:rsidR="008647BA">
        <w:rPr>
          <w:rFonts w:ascii="Arial" w:hAnsi="Arial" w:cs="Arial"/>
          <w:sz w:val="28"/>
          <w:szCs w:val="28"/>
        </w:rPr>
        <w:t>70</w:t>
      </w:r>
      <w:r>
        <w:rPr>
          <w:rFonts w:ascii="Arial" w:hAnsi="Arial" w:cs="Arial"/>
          <w:sz w:val="28"/>
          <w:szCs w:val="28"/>
        </w:rPr>
        <w:t>.</w:t>
      </w:r>
    </w:p>
    <w:p w14:paraId="0FC2BE3C" w14:textId="77777777" w:rsidR="00934A3D" w:rsidRDefault="00934A3D" w:rsidP="00934A3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D08B207" w14:textId="6E3D0729" w:rsidR="00934A3D" w:rsidRDefault="00934A3D" w:rsidP="002C7DAA">
      <w:pPr>
        <w:pStyle w:val="Akapitzlist"/>
        <w:numPr>
          <w:ilvl w:val="0"/>
          <w:numId w:val="6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Spółdzielcze lokatorskie prawo do lokalu mieszkalnego </w:t>
      </w:r>
      <w:proofErr w:type="gramStart"/>
      <w:r>
        <w:rPr>
          <w:rFonts w:ascii="Arial" w:hAnsi="Arial" w:cs="Arial"/>
          <w:sz w:val="28"/>
          <w:szCs w:val="28"/>
        </w:rPr>
        <w:t xml:space="preserve">wygasa </w:t>
      </w:r>
      <w:r w:rsidR="009D1AE8"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</w:rPr>
        <w:t>z</w:t>
      </w:r>
      <w:proofErr w:type="gramEnd"/>
      <w:r>
        <w:rPr>
          <w:rFonts w:ascii="Arial" w:hAnsi="Arial" w:cs="Arial"/>
          <w:sz w:val="28"/>
          <w:szCs w:val="28"/>
        </w:rPr>
        <w:t xml:space="preserve"> chwilą ustania członkostwa oraz w innych wypadkach określonych w ustawie o spółdzielniach mieszkaniowych i statucie. </w:t>
      </w:r>
    </w:p>
    <w:p w14:paraId="11A29328" w14:textId="13C28DEC" w:rsidR="00CC0DC3" w:rsidRDefault="00934A3D" w:rsidP="002C7DAA">
      <w:pPr>
        <w:pStyle w:val="Akapitzlist"/>
        <w:numPr>
          <w:ilvl w:val="0"/>
          <w:numId w:val="6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przypadku zaległości z zapłatą opłat, o których mowa w </w:t>
      </w:r>
      <w:r w:rsidR="00426BEF">
        <w:rPr>
          <w:rFonts w:ascii="Arial" w:hAnsi="Arial" w:cs="Arial"/>
          <w:sz w:val="28"/>
          <w:szCs w:val="28"/>
        </w:rPr>
        <w:t>§ 15 pkt 3 statutu</w:t>
      </w:r>
      <w:r>
        <w:rPr>
          <w:rFonts w:ascii="Arial" w:hAnsi="Arial" w:cs="Arial"/>
          <w:sz w:val="28"/>
          <w:szCs w:val="28"/>
        </w:rPr>
        <w:t xml:space="preserve">, za </w:t>
      </w:r>
      <w:proofErr w:type="gramStart"/>
      <w:r>
        <w:rPr>
          <w:rFonts w:ascii="Arial" w:hAnsi="Arial" w:cs="Arial"/>
          <w:sz w:val="28"/>
          <w:szCs w:val="28"/>
        </w:rPr>
        <w:t>okres co</w:t>
      </w:r>
      <w:proofErr w:type="gramEnd"/>
      <w:r>
        <w:rPr>
          <w:rFonts w:ascii="Arial" w:hAnsi="Arial" w:cs="Arial"/>
          <w:sz w:val="28"/>
          <w:szCs w:val="28"/>
        </w:rPr>
        <w:t xml:space="preserve"> najmniej 6 miesięcy, rażącego lub uporczywego wykraczania osoby korzystającej z lokalu przeciwko obowiązującemu porządkowi domowemu albo niewłaściwego zachowania tej osoby czyniącego korzystanie z innych lokali lub nieruchomości wspólnej uciążliwym, </w:t>
      </w:r>
      <w:r w:rsidRPr="00426BEF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może w trybie procesu żądać orzeczenia przez sąd o wygaśnięciu spółdzielczego lokatorskiego prawa do lokalu </w:t>
      </w:r>
      <w:r w:rsidR="00CC0DC3">
        <w:rPr>
          <w:rFonts w:ascii="Arial" w:hAnsi="Arial" w:cs="Arial"/>
          <w:sz w:val="28"/>
          <w:szCs w:val="28"/>
        </w:rPr>
        <w:t>mieszkalnego. Jeż</w:t>
      </w:r>
      <w:r w:rsidR="00426BEF">
        <w:rPr>
          <w:rFonts w:ascii="Arial" w:hAnsi="Arial" w:cs="Arial"/>
          <w:sz w:val="28"/>
          <w:szCs w:val="28"/>
        </w:rPr>
        <w:t xml:space="preserve">eli podstawą żądania </w:t>
      </w:r>
      <w:proofErr w:type="gramStart"/>
      <w:r w:rsidR="00426BEF">
        <w:rPr>
          <w:rFonts w:ascii="Arial" w:hAnsi="Arial" w:cs="Arial"/>
          <w:sz w:val="28"/>
          <w:szCs w:val="28"/>
        </w:rPr>
        <w:t xml:space="preserve">orzeczenia                        </w:t>
      </w:r>
      <w:r w:rsidR="00CC0DC3">
        <w:rPr>
          <w:rFonts w:ascii="Arial" w:hAnsi="Arial" w:cs="Arial"/>
          <w:sz w:val="28"/>
          <w:szCs w:val="28"/>
        </w:rPr>
        <w:t>o</w:t>
      </w:r>
      <w:proofErr w:type="gramEnd"/>
      <w:r w:rsidR="00CC0DC3">
        <w:rPr>
          <w:rFonts w:ascii="Arial" w:hAnsi="Arial" w:cs="Arial"/>
          <w:sz w:val="28"/>
          <w:szCs w:val="28"/>
        </w:rPr>
        <w:t xml:space="preserve"> wygaśnięciu spółdzielczego lokatorskiego prawa do lokalu mieszkalnego jest zaleganie z zapłatą opłat, o których mowa w </w:t>
      </w:r>
      <w:r w:rsidR="00426BEF">
        <w:rPr>
          <w:rFonts w:ascii="Arial" w:hAnsi="Arial" w:cs="Arial"/>
          <w:sz w:val="28"/>
          <w:szCs w:val="28"/>
        </w:rPr>
        <w:t>§ 15 pkt 3 statutu</w:t>
      </w:r>
      <w:r w:rsidR="00CC0DC3" w:rsidRPr="00C854B9">
        <w:rPr>
          <w:rFonts w:ascii="Arial" w:hAnsi="Arial" w:cs="Arial"/>
          <w:sz w:val="28"/>
          <w:szCs w:val="28"/>
        </w:rPr>
        <w:t xml:space="preserve">, nie </w:t>
      </w:r>
      <w:r w:rsidR="00CC0DC3">
        <w:rPr>
          <w:rFonts w:ascii="Arial" w:hAnsi="Arial" w:cs="Arial"/>
          <w:sz w:val="28"/>
          <w:szCs w:val="28"/>
        </w:rPr>
        <w:t xml:space="preserve">można orzec o wygaśnięciu spółdzielczego lokatorskiego prawa do lokalu, jeżeli najpóźniej przed zamknięciem rozprawy przed sądem pierwszej instancji, a jeżeli wniesiono apelację – przed sądem drugiej instancji członek </w:t>
      </w:r>
      <w:r w:rsidR="00CC0DC3" w:rsidRPr="00426BEF">
        <w:rPr>
          <w:rFonts w:ascii="Arial" w:hAnsi="Arial" w:cs="Arial"/>
          <w:i/>
          <w:sz w:val="28"/>
          <w:szCs w:val="28"/>
        </w:rPr>
        <w:t>Spółdzielni</w:t>
      </w:r>
      <w:r w:rsidR="00CC0DC3">
        <w:rPr>
          <w:rFonts w:ascii="Arial" w:hAnsi="Arial" w:cs="Arial"/>
          <w:sz w:val="28"/>
          <w:szCs w:val="28"/>
        </w:rPr>
        <w:t xml:space="preserve"> uiści wszystkie zaległe opłaty. </w:t>
      </w:r>
    </w:p>
    <w:p w14:paraId="24F42C7E" w14:textId="29CB57D9" w:rsidR="00D96605" w:rsidRDefault="00D96605" w:rsidP="002C7DAA">
      <w:pPr>
        <w:pStyle w:val="Akapitzlist"/>
        <w:numPr>
          <w:ilvl w:val="0"/>
          <w:numId w:val="6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przypadku, gdy spółdzielcze lokatorskie prawo do lokalu mieszkalnego przysługuje małżonkom wspólnie, sąd może </w:t>
      </w:r>
      <w:proofErr w:type="gramStart"/>
      <w:r>
        <w:rPr>
          <w:rFonts w:ascii="Arial" w:hAnsi="Arial" w:cs="Arial"/>
          <w:sz w:val="28"/>
          <w:szCs w:val="28"/>
        </w:rPr>
        <w:t xml:space="preserve">orzec </w:t>
      </w:r>
      <w:r w:rsidR="00426BEF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>o</w:t>
      </w:r>
      <w:proofErr w:type="gramEnd"/>
      <w:r>
        <w:rPr>
          <w:rFonts w:ascii="Arial" w:hAnsi="Arial" w:cs="Arial"/>
          <w:sz w:val="28"/>
          <w:szCs w:val="28"/>
        </w:rPr>
        <w:t xml:space="preserve"> wygaśnięciu spółdzielczego lokatorskiego prawa do lokalu mieszkalnego wobec jednego z małżonków albo wobec obojga małżonków. </w:t>
      </w:r>
    </w:p>
    <w:p w14:paraId="465B91C6" w14:textId="6E9CDF6A" w:rsidR="00D96605" w:rsidRPr="00C854B9" w:rsidRDefault="00D96605" w:rsidP="002C7DAA">
      <w:pPr>
        <w:pStyle w:val="Akapitzlist"/>
        <w:numPr>
          <w:ilvl w:val="0"/>
          <w:numId w:val="6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 chwilą, gdy orzeczenie sądu, o którym mowa w </w:t>
      </w:r>
      <w:r w:rsidRPr="00C854B9">
        <w:rPr>
          <w:rFonts w:ascii="Arial" w:hAnsi="Arial" w:cs="Arial"/>
          <w:sz w:val="28"/>
          <w:szCs w:val="28"/>
        </w:rPr>
        <w:t>ust.</w:t>
      </w:r>
      <w:r w:rsidR="00426BEF">
        <w:rPr>
          <w:rFonts w:ascii="Arial" w:hAnsi="Arial" w:cs="Arial"/>
          <w:sz w:val="28"/>
          <w:szCs w:val="28"/>
        </w:rPr>
        <w:t xml:space="preserve"> 2 i 3</w:t>
      </w:r>
      <w:r w:rsidRPr="00C854B9">
        <w:rPr>
          <w:rFonts w:ascii="Arial" w:hAnsi="Arial" w:cs="Arial"/>
          <w:sz w:val="28"/>
          <w:szCs w:val="28"/>
        </w:rPr>
        <w:t>, stanie się prawomocne, spółdzielcze lokatorskiego prawo do lokalu mieszkalnego wygasa. W przypadku, o którym mowa w</w:t>
      </w:r>
      <w:r w:rsidR="009C4D86" w:rsidRPr="00C854B9">
        <w:rPr>
          <w:rFonts w:ascii="Arial" w:hAnsi="Arial" w:cs="Arial"/>
          <w:sz w:val="28"/>
          <w:szCs w:val="28"/>
        </w:rPr>
        <w:t xml:space="preserve"> </w:t>
      </w:r>
      <w:r w:rsidRPr="00C854B9">
        <w:rPr>
          <w:rFonts w:ascii="Arial" w:hAnsi="Arial" w:cs="Arial"/>
          <w:sz w:val="28"/>
          <w:szCs w:val="28"/>
        </w:rPr>
        <w:t>ust.</w:t>
      </w:r>
      <w:r w:rsidR="00426BEF">
        <w:rPr>
          <w:rFonts w:ascii="Arial" w:hAnsi="Arial" w:cs="Arial"/>
          <w:sz w:val="28"/>
          <w:szCs w:val="28"/>
        </w:rPr>
        <w:t xml:space="preserve"> 3</w:t>
      </w:r>
      <w:r w:rsidRPr="00C854B9">
        <w:rPr>
          <w:rFonts w:ascii="Arial" w:hAnsi="Arial" w:cs="Arial"/>
          <w:sz w:val="28"/>
          <w:szCs w:val="28"/>
        </w:rPr>
        <w:t xml:space="preserve">, </w:t>
      </w:r>
      <w:r w:rsidRPr="00C854B9">
        <w:rPr>
          <w:rFonts w:ascii="Arial" w:hAnsi="Arial" w:cs="Arial"/>
          <w:sz w:val="28"/>
          <w:szCs w:val="28"/>
        </w:rPr>
        <w:lastRenderedPageBreak/>
        <w:t xml:space="preserve">spółdzielcze lokatorskie prawo do lokalu mieszkalnego wygasa wobec jednego z małżonków albo wobec obojga małżonków. </w:t>
      </w:r>
    </w:p>
    <w:p w14:paraId="41F43504" w14:textId="6A63C875" w:rsidR="00D96605" w:rsidRDefault="00D96605" w:rsidP="002C7DAA">
      <w:pPr>
        <w:pStyle w:val="Akapitzlist"/>
        <w:numPr>
          <w:ilvl w:val="0"/>
          <w:numId w:val="6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C854B9">
        <w:rPr>
          <w:rFonts w:ascii="Arial" w:hAnsi="Arial" w:cs="Arial"/>
          <w:sz w:val="28"/>
          <w:szCs w:val="28"/>
        </w:rPr>
        <w:t xml:space="preserve">W przypadku wygaśnięcia spółdzielczego lokatorskiego prawa do lokalu mieszkalnego </w:t>
      </w:r>
      <w:r w:rsidRPr="00426BEF">
        <w:rPr>
          <w:rFonts w:ascii="Arial" w:hAnsi="Arial" w:cs="Arial"/>
          <w:i/>
          <w:sz w:val="28"/>
          <w:szCs w:val="28"/>
        </w:rPr>
        <w:t>Spółdzielnia</w:t>
      </w:r>
      <w:r w:rsidRPr="00C854B9">
        <w:rPr>
          <w:rFonts w:ascii="Arial" w:hAnsi="Arial" w:cs="Arial"/>
          <w:sz w:val="28"/>
          <w:szCs w:val="28"/>
        </w:rPr>
        <w:t xml:space="preserve">, z zastrzeżeniem </w:t>
      </w:r>
      <w:r w:rsidR="00426BEF">
        <w:rPr>
          <w:rFonts w:ascii="Arial" w:hAnsi="Arial" w:cs="Arial"/>
          <w:sz w:val="28"/>
          <w:szCs w:val="28"/>
        </w:rPr>
        <w:t>§ 66 i 73 statutu</w:t>
      </w:r>
      <w:r w:rsidRPr="00C854B9">
        <w:rPr>
          <w:rFonts w:ascii="Arial" w:hAnsi="Arial" w:cs="Arial"/>
          <w:sz w:val="28"/>
          <w:szCs w:val="28"/>
        </w:rPr>
        <w:t>, ogłasza nie później niż w ciągu 3 miesięcy od dnia opróżnienia lokalu, zgodnie z postanowieniami st</w:t>
      </w:r>
      <w:r>
        <w:rPr>
          <w:rFonts w:ascii="Arial" w:hAnsi="Arial" w:cs="Arial"/>
          <w:sz w:val="28"/>
          <w:szCs w:val="28"/>
        </w:rPr>
        <w:t xml:space="preserve">atutu, przetarg na ustanowienie odrębnej własności tego lokalu, zawiadamiając o przetargu w sposób określony w statucie oraz przez publikację ogłoszenia w prasie lokalnej. Warunkiem przeniesienia odrębnej własności lokalu jest wpłata wartości rynkowej lokalu. </w:t>
      </w:r>
    </w:p>
    <w:p w14:paraId="50A2BD5C" w14:textId="77777777" w:rsidR="00D96605" w:rsidRDefault="00D96605" w:rsidP="002C7DAA">
      <w:pPr>
        <w:pStyle w:val="Akapitzlist"/>
        <w:numPr>
          <w:ilvl w:val="0"/>
          <w:numId w:val="6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426BEF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nie przenosi odrębnej własności lokalu, jeżeli: </w:t>
      </w:r>
    </w:p>
    <w:p w14:paraId="0E474346" w14:textId="64B785D4" w:rsidR="00D96605" w:rsidRPr="00C854B9" w:rsidRDefault="00D96605" w:rsidP="002C7DAA">
      <w:pPr>
        <w:pStyle w:val="Akapitzlist"/>
        <w:numPr>
          <w:ilvl w:val="0"/>
          <w:numId w:val="67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osoba</w:t>
      </w:r>
      <w:proofErr w:type="gramEnd"/>
      <w:r>
        <w:rPr>
          <w:rFonts w:ascii="Arial" w:hAnsi="Arial" w:cs="Arial"/>
          <w:sz w:val="28"/>
          <w:szCs w:val="28"/>
        </w:rPr>
        <w:t xml:space="preserve">, której przysługiwało spółdzielcze lokatorskie prawo do lokalu mieszkalnego, a której prawo wygasło, zgłosi roszczenie </w:t>
      </w:r>
      <w:r>
        <w:rPr>
          <w:rFonts w:ascii="Arial" w:hAnsi="Arial" w:cs="Arial"/>
          <w:sz w:val="28"/>
          <w:szCs w:val="28"/>
        </w:rPr>
        <w:br/>
        <w:t xml:space="preserve">o ponowne ustanowienie spółdzielczego lokatorskiego prawa do </w:t>
      </w:r>
      <w:r w:rsidRPr="00C854B9">
        <w:rPr>
          <w:rFonts w:ascii="Arial" w:hAnsi="Arial" w:cs="Arial"/>
          <w:sz w:val="28"/>
          <w:szCs w:val="28"/>
        </w:rPr>
        <w:t xml:space="preserve">lokalu mieszkalnego w przypadku, o którym mowa w </w:t>
      </w:r>
      <w:r w:rsidR="00426BEF">
        <w:rPr>
          <w:rFonts w:ascii="Arial" w:hAnsi="Arial" w:cs="Arial"/>
          <w:sz w:val="28"/>
          <w:szCs w:val="28"/>
        </w:rPr>
        <w:t>§ 66 statutu</w:t>
      </w:r>
      <w:r w:rsidR="009C4D86" w:rsidRPr="00C854B9">
        <w:rPr>
          <w:rFonts w:ascii="Arial" w:hAnsi="Arial" w:cs="Arial"/>
          <w:sz w:val="28"/>
          <w:szCs w:val="28"/>
        </w:rPr>
        <w:t>;</w:t>
      </w:r>
    </w:p>
    <w:p w14:paraId="5EEC8787" w14:textId="2F3FB97F" w:rsidR="00934A3D" w:rsidRDefault="00D96605" w:rsidP="002C7DAA">
      <w:pPr>
        <w:pStyle w:val="Akapitzlist"/>
        <w:numPr>
          <w:ilvl w:val="0"/>
          <w:numId w:val="67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 w:rsidRPr="00C854B9">
        <w:rPr>
          <w:rFonts w:ascii="Arial" w:hAnsi="Arial" w:cs="Arial"/>
          <w:sz w:val="28"/>
          <w:szCs w:val="28"/>
        </w:rPr>
        <w:t>osoba</w:t>
      </w:r>
      <w:proofErr w:type="gramEnd"/>
      <w:r w:rsidRPr="00C854B9">
        <w:rPr>
          <w:rFonts w:ascii="Arial" w:hAnsi="Arial" w:cs="Arial"/>
          <w:sz w:val="28"/>
          <w:szCs w:val="28"/>
        </w:rPr>
        <w:t xml:space="preserve">, o której mowa w </w:t>
      </w:r>
      <w:r w:rsidR="00426BEF">
        <w:rPr>
          <w:rFonts w:ascii="Arial" w:hAnsi="Arial" w:cs="Arial"/>
          <w:sz w:val="28"/>
          <w:szCs w:val="28"/>
        </w:rPr>
        <w:t>§ 73 ust.</w:t>
      </w:r>
      <w:r w:rsidR="001D1E60">
        <w:rPr>
          <w:rFonts w:ascii="Arial" w:hAnsi="Arial" w:cs="Arial"/>
          <w:sz w:val="28"/>
          <w:szCs w:val="28"/>
        </w:rPr>
        <w:t xml:space="preserve"> 1</w:t>
      </w:r>
      <w:r w:rsidR="00426BEF">
        <w:rPr>
          <w:rFonts w:ascii="Arial" w:hAnsi="Arial" w:cs="Arial"/>
          <w:sz w:val="28"/>
          <w:szCs w:val="28"/>
        </w:rPr>
        <w:t xml:space="preserve"> statutu</w:t>
      </w:r>
      <w:r>
        <w:rPr>
          <w:rFonts w:ascii="Arial" w:hAnsi="Arial" w:cs="Arial"/>
          <w:sz w:val="28"/>
          <w:szCs w:val="28"/>
        </w:rPr>
        <w:t xml:space="preserve">, zgłosi roszczenie </w:t>
      </w:r>
      <w:r>
        <w:rPr>
          <w:rFonts w:ascii="Arial" w:hAnsi="Arial" w:cs="Arial"/>
          <w:sz w:val="28"/>
          <w:szCs w:val="28"/>
        </w:rPr>
        <w:br/>
        <w:t xml:space="preserve">o ustanowienie spółdzielczego lokatorskiego prawa do tego lokalu.  </w:t>
      </w:r>
      <w:r w:rsidR="00934A3D">
        <w:rPr>
          <w:rFonts w:ascii="Arial" w:hAnsi="Arial" w:cs="Arial"/>
          <w:sz w:val="28"/>
          <w:szCs w:val="28"/>
        </w:rPr>
        <w:t xml:space="preserve"> </w:t>
      </w:r>
    </w:p>
    <w:p w14:paraId="3318419A" w14:textId="77777777" w:rsidR="00910B49" w:rsidRDefault="00910B49" w:rsidP="00910B4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4997894" w14:textId="02C3C949" w:rsidR="00910B49" w:rsidRDefault="00910B49" w:rsidP="00910B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7</w:t>
      </w:r>
      <w:r w:rsidR="008647B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</w:p>
    <w:p w14:paraId="4EB3921E" w14:textId="77777777" w:rsidR="00910B49" w:rsidRDefault="00910B49" w:rsidP="00910B4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9F96642" w14:textId="578DD4F4" w:rsidR="00910B49" w:rsidRDefault="00910B49" w:rsidP="00910B4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 ustaniu małżeństwa wskutek rozwodu lub po unieważnieniu małżeństwa małżonkowie zawiadamiają </w:t>
      </w:r>
      <w:r w:rsidRPr="009D1AE8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>, któremu z nich przypadło spółdzielcze</w:t>
      </w:r>
      <w:r w:rsidR="006C5EDB">
        <w:rPr>
          <w:rFonts w:ascii="Arial" w:hAnsi="Arial" w:cs="Arial"/>
          <w:sz w:val="28"/>
          <w:szCs w:val="28"/>
        </w:rPr>
        <w:t xml:space="preserve"> lokatorskie</w:t>
      </w:r>
      <w:r>
        <w:rPr>
          <w:rFonts w:ascii="Arial" w:hAnsi="Arial" w:cs="Arial"/>
          <w:sz w:val="28"/>
          <w:szCs w:val="28"/>
        </w:rPr>
        <w:t xml:space="preserve"> prawo do lokalu mieszkalnego. Do momentu zawiadomienia </w:t>
      </w:r>
      <w:r w:rsidRPr="009D1AE8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 tym, komu przypadło spółdzielcze lokatorskie prawo do lokalu mieszkalnego, małżonkowie, których małżeństwo zostało rozwiązane przez rozwód lub unieważnione, odpowiadają solidarnie za opłaty, o których mowa w </w:t>
      </w:r>
      <w:r w:rsidR="009D1AE8">
        <w:rPr>
          <w:rFonts w:ascii="Arial" w:hAnsi="Arial" w:cs="Arial"/>
          <w:sz w:val="28"/>
          <w:szCs w:val="28"/>
        </w:rPr>
        <w:t>§ 15 pkt 3 statutu</w:t>
      </w:r>
      <w:r w:rsidRPr="00C854B9">
        <w:rPr>
          <w:rFonts w:ascii="Arial" w:hAnsi="Arial" w:cs="Arial"/>
          <w:sz w:val="28"/>
          <w:szCs w:val="28"/>
        </w:rPr>
        <w:t xml:space="preserve">. </w:t>
      </w:r>
    </w:p>
    <w:p w14:paraId="4FD4D841" w14:textId="77777777" w:rsidR="00910B49" w:rsidRDefault="00910B49" w:rsidP="00910B4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3790D21" w14:textId="252158E8" w:rsidR="00910B49" w:rsidRDefault="00910B49" w:rsidP="00910B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7</w:t>
      </w:r>
      <w:r w:rsidR="008647B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</w:p>
    <w:p w14:paraId="772F869A" w14:textId="77777777" w:rsidR="009D1AE8" w:rsidRDefault="009D1AE8" w:rsidP="00910B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14F8058" w14:textId="77777777" w:rsidR="00910B49" w:rsidRPr="0042665D" w:rsidRDefault="00910B49" w:rsidP="002C7DAA">
      <w:pPr>
        <w:pStyle w:val="Akapitzlist"/>
        <w:numPr>
          <w:ilvl w:val="0"/>
          <w:numId w:val="123"/>
        </w:numPr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8"/>
          <w:szCs w:val="28"/>
        </w:rPr>
      </w:pPr>
      <w:r w:rsidRPr="0042665D">
        <w:rPr>
          <w:rFonts w:ascii="Arial" w:hAnsi="Arial" w:cs="Arial"/>
          <w:sz w:val="28"/>
          <w:szCs w:val="28"/>
        </w:rPr>
        <w:t xml:space="preserve">Z chwilą śmierci jednego z małżonków spółdzielcze lokatorskie prawo do lokalu mieszkalnego, które przysługiwało obojgu małżonkom, przypada drugiemu małżonkowi. </w:t>
      </w:r>
    </w:p>
    <w:p w14:paraId="31FB7295" w14:textId="77777777" w:rsidR="0042665D" w:rsidRPr="00C854B9" w:rsidRDefault="0042665D" w:rsidP="0042665D">
      <w:pPr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C854B9">
        <w:rPr>
          <w:rFonts w:ascii="Arial" w:hAnsi="Arial" w:cs="Arial"/>
          <w:sz w:val="28"/>
          <w:szCs w:val="28"/>
        </w:rPr>
        <w:t xml:space="preserve">Nie narusza to uprawnień spadkobierców do dziedziczenia wkładu. </w:t>
      </w:r>
    </w:p>
    <w:p w14:paraId="1EF485CA" w14:textId="04CC2E3D" w:rsidR="0042665D" w:rsidRDefault="0042665D" w:rsidP="002C7DAA">
      <w:pPr>
        <w:pStyle w:val="Akapitzlist"/>
        <w:numPr>
          <w:ilvl w:val="0"/>
          <w:numId w:val="123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C854B9">
        <w:rPr>
          <w:rFonts w:ascii="Arial" w:hAnsi="Arial" w:cs="Arial"/>
          <w:sz w:val="28"/>
          <w:szCs w:val="28"/>
        </w:rPr>
        <w:t>Małżonek, o którym mowa w ust. 1 w umowie przeniesienia własności zobowiązuje się do d</w:t>
      </w:r>
      <w:r w:rsidR="009D1AE8">
        <w:rPr>
          <w:rFonts w:ascii="Arial" w:hAnsi="Arial" w:cs="Arial"/>
          <w:sz w:val="28"/>
          <w:szCs w:val="28"/>
        </w:rPr>
        <w:t xml:space="preserve">okonania rozliczeń </w:t>
      </w:r>
      <w:proofErr w:type="gramStart"/>
      <w:r w:rsidR="009D1AE8">
        <w:rPr>
          <w:rFonts w:ascii="Arial" w:hAnsi="Arial" w:cs="Arial"/>
          <w:sz w:val="28"/>
          <w:szCs w:val="28"/>
        </w:rPr>
        <w:t xml:space="preserve">bezpośrednio                                </w:t>
      </w:r>
      <w:r w:rsidRPr="00C854B9">
        <w:rPr>
          <w:rFonts w:ascii="Arial" w:hAnsi="Arial" w:cs="Arial"/>
          <w:sz w:val="28"/>
          <w:szCs w:val="28"/>
        </w:rPr>
        <w:t>z</w:t>
      </w:r>
      <w:proofErr w:type="gramEnd"/>
      <w:r w:rsidRPr="00C854B9">
        <w:rPr>
          <w:rFonts w:ascii="Arial" w:hAnsi="Arial" w:cs="Arial"/>
          <w:sz w:val="28"/>
          <w:szCs w:val="28"/>
        </w:rPr>
        <w:t xml:space="preserve"> ewentualnymi spadkobiercami. </w:t>
      </w:r>
    </w:p>
    <w:p w14:paraId="5021746B" w14:textId="77777777" w:rsidR="00E9236D" w:rsidRPr="008647BA" w:rsidRDefault="00E9236D" w:rsidP="008647B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5BD4D4F" w14:textId="21C32D91" w:rsidR="00910B49" w:rsidRDefault="00910B49" w:rsidP="00910B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7</w:t>
      </w:r>
      <w:r w:rsidR="008647BA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6A4B88A4" w14:textId="77777777" w:rsidR="00910B49" w:rsidRDefault="00910B49" w:rsidP="00910B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EC5FD94" w14:textId="2286E606" w:rsidR="00910B49" w:rsidRDefault="00910B49" w:rsidP="002C7DAA">
      <w:pPr>
        <w:pStyle w:val="Akapitzlist"/>
        <w:numPr>
          <w:ilvl w:val="0"/>
          <w:numId w:val="6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przypadku wygaśnięcia spółdzielczego lokatorskiego prawa do lokalu mieszkalnego w następstwie śmierci uprawnionego </w:t>
      </w:r>
      <w:proofErr w:type="gramStart"/>
      <w:r>
        <w:rPr>
          <w:rFonts w:ascii="Arial" w:hAnsi="Arial" w:cs="Arial"/>
          <w:sz w:val="28"/>
          <w:szCs w:val="28"/>
        </w:rPr>
        <w:t xml:space="preserve">lub </w:t>
      </w:r>
      <w:r w:rsidR="00602440"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sz w:val="28"/>
          <w:szCs w:val="28"/>
        </w:rPr>
        <w:lastRenderedPageBreak/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przypadkach, </w:t>
      </w:r>
      <w:r w:rsidR="00C854B9">
        <w:rPr>
          <w:rFonts w:ascii="Arial" w:hAnsi="Arial" w:cs="Arial"/>
          <w:sz w:val="28"/>
          <w:szCs w:val="28"/>
        </w:rPr>
        <w:t xml:space="preserve">o których mowa w </w:t>
      </w:r>
      <w:r w:rsidR="009D1AE8">
        <w:rPr>
          <w:rFonts w:ascii="Arial" w:hAnsi="Arial" w:cs="Arial"/>
          <w:sz w:val="28"/>
          <w:szCs w:val="28"/>
        </w:rPr>
        <w:t>§ 70 ust. 1-3 statutu</w:t>
      </w:r>
      <w:r>
        <w:rPr>
          <w:rFonts w:ascii="Arial" w:hAnsi="Arial" w:cs="Arial"/>
          <w:sz w:val="28"/>
          <w:szCs w:val="28"/>
        </w:rPr>
        <w:t xml:space="preserve">, roszczenia </w:t>
      </w:r>
      <w:r w:rsidR="009D1AE8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 xml:space="preserve">o zawarcie umowy o ustanowienie spółdzielczego lokatorskiego prawa do lokalu mieszkalnego przysługują jego osobom bliskim. </w:t>
      </w:r>
    </w:p>
    <w:p w14:paraId="3C9DF63A" w14:textId="77777777" w:rsidR="00910B49" w:rsidRDefault="00910B49" w:rsidP="002C7DAA">
      <w:pPr>
        <w:pStyle w:val="Akapitzlist"/>
        <w:numPr>
          <w:ilvl w:val="0"/>
          <w:numId w:val="6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Umowy, o których mowa w ust.1, zawiera się na warunkach określonych w dotychczasowej umowie o ustanowi</w:t>
      </w:r>
      <w:r w:rsidR="002232B2">
        <w:rPr>
          <w:rFonts w:ascii="Arial" w:hAnsi="Arial" w:cs="Arial"/>
          <w:sz w:val="28"/>
          <w:szCs w:val="28"/>
        </w:rPr>
        <w:t xml:space="preserve">eniu spółdzielczego lokatorskiego prawa do lokalu mieszkalnego. </w:t>
      </w:r>
    </w:p>
    <w:p w14:paraId="12FBD26F" w14:textId="7E27D25D" w:rsidR="002232B2" w:rsidRDefault="002232B2" w:rsidP="002C7DAA">
      <w:pPr>
        <w:pStyle w:val="Akapitzlist"/>
        <w:numPr>
          <w:ilvl w:val="0"/>
          <w:numId w:val="6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zachowania roszczeń, o których mowa w ust. 1 i 2, konieczne jest złożenie w terminie jednego roku pisemnego </w:t>
      </w:r>
      <w:proofErr w:type="gramStart"/>
      <w:r>
        <w:rPr>
          <w:rFonts w:ascii="Arial" w:hAnsi="Arial" w:cs="Arial"/>
          <w:sz w:val="28"/>
          <w:szCs w:val="28"/>
        </w:rPr>
        <w:t>zap</w:t>
      </w:r>
      <w:r w:rsidR="009D1AE8">
        <w:rPr>
          <w:rFonts w:ascii="Arial" w:hAnsi="Arial" w:cs="Arial"/>
          <w:sz w:val="28"/>
          <w:szCs w:val="28"/>
        </w:rPr>
        <w:t xml:space="preserve">ewnienia                              </w:t>
      </w:r>
      <w:r>
        <w:rPr>
          <w:rFonts w:ascii="Arial" w:hAnsi="Arial" w:cs="Arial"/>
          <w:sz w:val="28"/>
          <w:szCs w:val="28"/>
        </w:rPr>
        <w:t>o</w:t>
      </w:r>
      <w:proofErr w:type="gramEnd"/>
      <w:r>
        <w:rPr>
          <w:rFonts w:ascii="Arial" w:hAnsi="Arial" w:cs="Arial"/>
          <w:sz w:val="28"/>
          <w:szCs w:val="28"/>
        </w:rPr>
        <w:t xml:space="preserve"> gotowości zawarcia umowy o ustanowienie spółdzielczego lokatorskiego prawa do lokalu mieszkalnego. W przypadku zgłoszenia się kilku uprawnionych, rozstrzyga sąd w postępowaniu nieprocesowym, biorąc pod uwagę w szczególności okolicznoś</w:t>
      </w:r>
      <w:r w:rsidR="006C5EDB"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 xml:space="preserve"> czy osoba uprawniona na podstawie ust. 1 zamieszkiwała z byłym członkiem. Po bezskutecznym upływie wyznaczonego przez </w:t>
      </w:r>
      <w:r w:rsidRPr="009D1AE8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terminu wystąpienia do sądu, wyboru dokonuje </w:t>
      </w:r>
      <w:r w:rsidRPr="009D1AE8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>. Jeżeli o roszczeniu rozstrzyga</w:t>
      </w:r>
      <w:r w:rsidR="006C5EDB"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 xml:space="preserve"> sąd, osoby, które pozostawały w sporze, niezwłocznie zawiadamiają o tym </w:t>
      </w:r>
      <w:r w:rsidRPr="009D1AE8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. Do momentu zawiadomienia </w:t>
      </w:r>
      <w:r w:rsidRPr="009D1AE8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 tym, komu przypadło spółdzielcze lokatorskie prawo do lokalu mieszkalnego, osoby te odpowiadają solidarnie za opłaty, o kt</w:t>
      </w:r>
      <w:r w:rsidR="00C854B9">
        <w:rPr>
          <w:rFonts w:ascii="Arial" w:hAnsi="Arial" w:cs="Arial"/>
          <w:sz w:val="28"/>
          <w:szCs w:val="28"/>
        </w:rPr>
        <w:t xml:space="preserve">órych mowa </w:t>
      </w:r>
      <w:proofErr w:type="gramStart"/>
      <w:r w:rsidR="00C854B9">
        <w:rPr>
          <w:rFonts w:ascii="Arial" w:hAnsi="Arial" w:cs="Arial"/>
          <w:sz w:val="28"/>
          <w:szCs w:val="28"/>
        </w:rPr>
        <w:t>w</w:t>
      </w:r>
      <w:r w:rsidR="009D1AE8">
        <w:rPr>
          <w:rFonts w:ascii="Arial" w:hAnsi="Arial" w:cs="Arial"/>
          <w:sz w:val="28"/>
          <w:szCs w:val="28"/>
        </w:rPr>
        <w:t xml:space="preserve"> § 15   pkt</w:t>
      </w:r>
      <w:proofErr w:type="gramEnd"/>
      <w:r w:rsidR="009D1AE8">
        <w:rPr>
          <w:rFonts w:ascii="Arial" w:hAnsi="Arial" w:cs="Arial"/>
          <w:sz w:val="28"/>
          <w:szCs w:val="28"/>
        </w:rPr>
        <w:t xml:space="preserve"> 3 statutu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62BC1282" w14:textId="77777777" w:rsidR="00607B7E" w:rsidRDefault="00607B7E" w:rsidP="002232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0E5599E" w14:textId="66BD55D0" w:rsidR="002232B2" w:rsidRDefault="002232B2" w:rsidP="002232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7</w:t>
      </w:r>
      <w:r w:rsidR="00607B7E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</w:p>
    <w:p w14:paraId="09ABD353" w14:textId="77777777" w:rsidR="002232B2" w:rsidRDefault="002232B2" w:rsidP="002232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F2548C8" w14:textId="0D4FAC1D" w:rsidR="002232B2" w:rsidRDefault="002232B2" w:rsidP="002232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ciągu 3 miesięcy po wygaśnięciu tytułu prawnego do lokalu mieszkalnego osoby, którym przysługiwało spółdzielcze prawo do lokalu, oraz zamieszkujące w tym lokalu osoby, które prawa swoje od nich wywodzą, są obowiązane do opróżnienia lokalu. Na </w:t>
      </w:r>
      <w:r w:rsidRPr="003D503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nie ciąży obowiązek dostarczenia innego lokalu.</w:t>
      </w:r>
    </w:p>
    <w:p w14:paraId="2465E8AA" w14:textId="10CD706D" w:rsidR="002232B2" w:rsidRDefault="002232B2" w:rsidP="002232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7</w:t>
      </w:r>
      <w:r w:rsidR="00607B7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</w:t>
      </w:r>
    </w:p>
    <w:p w14:paraId="749B8A96" w14:textId="77777777" w:rsidR="002232B2" w:rsidRDefault="002232B2" w:rsidP="002232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E208B9D" w14:textId="77777777" w:rsidR="002232B2" w:rsidRDefault="002232B2" w:rsidP="002C7DAA">
      <w:pPr>
        <w:pStyle w:val="Akapitzlist"/>
        <w:numPr>
          <w:ilvl w:val="0"/>
          <w:numId w:val="6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w toku likwidacji, postępowania upadłościowego albo postępowania egzekucyjnego z nieruchomości </w:t>
      </w:r>
      <w:r w:rsidRPr="003D5033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nabywcą budynku albo udziału w budynku nie będzie </w:t>
      </w:r>
      <w:r w:rsidR="000C663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półdzielnia </w:t>
      </w:r>
      <w:r w:rsidR="000C6635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ieszkaniowa, spółdzielcze lokatorskie prawo do lokalu mieszkaniowego przekształca się w prawo najmu podlegające przepisom ustawy o ochronie praw lokatorów, mieszkaniowym zasobie gminy i o zmianie Kodeksu cywilnego. </w:t>
      </w:r>
    </w:p>
    <w:p w14:paraId="1198C7E6" w14:textId="683D46A3" w:rsidR="002232B2" w:rsidRPr="002232B2" w:rsidRDefault="002232B2" w:rsidP="002C7DAA">
      <w:pPr>
        <w:pStyle w:val="Akapitzlist"/>
        <w:numPr>
          <w:ilvl w:val="0"/>
          <w:numId w:val="6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przypadku nabycia prawa do gruntu wraz z prawem własności znajdującego się na nim budynku albo udziałem </w:t>
      </w:r>
      <w:r w:rsidR="005327F3">
        <w:rPr>
          <w:rFonts w:ascii="Arial" w:hAnsi="Arial" w:cs="Arial"/>
          <w:sz w:val="28"/>
          <w:szCs w:val="28"/>
        </w:rPr>
        <w:t>we współwłasności</w:t>
      </w:r>
      <w:r>
        <w:rPr>
          <w:rFonts w:ascii="Arial" w:hAnsi="Arial" w:cs="Arial"/>
          <w:sz w:val="28"/>
          <w:szCs w:val="28"/>
        </w:rPr>
        <w:t xml:space="preserve"> tego budynku przez inną spółdzielnię mieszkaniową, osoby którym przysługują spółdzielcze lokatorskie </w:t>
      </w:r>
      <w:r w:rsidR="008E3A3A">
        <w:rPr>
          <w:rFonts w:ascii="Arial" w:hAnsi="Arial" w:cs="Arial"/>
          <w:sz w:val="28"/>
          <w:szCs w:val="28"/>
        </w:rPr>
        <w:t xml:space="preserve">prawa do lokali </w:t>
      </w:r>
      <w:proofErr w:type="gramStart"/>
      <w:r w:rsidR="008E3A3A">
        <w:rPr>
          <w:rFonts w:ascii="Arial" w:hAnsi="Arial" w:cs="Arial"/>
          <w:sz w:val="28"/>
          <w:szCs w:val="28"/>
        </w:rPr>
        <w:t xml:space="preserve">mieszkalnych </w:t>
      </w:r>
      <w:r w:rsidR="0079344F">
        <w:rPr>
          <w:rFonts w:ascii="Arial" w:hAnsi="Arial" w:cs="Arial"/>
          <w:sz w:val="28"/>
          <w:szCs w:val="28"/>
        </w:rPr>
        <w:t xml:space="preserve">             </w:t>
      </w:r>
      <w:r w:rsidR="008E3A3A">
        <w:rPr>
          <w:rFonts w:ascii="Arial" w:hAnsi="Arial" w:cs="Arial"/>
          <w:sz w:val="28"/>
          <w:szCs w:val="28"/>
        </w:rPr>
        <w:t>w</w:t>
      </w:r>
      <w:proofErr w:type="gramEnd"/>
      <w:r w:rsidR="008E3A3A">
        <w:rPr>
          <w:rFonts w:ascii="Arial" w:hAnsi="Arial" w:cs="Arial"/>
          <w:sz w:val="28"/>
          <w:szCs w:val="28"/>
        </w:rPr>
        <w:t xml:space="preserve"> tym budynku albo roszczenia o ustanowienie takiego prawa, stają </w:t>
      </w:r>
      <w:r w:rsidR="008E3A3A">
        <w:rPr>
          <w:rFonts w:ascii="Arial" w:hAnsi="Arial" w:cs="Arial"/>
          <w:sz w:val="28"/>
          <w:szCs w:val="28"/>
        </w:rPr>
        <w:lastRenderedPageBreak/>
        <w:t xml:space="preserve">się członkami tej spółdzielni, a spółdzielcze lokatorskie prawo do lokalu mieszkalnego lub roszczenie o ustanowienie takiego prawa </w:t>
      </w:r>
      <w:r w:rsidR="000C6635">
        <w:rPr>
          <w:rFonts w:ascii="Arial" w:hAnsi="Arial" w:cs="Arial"/>
          <w:sz w:val="28"/>
          <w:szCs w:val="28"/>
        </w:rPr>
        <w:t>przysługuje w stosunku do s</w:t>
      </w:r>
      <w:r w:rsidR="008E3A3A">
        <w:rPr>
          <w:rFonts w:ascii="Arial" w:hAnsi="Arial" w:cs="Arial"/>
          <w:sz w:val="28"/>
          <w:szCs w:val="28"/>
        </w:rPr>
        <w:t>półdzielni, która nabyła prawo do gruntu wraz z prawem własności budynku lub udziałem we współwłasności budynku. Jednocześnie ustają stosunki człon</w:t>
      </w:r>
      <w:r w:rsidR="000C6635">
        <w:rPr>
          <w:rFonts w:ascii="Arial" w:hAnsi="Arial" w:cs="Arial"/>
          <w:sz w:val="28"/>
          <w:szCs w:val="28"/>
        </w:rPr>
        <w:t xml:space="preserve">kostwa w </w:t>
      </w:r>
      <w:r w:rsidR="0079344F" w:rsidRPr="0079344F">
        <w:rPr>
          <w:rFonts w:ascii="Arial" w:hAnsi="Arial" w:cs="Arial"/>
          <w:i/>
          <w:sz w:val="28"/>
          <w:szCs w:val="28"/>
        </w:rPr>
        <w:t>S</w:t>
      </w:r>
      <w:r w:rsidR="008E3A3A" w:rsidRPr="0079344F">
        <w:rPr>
          <w:rFonts w:ascii="Arial" w:hAnsi="Arial" w:cs="Arial"/>
          <w:i/>
          <w:sz w:val="28"/>
          <w:szCs w:val="28"/>
        </w:rPr>
        <w:t>półdzielni</w:t>
      </w:r>
      <w:r w:rsidR="008E3A3A">
        <w:rPr>
          <w:rFonts w:ascii="Arial" w:hAnsi="Arial" w:cs="Arial"/>
          <w:sz w:val="28"/>
          <w:szCs w:val="28"/>
        </w:rPr>
        <w:t xml:space="preserve">, której prawo do gruntu wraz z prawem własności znajdującego się na nim budynku albo udziałem we współwłasności tego budynku zostało zbyte. </w:t>
      </w:r>
    </w:p>
    <w:p w14:paraId="2D398F6F" w14:textId="77777777" w:rsidR="00D256DD" w:rsidRDefault="00D256DD" w:rsidP="000C663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44056BD" w14:textId="16A378D3" w:rsidR="000C6635" w:rsidRPr="0004234C" w:rsidRDefault="000C6635" w:rsidP="002C7DAA">
      <w:pPr>
        <w:pStyle w:val="Akapitzlist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04234C">
        <w:rPr>
          <w:rFonts w:ascii="Arial" w:hAnsi="Arial" w:cs="Arial"/>
          <w:b/>
          <w:sz w:val="28"/>
          <w:szCs w:val="28"/>
        </w:rPr>
        <w:t xml:space="preserve">Spółdzielcze własnościowe prawo do lokalu. </w:t>
      </w:r>
    </w:p>
    <w:p w14:paraId="034C5A18" w14:textId="77777777" w:rsidR="000C6635" w:rsidRDefault="000C6635" w:rsidP="000C663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328FE7F" w14:textId="32EBA8AF" w:rsidR="000C6635" w:rsidRDefault="000C6635" w:rsidP="000C663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7</w:t>
      </w:r>
      <w:r w:rsidR="00607B7E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76B81551" w14:textId="77777777" w:rsidR="000C6635" w:rsidRDefault="000C6635" w:rsidP="000C663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F16CAB3" w14:textId="77777777" w:rsidR="000C6635" w:rsidRDefault="000C6635" w:rsidP="002C7DAA">
      <w:pPr>
        <w:pStyle w:val="Akapitzlist"/>
        <w:numPr>
          <w:ilvl w:val="0"/>
          <w:numId w:val="7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Spółdzielcze własnościowe prawo do lokalu jest prawem zbywalnym, przechodzi na spadkobierców i podlega egzekucji. Jest ono ograniczonym prawem rzeczowym. </w:t>
      </w:r>
    </w:p>
    <w:p w14:paraId="786AFBAE" w14:textId="77777777" w:rsidR="000C6635" w:rsidRDefault="000C6635" w:rsidP="002C7DAA">
      <w:pPr>
        <w:pStyle w:val="Akapitzlist"/>
        <w:numPr>
          <w:ilvl w:val="0"/>
          <w:numId w:val="7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Zbycie spółdzielczego własnościowego prawa do lokalu obejmuje także wkład budowlany. Dopóki prawo to nie wygaśnie, zbycie samego wkładu jest nieważne. </w:t>
      </w:r>
    </w:p>
    <w:p w14:paraId="3B464D6E" w14:textId="77777777" w:rsidR="000C6635" w:rsidRDefault="000C6635" w:rsidP="002C7DAA">
      <w:pPr>
        <w:pStyle w:val="Akapitzlist"/>
        <w:numPr>
          <w:ilvl w:val="0"/>
          <w:numId w:val="7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Umowa zbycia spółdzielczego własnościowego prawa do lokalu powinna być zawarta w formie aktu notarialnego. Wypis tego aktu notariusz przesyła niezwłocznie </w:t>
      </w:r>
      <w:r w:rsidRPr="00AD7A76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09181C5" w14:textId="5170F5F1" w:rsidR="00504DE4" w:rsidRDefault="000C6635" w:rsidP="002C7DAA">
      <w:pPr>
        <w:pStyle w:val="Akapitzlist"/>
        <w:numPr>
          <w:ilvl w:val="0"/>
          <w:numId w:val="70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Przedmiotem zbycia może być ułamkowa część spółdzielczego własnościowego prawa do lokalu. Pozostałym </w:t>
      </w:r>
      <w:proofErr w:type="gramStart"/>
      <w:r>
        <w:rPr>
          <w:rFonts w:ascii="Arial" w:hAnsi="Arial" w:cs="Arial"/>
          <w:sz w:val="28"/>
          <w:szCs w:val="28"/>
        </w:rPr>
        <w:t xml:space="preserve">współuprawnionym </w:t>
      </w:r>
      <w:r w:rsidR="00AD7A76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z</w:t>
      </w:r>
      <w:proofErr w:type="gramEnd"/>
      <w:r>
        <w:rPr>
          <w:rFonts w:ascii="Arial" w:hAnsi="Arial" w:cs="Arial"/>
          <w:sz w:val="28"/>
          <w:szCs w:val="28"/>
        </w:rPr>
        <w:t xml:space="preserve"> tytułu własnościowego prawa do lokalu przysługuje prawo pierwokupu. Umowa zbycia ułamkowej części własnościowego prawa do lokalu zawarta bezwarunkowo albo bez zawiadomienia uprawnionych o zbyciu lub z podaniem im do wiadomości istotnych postanowień umowy niezgodnie z rzeczywistością jest nieważna. </w:t>
      </w:r>
    </w:p>
    <w:p w14:paraId="2838B0D8" w14:textId="77777777" w:rsidR="0016553E" w:rsidRDefault="0016553E" w:rsidP="00504D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92C3942" w14:textId="130A24DD" w:rsidR="000C6635" w:rsidRDefault="00504DE4" w:rsidP="00504D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7</w:t>
      </w:r>
      <w:r w:rsidR="00607B7E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</w:t>
      </w:r>
    </w:p>
    <w:p w14:paraId="109D78E3" w14:textId="77777777" w:rsidR="00504DE4" w:rsidRDefault="00504DE4" w:rsidP="00504D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4336320" w14:textId="40CD2E94" w:rsidR="00504DE4" w:rsidRDefault="00504DE4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Nabywca spółdzielczego własnościowego prawa do lokalu staje się członkiem </w:t>
      </w:r>
      <w:r w:rsidRPr="00AD7A76">
        <w:rPr>
          <w:rFonts w:ascii="Arial" w:hAnsi="Arial" w:cs="Arial"/>
          <w:i/>
          <w:sz w:val="28"/>
          <w:szCs w:val="28"/>
        </w:rPr>
        <w:t>Spółdziel</w:t>
      </w:r>
      <w:r w:rsidR="00C854B9" w:rsidRPr="00AD7A76">
        <w:rPr>
          <w:rFonts w:ascii="Arial" w:hAnsi="Arial" w:cs="Arial"/>
          <w:i/>
          <w:sz w:val="28"/>
          <w:szCs w:val="28"/>
        </w:rPr>
        <w:t>ni</w:t>
      </w:r>
      <w:r w:rsidR="00C854B9">
        <w:rPr>
          <w:rFonts w:ascii="Arial" w:hAnsi="Arial" w:cs="Arial"/>
          <w:sz w:val="28"/>
          <w:szCs w:val="28"/>
        </w:rPr>
        <w:t xml:space="preserve">, z zastrzeżeniem </w:t>
      </w:r>
      <w:r w:rsidR="00AD7A76">
        <w:rPr>
          <w:rFonts w:ascii="Arial" w:hAnsi="Arial" w:cs="Arial"/>
          <w:sz w:val="28"/>
          <w:szCs w:val="28"/>
        </w:rPr>
        <w:t>§ 10 i 11 statutu</w:t>
      </w:r>
      <w:r>
        <w:rPr>
          <w:rFonts w:ascii="Arial" w:hAnsi="Arial" w:cs="Arial"/>
          <w:sz w:val="28"/>
          <w:szCs w:val="28"/>
        </w:rPr>
        <w:t xml:space="preserve">. Dotyczy to również spadkobiercy, zapisobiorcy i licytanta. Nabywca zawiadamia niezwłocznie </w:t>
      </w:r>
      <w:r w:rsidRPr="00AD7A76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o nabyciu prawa. </w:t>
      </w:r>
    </w:p>
    <w:p w14:paraId="6AA97961" w14:textId="77777777" w:rsidR="00C854B9" w:rsidRDefault="00C854B9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5C221C" w14:textId="1595820A" w:rsidR="00504DE4" w:rsidRDefault="00504DE4" w:rsidP="00504D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7</w:t>
      </w:r>
      <w:r w:rsidR="00607B7E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.</w:t>
      </w:r>
    </w:p>
    <w:p w14:paraId="7D954736" w14:textId="77777777" w:rsidR="00504DE4" w:rsidRDefault="00504DE4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2D9E7EA" w14:textId="77777777" w:rsidR="00B92F2B" w:rsidRDefault="00504DE4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D7A76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prowadzi rejestr lokali, dla których zostały założone oddzielne księgi wieczyste dla spółdzielczego </w:t>
      </w:r>
      <w:r w:rsidR="00DF51F8">
        <w:rPr>
          <w:rFonts w:ascii="Arial" w:hAnsi="Arial" w:cs="Arial"/>
          <w:sz w:val="28"/>
          <w:szCs w:val="28"/>
        </w:rPr>
        <w:t>własnościowego prawa do lokalu.</w:t>
      </w:r>
    </w:p>
    <w:p w14:paraId="79FA964E" w14:textId="77777777" w:rsidR="0083044D" w:rsidRDefault="0083044D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1E50E29" w14:textId="77777777" w:rsidR="0016553E" w:rsidRDefault="0016553E" w:rsidP="00504D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CA2DB3E" w14:textId="5B28C85A" w:rsidR="00504DE4" w:rsidRDefault="00504DE4" w:rsidP="00504D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§ 7</w:t>
      </w:r>
      <w:r w:rsidR="00607B7E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</w:t>
      </w:r>
    </w:p>
    <w:p w14:paraId="6EC1AE31" w14:textId="77777777" w:rsidR="00504DE4" w:rsidRDefault="00504DE4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7447162" w14:textId="54C099F7" w:rsidR="00504DE4" w:rsidRDefault="00504DE4" w:rsidP="002C7DAA">
      <w:pPr>
        <w:pStyle w:val="Akapitzlist"/>
        <w:numPr>
          <w:ilvl w:val="0"/>
          <w:numId w:val="7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spółdzielcze własnościowe prawo do lokalu przeszło na kilku spadkobierców, powinni oni, w terminie jednego roku od dnia otwarcia spadku, wyznaczyć spośród siebie pełnomocnika w celu dokonywania czynności prawnych związanych z wykonywaniem tego prawa, włącznie z zawarciem w ich imieniu umowy o przeniesienie własności lokalu. W razie bezskutecznego upływu tego terminu, na wniosek spadkobierców lub </w:t>
      </w:r>
      <w:r w:rsidRPr="00AD7A76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>, sąd w postępowaniu nieproce</w:t>
      </w:r>
      <w:r w:rsidR="00AD7A76">
        <w:rPr>
          <w:rFonts w:ascii="Arial" w:hAnsi="Arial" w:cs="Arial"/>
          <w:sz w:val="28"/>
          <w:szCs w:val="28"/>
        </w:rPr>
        <w:t>sowym wyznaczy przedstawiciela.</w:t>
      </w:r>
    </w:p>
    <w:p w14:paraId="37BE7F83" w14:textId="77777777" w:rsidR="00504DE4" w:rsidRDefault="00504DE4" w:rsidP="002C7DAA">
      <w:pPr>
        <w:pStyle w:val="Akapitzlist"/>
        <w:numPr>
          <w:ilvl w:val="0"/>
          <w:numId w:val="7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razie śmierci jednego z małżonków, którym spółdzielcze własnościowe prawo do lokalu przysługiwało wspólnie, przepis </w:t>
      </w:r>
      <w:r>
        <w:rPr>
          <w:rFonts w:ascii="Arial" w:hAnsi="Arial" w:cs="Arial"/>
          <w:sz w:val="28"/>
          <w:szCs w:val="28"/>
        </w:rPr>
        <w:br/>
        <w:t xml:space="preserve">ust. 1 stosuje się odpowiednio. </w:t>
      </w:r>
    </w:p>
    <w:p w14:paraId="222EA64C" w14:textId="77777777" w:rsidR="00504DE4" w:rsidRDefault="00504DE4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2AE860D" w14:textId="23BE4541" w:rsidR="00504DE4" w:rsidRDefault="00504DE4" w:rsidP="00504D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§ </w:t>
      </w:r>
      <w:r w:rsidR="00607B7E">
        <w:rPr>
          <w:rFonts w:ascii="Arial" w:hAnsi="Arial" w:cs="Arial"/>
          <w:sz w:val="28"/>
          <w:szCs w:val="28"/>
        </w:rPr>
        <w:t>80</w:t>
      </w:r>
      <w:r>
        <w:rPr>
          <w:rFonts w:ascii="Arial" w:hAnsi="Arial" w:cs="Arial"/>
          <w:sz w:val="28"/>
          <w:szCs w:val="28"/>
        </w:rPr>
        <w:t>.</w:t>
      </w:r>
    </w:p>
    <w:p w14:paraId="2C5995C3" w14:textId="77777777" w:rsidR="00504DE4" w:rsidRDefault="00504DE4" w:rsidP="00504D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3D32931" w14:textId="4A516DA3" w:rsidR="00504DE4" w:rsidRDefault="00504DE4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przypadku długotrwałych zaległości z zapłatą opłat, o których </w:t>
      </w:r>
      <w:proofErr w:type="gramStart"/>
      <w:r>
        <w:rPr>
          <w:rFonts w:ascii="Arial" w:hAnsi="Arial" w:cs="Arial"/>
          <w:sz w:val="28"/>
          <w:szCs w:val="28"/>
        </w:rPr>
        <w:t xml:space="preserve">mowa </w:t>
      </w:r>
      <w:r w:rsidR="00AD7A76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§ </w:t>
      </w:r>
      <w:r w:rsidR="00B92F2B" w:rsidRPr="00C854B9">
        <w:rPr>
          <w:rFonts w:ascii="Arial" w:hAnsi="Arial" w:cs="Arial"/>
          <w:sz w:val="28"/>
          <w:szCs w:val="28"/>
        </w:rPr>
        <w:t>15 pkt. 3 statutu</w:t>
      </w:r>
      <w:r>
        <w:rPr>
          <w:rFonts w:ascii="Arial" w:hAnsi="Arial" w:cs="Arial"/>
          <w:sz w:val="28"/>
          <w:szCs w:val="28"/>
        </w:rPr>
        <w:t xml:space="preserve">, rażącego lub uporczywego wykraczania osoby korzystającej z lokalu przeciwko obowiązującemu porządkowi domowemu albo niewłaściwego zachowania tej osoby czyniącego korzystanie </w:t>
      </w:r>
      <w:r w:rsidR="00AD7A76"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 xml:space="preserve">z innych lokali lub nieruchomości wspólnej uciążliwym, </w:t>
      </w:r>
      <w:r w:rsidRPr="00AD7A76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może w trybie procesu sądowego żądać sprzedaży spółdzielczego własnościowego prawa do lokalu w drodze licytacji na podstawie przepisów Kodeksu postępowania cywilnego o egzekucji z nieruchomości. Z żądaniem tym występuje Zarząd na wniosek Rady Nadzorczej. </w:t>
      </w:r>
    </w:p>
    <w:p w14:paraId="1C0FF6DD" w14:textId="77777777" w:rsidR="006F6054" w:rsidRDefault="006F6054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A1FADCC" w14:textId="5023A68C" w:rsidR="00504DE4" w:rsidRDefault="00504DE4" w:rsidP="00504D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8</w:t>
      </w:r>
      <w:r w:rsidR="00607B7E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</w:p>
    <w:p w14:paraId="5C5B519C" w14:textId="77777777" w:rsidR="00504DE4" w:rsidRDefault="00504DE4" w:rsidP="00504D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656BA18" w14:textId="77777777" w:rsidR="00504DE4" w:rsidRDefault="00504DE4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egzekucji ze spółdzielczego własnościowego prawa do lokalu stosuje się odpowiednio przepisy o egzekucji z nieruchomości. </w:t>
      </w:r>
    </w:p>
    <w:p w14:paraId="382DFE31" w14:textId="77777777" w:rsidR="00504DE4" w:rsidRDefault="00504DE4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77D5E9D" w14:textId="6EE1ADC6" w:rsidR="00504DE4" w:rsidRDefault="00607B7E" w:rsidP="00504D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82</w:t>
      </w:r>
      <w:r w:rsidR="00504DE4">
        <w:rPr>
          <w:rFonts w:ascii="Arial" w:hAnsi="Arial" w:cs="Arial"/>
          <w:sz w:val="28"/>
          <w:szCs w:val="28"/>
        </w:rPr>
        <w:t>.</w:t>
      </w:r>
    </w:p>
    <w:p w14:paraId="7FA38B71" w14:textId="77777777" w:rsidR="00504DE4" w:rsidRDefault="00504DE4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0296929" w14:textId="30E7DBDC" w:rsidR="00504DE4" w:rsidRDefault="00504DE4" w:rsidP="002C7DAA">
      <w:pPr>
        <w:pStyle w:val="Akapitzlist"/>
        <w:numPr>
          <w:ilvl w:val="0"/>
          <w:numId w:val="7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504DE4">
        <w:rPr>
          <w:rFonts w:ascii="Arial" w:hAnsi="Arial" w:cs="Arial"/>
          <w:sz w:val="28"/>
          <w:szCs w:val="28"/>
        </w:rPr>
        <w:t>Wynajmowanie</w:t>
      </w:r>
      <w:r>
        <w:rPr>
          <w:rFonts w:ascii="Arial" w:hAnsi="Arial" w:cs="Arial"/>
          <w:sz w:val="28"/>
          <w:szCs w:val="28"/>
        </w:rPr>
        <w:t xml:space="preserve"> lub oddawanie w bezpłatne używanie przez członka całego lub części lokalu nie wymaga zgody </w:t>
      </w:r>
      <w:r w:rsidRPr="00AD7A76">
        <w:rPr>
          <w:rFonts w:ascii="Arial" w:hAnsi="Arial" w:cs="Arial"/>
          <w:i/>
          <w:sz w:val="28"/>
          <w:szCs w:val="28"/>
        </w:rPr>
        <w:t>Spółdzielni</w:t>
      </w:r>
      <w:r w:rsidR="00AD7A7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chyba że</w:t>
      </w:r>
      <w:proofErr w:type="gramEnd"/>
      <w:r>
        <w:rPr>
          <w:rFonts w:ascii="Arial" w:hAnsi="Arial" w:cs="Arial"/>
          <w:sz w:val="28"/>
          <w:szCs w:val="28"/>
        </w:rPr>
        <w:t xml:space="preserve"> byłoby to związane ze zmianą sposobu korzystania z lokalu lub przeznaczenia lokalu bądź jego części. Jeżeli wynajęcie lub oddanie w bezpłatne używanie miałoby wpływ na wysokość opłat na rzecz </w:t>
      </w:r>
      <w:r w:rsidRPr="00387E16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członek obowiązany jest do pisemnego powiadomienia </w:t>
      </w:r>
      <w:r w:rsidRPr="00387E16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o tej czynności. </w:t>
      </w:r>
    </w:p>
    <w:p w14:paraId="0FB40E28" w14:textId="77777777" w:rsidR="00504DE4" w:rsidRDefault="00504DE4" w:rsidP="002C7DAA">
      <w:pPr>
        <w:pStyle w:val="Akapitzlist"/>
        <w:numPr>
          <w:ilvl w:val="0"/>
          <w:numId w:val="7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Umowy zawarte przez członka w sprawie korzystania z lokalu lub jego części wygasają najpóźniej z chwilą wygaśnięcia spółdzielczego prawa do tego lokalu.</w:t>
      </w:r>
      <w:r w:rsidRPr="00504DE4">
        <w:rPr>
          <w:rFonts w:ascii="Arial" w:hAnsi="Arial" w:cs="Arial"/>
          <w:sz w:val="28"/>
          <w:szCs w:val="28"/>
        </w:rPr>
        <w:t xml:space="preserve"> </w:t>
      </w:r>
    </w:p>
    <w:p w14:paraId="6EB346F8" w14:textId="0CF8E734" w:rsidR="00D16574" w:rsidRDefault="00D16574" w:rsidP="00D165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§ 8</w:t>
      </w:r>
      <w:r w:rsidR="00607B7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6EB693DF" w14:textId="77777777" w:rsidR="00D16574" w:rsidRDefault="00D16574" w:rsidP="00D165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53D4E9" w14:textId="77777777" w:rsidR="00D16574" w:rsidRDefault="00D16574" w:rsidP="002C7DAA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w toku likwidacji, postępowania upadłościowego albo postępowania egzekucyjnego z nieruchomości </w:t>
      </w:r>
      <w:r w:rsidRPr="00387E16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nabywcą budynku albo udziału w budynku nie będzie spółdzielnia mieszkaniowa, spółdzielcze własnościowe prawo do lokalu przekształca się w prawo odrębnej własności lokalu lub we własność domu jednorodzinnego. </w:t>
      </w:r>
    </w:p>
    <w:p w14:paraId="441BD512" w14:textId="77777777" w:rsidR="00D16574" w:rsidRDefault="00D16574" w:rsidP="002C7DAA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przypadku nabycia budynku lub udziału w budynku przez inną spółdzielnię mieszkaniową byłemu członkowi przysługuje roszczenie o przyjęcie do tej spółdzielni.</w:t>
      </w:r>
    </w:p>
    <w:p w14:paraId="7AC9F910" w14:textId="6EB3654D" w:rsidR="00D16574" w:rsidRDefault="00D16574" w:rsidP="002C7DAA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Przez byłego członka, o którym mowa w ust. 2, należy rozumieć członka, którego członkostwo ustało na skutek wykreślenia </w:t>
      </w:r>
      <w:r w:rsidR="000461D1">
        <w:rPr>
          <w:rFonts w:ascii="Arial" w:hAnsi="Arial" w:cs="Arial"/>
          <w:sz w:val="28"/>
          <w:szCs w:val="28"/>
        </w:rPr>
        <w:t xml:space="preserve">ze </w:t>
      </w:r>
      <w:r>
        <w:rPr>
          <w:rFonts w:ascii="Arial" w:hAnsi="Arial" w:cs="Arial"/>
          <w:sz w:val="28"/>
          <w:szCs w:val="28"/>
        </w:rPr>
        <w:t xml:space="preserve">spółdzielni z rejestru w związku z zakończeniem postępowania likwidacyjnego lub upadłościowego i któremu przysługiwało spółdzielcze własnościowe prawo do lokalu. </w:t>
      </w:r>
    </w:p>
    <w:p w14:paraId="3164DFBD" w14:textId="77777777" w:rsidR="00D16574" w:rsidRDefault="00D16574" w:rsidP="00D165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5E81222" w14:textId="49301630" w:rsidR="00D16574" w:rsidRDefault="00D16574" w:rsidP="00D165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8</w:t>
      </w:r>
      <w:r w:rsidR="00607B7E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</w:p>
    <w:p w14:paraId="330C45DE" w14:textId="77777777" w:rsidR="00D16574" w:rsidRDefault="00D16574" w:rsidP="00D165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8E1333B" w14:textId="01001518" w:rsidR="00D16574" w:rsidRDefault="00D16574" w:rsidP="00D165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Przepisy art. 17</w:t>
      </w:r>
      <w:r>
        <w:rPr>
          <w:rFonts w:ascii="Arial" w:hAnsi="Arial" w:cs="Arial"/>
          <w:sz w:val="28"/>
          <w:szCs w:val="28"/>
          <w:vertAlign w:val="superscript"/>
        </w:rPr>
        <w:t xml:space="preserve">1 </w:t>
      </w:r>
      <w:r>
        <w:rPr>
          <w:rFonts w:ascii="Arial" w:hAnsi="Arial" w:cs="Arial"/>
          <w:sz w:val="28"/>
          <w:szCs w:val="28"/>
        </w:rPr>
        <w:t>ust. 6, art. 17</w:t>
      </w:r>
      <w:r>
        <w:rPr>
          <w:rFonts w:ascii="Arial" w:hAnsi="Arial" w:cs="Arial"/>
          <w:sz w:val="28"/>
          <w:szCs w:val="28"/>
          <w:vertAlign w:val="superscript"/>
        </w:rPr>
        <w:t xml:space="preserve">2 </w:t>
      </w:r>
      <w:r>
        <w:rPr>
          <w:rFonts w:ascii="Arial" w:hAnsi="Arial" w:cs="Arial"/>
          <w:sz w:val="28"/>
          <w:szCs w:val="28"/>
        </w:rPr>
        <w:t xml:space="preserve">ust. 1, 3, 4 i 6, </w:t>
      </w:r>
      <w:proofErr w:type="gramStart"/>
      <w:r>
        <w:rPr>
          <w:rFonts w:ascii="Arial" w:hAnsi="Arial" w:cs="Arial"/>
          <w:sz w:val="28"/>
          <w:szCs w:val="28"/>
        </w:rPr>
        <w:t>art. 17</w:t>
      </w:r>
      <w:r>
        <w:rPr>
          <w:rFonts w:ascii="Arial" w:hAnsi="Arial" w:cs="Arial"/>
          <w:sz w:val="28"/>
          <w:szCs w:val="28"/>
          <w:vertAlign w:val="superscript"/>
        </w:rPr>
        <w:t xml:space="preserve">6 </w:t>
      </w:r>
      <w:r>
        <w:rPr>
          <w:rFonts w:ascii="Arial" w:hAnsi="Arial" w:cs="Arial"/>
          <w:sz w:val="28"/>
          <w:szCs w:val="28"/>
        </w:rPr>
        <w:t xml:space="preserve">, </w:t>
      </w:r>
      <w:proofErr w:type="gramEnd"/>
      <w:r>
        <w:rPr>
          <w:rFonts w:ascii="Arial" w:hAnsi="Arial" w:cs="Arial"/>
          <w:sz w:val="28"/>
          <w:szCs w:val="28"/>
        </w:rPr>
        <w:t>art. 17</w:t>
      </w:r>
      <w:r>
        <w:rPr>
          <w:rFonts w:ascii="Arial" w:hAnsi="Arial" w:cs="Arial"/>
          <w:sz w:val="28"/>
          <w:szCs w:val="28"/>
          <w:vertAlign w:val="superscript"/>
        </w:rPr>
        <w:t xml:space="preserve">7 </w:t>
      </w:r>
      <w:r>
        <w:rPr>
          <w:rFonts w:ascii="Arial" w:hAnsi="Arial" w:cs="Arial"/>
          <w:sz w:val="28"/>
          <w:szCs w:val="28"/>
        </w:rPr>
        <w:t>, art. 17</w:t>
      </w:r>
      <w:r>
        <w:rPr>
          <w:rFonts w:ascii="Arial" w:hAnsi="Arial" w:cs="Arial"/>
          <w:sz w:val="28"/>
          <w:szCs w:val="28"/>
          <w:vertAlign w:val="superscript"/>
        </w:rPr>
        <w:t>9</w:t>
      </w:r>
      <w:r>
        <w:rPr>
          <w:rFonts w:ascii="Arial" w:hAnsi="Arial" w:cs="Arial"/>
          <w:sz w:val="28"/>
          <w:szCs w:val="28"/>
        </w:rPr>
        <w:t>-17</w:t>
      </w:r>
      <w:r>
        <w:rPr>
          <w:rFonts w:ascii="Arial" w:hAnsi="Arial" w:cs="Arial"/>
          <w:sz w:val="28"/>
          <w:szCs w:val="28"/>
          <w:vertAlign w:val="superscript"/>
        </w:rPr>
        <w:t>13</w:t>
      </w:r>
      <w:r>
        <w:rPr>
          <w:rFonts w:ascii="Arial" w:hAnsi="Arial" w:cs="Arial"/>
          <w:sz w:val="28"/>
          <w:szCs w:val="28"/>
        </w:rPr>
        <w:t xml:space="preserve"> i art. 17</w:t>
      </w:r>
      <w:r>
        <w:rPr>
          <w:rFonts w:ascii="Arial" w:hAnsi="Arial" w:cs="Arial"/>
          <w:sz w:val="28"/>
          <w:szCs w:val="28"/>
          <w:vertAlign w:val="superscript"/>
        </w:rPr>
        <w:t>16</w:t>
      </w:r>
      <w:r>
        <w:rPr>
          <w:rFonts w:ascii="Arial" w:hAnsi="Arial" w:cs="Arial"/>
          <w:sz w:val="28"/>
          <w:szCs w:val="28"/>
        </w:rPr>
        <w:t>-17</w:t>
      </w:r>
      <w:r>
        <w:rPr>
          <w:rFonts w:ascii="Arial" w:hAnsi="Arial" w:cs="Arial"/>
          <w:sz w:val="28"/>
          <w:szCs w:val="28"/>
          <w:vertAlign w:val="superscript"/>
        </w:rPr>
        <w:t xml:space="preserve">18 </w:t>
      </w:r>
      <w:r>
        <w:rPr>
          <w:rFonts w:ascii="Arial" w:hAnsi="Arial" w:cs="Arial"/>
          <w:sz w:val="28"/>
          <w:szCs w:val="28"/>
        </w:rPr>
        <w:t xml:space="preserve">ustawy stosuje się odpowiednio do miejsc postojowych w garażach wielostanowiskowych i garaży wolnostojących. </w:t>
      </w:r>
    </w:p>
    <w:p w14:paraId="229C41C8" w14:textId="77777777" w:rsidR="006F6054" w:rsidRDefault="006F6054" w:rsidP="00D165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7B5CD8D" w14:textId="77777777" w:rsidR="00D16574" w:rsidRDefault="00D16574" w:rsidP="002C7DAA">
      <w:pPr>
        <w:pStyle w:val="Akapitzlist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D16574">
        <w:rPr>
          <w:rFonts w:ascii="Arial" w:hAnsi="Arial" w:cs="Arial"/>
          <w:b/>
          <w:sz w:val="28"/>
          <w:szCs w:val="28"/>
        </w:rPr>
        <w:t>Odrębna własność lokalu.</w:t>
      </w:r>
    </w:p>
    <w:p w14:paraId="449B7B41" w14:textId="77777777" w:rsidR="00D16574" w:rsidRDefault="00D16574" w:rsidP="00D1657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BD44F12" w14:textId="4D178DEB" w:rsidR="00D16574" w:rsidRDefault="00D16574" w:rsidP="00D165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8</w:t>
      </w:r>
      <w:r w:rsidR="00607B7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</w:t>
      </w:r>
    </w:p>
    <w:p w14:paraId="3AEA32F1" w14:textId="77777777" w:rsidR="00D16574" w:rsidRDefault="00D16574" w:rsidP="00D165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5B11361" w14:textId="44BCF489" w:rsidR="00D16574" w:rsidRDefault="00D16574" w:rsidP="00D165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 osobą ubiegającą się o ustanowienie odrębnej własności lokalu </w:t>
      </w:r>
      <w:r w:rsidR="00387E16" w:rsidRPr="00387E16">
        <w:rPr>
          <w:rFonts w:ascii="Arial" w:hAnsi="Arial" w:cs="Arial"/>
          <w:i/>
          <w:sz w:val="28"/>
          <w:szCs w:val="28"/>
        </w:rPr>
        <w:t>S</w:t>
      </w:r>
      <w:r w:rsidRPr="00387E16">
        <w:rPr>
          <w:rFonts w:ascii="Arial" w:hAnsi="Arial" w:cs="Arial"/>
          <w:i/>
          <w:sz w:val="28"/>
          <w:szCs w:val="28"/>
        </w:rPr>
        <w:t>półdzielnia</w:t>
      </w:r>
      <w:r>
        <w:rPr>
          <w:rFonts w:ascii="Arial" w:hAnsi="Arial" w:cs="Arial"/>
          <w:sz w:val="28"/>
          <w:szCs w:val="28"/>
        </w:rPr>
        <w:t xml:space="preserve"> zawiera umowę o budowę lokalu. </w:t>
      </w:r>
      <w:r w:rsidR="00D55472">
        <w:rPr>
          <w:rFonts w:ascii="Arial" w:hAnsi="Arial" w:cs="Arial"/>
          <w:sz w:val="28"/>
          <w:szCs w:val="28"/>
        </w:rPr>
        <w:t xml:space="preserve">Umowa ta, </w:t>
      </w:r>
      <w:proofErr w:type="gramStart"/>
      <w:r w:rsidR="00D55472">
        <w:rPr>
          <w:rFonts w:ascii="Arial" w:hAnsi="Arial" w:cs="Arial"/>
          <w:sz w:val="28"/>
          <w:szCs w:val="28"/>
        </w:rPr>
        <w:t xml:space="preserve">zawarta </w:t>
      </w:r>
      <w:r w:rsidR="00387E16">
        <w:rPr>
          <w:rFonts w:ascii="Arial" w:hAnsi="Arial" w:cs="Arial"/>
          <w:sz w:val="28"/>
          <w:szCs w:val="28"/>
        </w:rPr>
        <w:t xml:space="preserve">                      </w:t>
      </w:r>
      <w:r w:rsidR="00D55472">
        <w:rPr>
          <w:rFonts w:ascii="Arial" w:hAnsi="Arial" w:cs="Arial"/>
          <w:sz w:val="28"/>
          <w:szCs w:val="28"/>
        </w:rPr>
        <w:t>w</w:t>
      </w:r>
      <w:proofErr w:type="gramEnd"/>
      <w:r w:rsidR="00D55472">
        <w:rPr>
          <w:rFonts w:ascii="Arial" w:hAnsi="Arial" w:cs="Arial"/>
          <w:sz w:val="28"/>
          <w:szCs w:val="28"/>
        </w:rPr>
        <w:t xml:space="preserve"> formie pisemnej pod rygorem nieważności, powinna zobowiązywać strony do zawarcia, po wybudowaniu lokalu, umowy o ustanowienie odrębnej własności tego lokalu, a ponadto powinna zawierać: </w:t>
      </w:r>
    </w:p>
    <w:p w14:paraId="3541432F" w14:textId="1FFE12CC" w:rsidR="00D55472" w:rsidRDefault="00D55472" w:rsidP="002C7DAA">
      <w:pPr>
        <w:pStyle w:val="Akapitzlist"/>
        <w:numPr>
          <w:ilvl w:val="0"/>
          <w:numId w:val="7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zobowiązanie osoby ubiegającej się o ustanowienie odrębnej własności lokalu do pokrywania kosztów zadania </w:t>
      </w:r>
      <w:proofErr w:type="gramStart"/>
      <w:r>
        <w:rPr>
          <w:rFonts w:ascii="Arial" w:hAnsi="Arial" w:cs="Arial"/>
          <w:sz w:val="28"/>
          <w:szCs w:val="28"/>
        </w:rPr>
        <w:t xml:space="preserve">inwestycyjnego </w:t>
      </w:r>
      <w:r w:rsidR="00387E16"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części przypadającej na jej lokal przez wniesienie wkładu budowlanego określonego w umowie; </w:t>
      </w:r>
    </w:p>
    <w:p w14:paraId="23BB3ED6" w14:textId="4FB115FD" w:rsidR="00D55472" w:rsidRDefault="00D55472" w:rsidP="002C7DAA">
      <w:pPr>
        <w:pStyle w:val="Akapitzlist"/>
        <w:numPr>
          <w:ilvl w:val="0"/>
          <w:numId w:val="7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określenie</w:t>
      </w:r>
      <w:proofErr w:type="gramEnd"/>
      <w:r>
        <w:rPr>
          <w:rFonts w:ascii="Arial" w:hAnsi="Arial" w:cs="Arial"/>
          <w:sz w:val="28"/>
          <w:szCs w:val="28"/>
        </w:rPr>
        <w:t xml:space="preserve"> zakresu rzeczowego robót realizowanego zadania inwestycyjnego, które będzie stanow</w:t>
      </w:r>
      <w:r w:rsidR="000461D1">
        <w:rPr>
          <w:rFonts w:ascii="Arial" w:hAnsi="Arial" w:cs="Arial"/>
          <w:sz w:val="28"/>
          <w:szCs w:val="28"/>
        </w:rPr>
        <w:t>ić podstaw</w:t>
      </w:r>
      <w:r>
        <w:rPr>
          <w:rFonts w:ascii="Arial" w:hAnsi="Arial" w:cs="Arial"/>
          <w:sz w:val="28"/>
          <w:szCs w:val="28"/>
        </w:rPr>
        <w:t>ę ustalenia wysokości kosztów budowy lokalu;</w:t>
      </w:r>
    </w:p>
    <w:p w14:paraId="61666CA2" w14:textId="77777777" w:rsidR="00D55472" w:rsidRDefault="00D55472" w:rsidP="002C7DAA">
      <w:pPr>
        <w:pStyle w:val="Akapitzlist"/>
        <w:numPr>
          <w:ilvl w:val="0"/>
          <w:numId w:val="7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określenie</w:t>
      </w:r>
      <w:proofErr w:type="gramEnd"/>
      <w:r>
        <w:rPr>
          <w:rFonts w:ascii="Arial" w:hAnsi="Arial" w:cs="Arial"/>
          <w:sz w:val="28"/>
          <w:szCs w:val="28"/>
        </w:rPr>
        <w:t xml:space="preserve"> zasad ustalania wysokości kosztów budowy lokalu;</w:t>
      </w:r>
    </w:p>
    <w:p w14:paraId="31627B56" w14:textId="77777777" w:rsidR="00D55472" w:rsidRDefault="00D55472" w:rsidP="002C7DAA">
      <w:pPr>
        <w:pStyle w:val="Akapitzlist"/>
        <w:numPr>
          <w:ilvl w:val="0"/>
          <w:numId w:val="7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określenie</w:t>
      </w:r>
      <w:proofErr w:type="gramEnd"/>
      <w:r>
        <w:rPr>
          <w:rFonts w:ascii="Arial" w:hAnsi="Arial" w:cs="Arial"/>
          <w:sz w:val="28"/>
          <w:szCs w:val="28"/>
        </w:rPr>
        <w:t xml:space="preserve"> rodzaju, położenia i powierzchni lokalu oraz pomieszczeń do niego przynależnych; </w:t>
      </w:r>
    </w:p>
    <w:p w14:paraId="2A226F14" w14:textId="77777777" w:rsidR="00D55472" w:rsidRDefault="00D55472" w:rsidP="002C7DAA">
      <w:pPr>
        <w:pStyle w:val="Akapitzlist"/>
        <w:numPr>
          <w:ilvl w:val="0"/>
          <w:numId w:val="7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inne</w:t>
      </w:r>
      <w:proofErr w:type="gramEnd"/>
      <w:r>
        <w:rPr>
          <w:rFonts w:ascii="Arial" w:hAnsi="Arial" w:cs="Arial"/>
          <w:sz w:val="28"/>
          <w:szCs w:val="28"/>
        </w:rPr>
        <w:t xml:space="preserve"> postanowienia określone w statucie. </w:t>
      </w:r>
    </w:p>
    <w:p w14:paraId="1C5275FE" w14:textId="3EEC45A8" w:rsidR="00D55472" w:rsidRDefault="00D55472" w:rsidP="00D5547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§ 8</w:t>
      </w:r>
      <w:r w:rsidR="00607B7E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22854820" w14:textId="77777777" w:rsidR="00D55472" w:rsidRDefault="00D55472" w:rsidP="00D5547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2CA59A" w14:textId="778CDFDF" w:rsidR="00D55472" w:rsidRDefault="00D55472" w:rsidP="002C7DAA">
      <w:pPr>
        <w:pStyle w:val="Akapitzlist"/>
        <w:numPr>
          <w:ilvl w:val="0"/>
          <w:numId w:val="7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chwilą zawarcia umowy, o któ</w:t>
      </w:r>
      <w:r w:rsidR="00C854B9">
        <w:rPr>
          <w:rFonts w:ascii="Arial" w:hAnsi="Arial" w:cs="Arial"/>
          <w:sz w:val="28"/>
          <w:szCs w:val="28"/>
        </w:rPr>
        <w:t xml:space="preserve">rej mowa w </w:t>
      </w:r>
      <w:r w:rsidR="00387E16">
        <w:rPr>
          <w:rFonts w:ascii="Arial" w:hAnsi="Arial" w:cs="Arial"/>
          <w:sz w:val="28"/>
          <w:szCs w:val="28"/>
        </w:rPr>
        <w:t>§ 85 statutu</w:t>
      </w:r>
      <w:r>
        <w:rPr>
          <w:rFonts w:ascii="Arial" w:hAnsi="Arial" w:cs="Arial"/>
          <w:sz w:val="28"/>
          <w:szCs w:val="28"/>
        </w:rPr>
        <w:t xml:space="preserve">, powstaje </w:t>
      </w:r>
      <w:proofErr w:type="spellStart"/>
      <w:r>
        <w:rPr>
          <w:rFonts w:ascii="Arial" w:hAnsi="Arial" w:cs="Arial"/>
          <w:sz w:val="28"/>
          <w:szCs w:val="28"/>
        </w:rPr>
        <w:t>ekspektatywa</w:t>
      </w:r>
      <w:proofErr w:type="spellEnd"/>
      <w:r>
        <w:rPr>
          <w:rFonts w:ascii="Arial" w:hAnsi="Arial" w:cs="Arial"/>
          <w:sz w:val="28"/>
          <w:szCs w:val="28"/>
        </w:rPr>
        <w:t xml:space="preserve"> własności. </w:t>
      </w:r>
      <w:proofErr w:type="spellStart"/>
      <w:r>
        <w:rPr>
          <w:rFonts w:ascii="Arial" w:hAnsi="Arial" w:cs="Arial"/>
          <w:sz w:val="28"/>
          <w:szCs w:val="28"/>
        </w:rPr>
        <w:t>Ekspektatywa</w:t>
      </w:r>
      <w:proofErr w:type="spellEnd"/>
      <w:r>
        <w:rPr>
          <w:rFonts w:ascii="Arial" w:hAnsi="Arial" w:cs="Arial"/>
          <w:sz w:val="28"/>
          <w:szCs w:val="28"/>
        </w:rPr>
        <w:t xml:space="preserve"> własności jest zbywalna wraz z wkładem budowlanym albo jego wniesioną częścią, przechodzi </w:t>
      </w:r>
      <w:r w:rsidR="00CB4B63">
        <w:rPr>
          <w:rFonts w:ascii="Arial" w:hAnsi="Arial" w:cs="Arial"/>
          <w:sz w:val="28"/>
          <w:szCs w:val="28"/>
        </w:rPr>
        <w:t>na spadkobierców i podlega egzekuc</w:t>
      </w:r>
      <w:r>
        <w:rPr>
          <w:rFonts w:ascii="Arial" w:hAnsi="Arial" w:cs="Arial"/>
          <w:sz w:val="28"/>
          <w:szCs w:val="28"/>
        </w:rPr>
        <w:t xml:space="preserve">ji. </w:t>
      </w:r>
    </w:p>
    <w:p w14:paraId="41D9E4B4" w14:textId="77777777" w:rsidR="00D55472" w:rsidRDefault="00D55472" w:rsidP="002C7DAA">
      <w:pPr>
        <w:pStyle w:val="Akapitzlist"/>
        <w:numPr>
          <w:ilvl w:val="0"/>
          <w:numId w:val="7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Nabycie </w:t>
      </w:r>
      <w:proofErr w:type="spellStart"/>
      <w:r>
        <w:rPr>
          <w:rFonts w:ascii="Arial" w:hAnsi="Arial" w:cs="Arial"/>
          <w:sz w:val="28"/>
          <w:szCs w:val="28"/>
        </w:rPr>
        <w:t>ekspektatywy</w:t>
      </w:r>
      <w:proofErr w:type="spellEnd"/>
      <w:r>
        <w:rPr>
          <w:rFonts w:ascii="Arial" w:hAnsi="Arial" w:cs="Arial"/>
          <w:sz w:val="28"/>
          <w:szCs w:val="28"/>
        </w:rPr>
        <w:t xml:space="preserve"> własności obejmuje również wniesiony wkład budowlany albo jego część. </w:t>
      </w:r>
    </w:p>
    <w:p w14:paraId="5F27AC9F" w14:textId="2A95A53C" w:rsidR="00D55472" w:rsidRDefault="00D55472" w:rsidP="002C7DAA">
      <w:pPr>
        <w:pStyle w:val="Akapitzlist"/>
        <w:numPr>
          <w:ilvl w:val="0"/>
          <w:numId w:val="7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Umowa zbycia </w:t>
      </w:r>
      <w:proofErr w:type="spellStart"/>
      <w:r>
        <w:rPr>
          <w:rFonts w:ascii="Arial" w:hAnsi="Arial" w:cs="Arial"/>
          <w:sz w:val="28"/>
          <w:szCs w:val="28"/>
        </w:rPr>
        <w:t>ekspektatywy</w:t>
      </w:r>
      <w:proofErr w:type="spellEnd"/>
      <w:r>
        <w:rPr>
          <w:rFonts w:ascii="Arial" w:hAnsi="Arial" w:cs="Arial"/>
          <w:sz w:val="28"/>
          <w:szCs w:val="28"/>
        </w:rPr>
        <w:t xml:space="preserve"> własności powinna być </w:t>
      </w:r>
      <w:proofErr w:type="gramStart"/>
      <w:r>
        <w:rPr>
          <w:rFonts w:ascii="Arial" w:hAnsi="Arial" w:cs="Arial"/>
          <w:sz w:val="28"/>
          <w:szCs w:val="28"/>
        </w:rPr>
        <w:t>zawa</w:t>
      </w:r>
      <w:r w:rsidR="00387E16">
        <w:rPr>
          <w:rFonts w:ascii="Arial" w:hAnsi="Arial" w:cs="Arial"/>
          <w:sz w:val="28"/>
          <w:szCs w:val="28"/>
        </w:rPr>
        <w:t>rta               w</w:t>
      </w:r>
      <w:proofErr w:type="gramEnd"/>
      <w:r w:rsidR="00387E16">
        <w:rPr>
          <w:rFonts w:ascii="Arial" w:hAnsi="Arial" w:cs="Arial"/>
          <w:sz w:val="28"/>
          <w:szCs w:val="28"/>
        </w:rPr>
        <w:t xml:space="preserve"> formie aktu notarialnego.</w:t>
      </w:r>
    </w:p>
    <w:p w14:paraId="3A575264" w14:textId="77777777" w:rsidR="00607B7E" w:rsidRDefault="00607B7E" w:rsidP="00D554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2403153" w14:textId="6CC609A8" w:rsidR="00D55472" w:rsidRDefault="00D55472" w:rsidP="00D5547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8</w:t>
      </w:r>
      <w:r w:rsidR="00607B7E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</w:t>
      </w:r>
    </w:p>
    <w:p w14:paraId="33B1265A" w14:textId="77777777" w:rsidR="00D55472" w:rsidRDefault="00D55472" w:rsidP="00D554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E19256F" w14:textId="2A9B4A87" w:rsidR="00D55472" w:rsidRDefault="00D55472" w:rsidP="002C7DAA">
      <w:pPr>
        <w:pStyle w:val="Akapitzlist"/>
        <w:numPr>
          <w:ilvl w:val="0"/>
          <w:numId w:val="7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Umowa o budowę lokalu ulega rozwiązaniu w wyniku jej wypowiedzenia przez </w:t>
      </w:r>
      <w:r w:rsidR="00602440" w:rsidRPr="00602440">
        <w:rPr>
          <w:rFonts w:ascii="Arial" w:hAnsi="Arial" w:cs="Arial"/>
          <w:i/>
          <w:sz w:val="28"/>
          <w:szCs w:val="28"/>
        </w:rPr>
        <w:t>S</w:t>
      </w:r>
      <w:r w:rsidRPr="00602440">
        <w:rPr>
          <w:rFonts w:ascii="Arial" w:hAnsi="Arial" w:cs="Arial"/>
          <w:i/>
          <w:sz w:val="28"/>
          <w:szCs w:val="28"/>
        </w:rPr>
        <w:t>półdz</w:t>
      </w:r>
      <w:r w:rsidR="00387E16" w:rsidRPr="00602440">
        <w:rPr>
          <w:rFonts w:ascii="Arial" w:hAnsi="Arial" w:cs="Arial"/>
          <w:i/>
          <w:sz w:val="28"/>
          <w:szCs w:val="28"/>
        </w:rPr>
        <w:t>ielnię</w:t>
      </w:r>
      <w:r w:rsidR="00387E16">
        <w:rPr>
          <w:rFonts w:ascii="Arial" w:hAnsi="Arial" w:cs="Arial"/>
          <w:sz w:val="28"/>
          <w:szCs w:val="28"/>
        </w:rPr>
        <w:t xml:space="preserve"> lub osobę, o której mowa </w:t>
      </w:r>
      <w:r>
        <w:rPr>
          <w:rFonts w:ascii="Arial" w:hAnsi="Arial" w:cs="Arial"/>
          <w:sz w:val="28"/>
          <w:szCs w:val="28"/>
        </w:rPr>
        <w:t>w</w:t>
      </w:r>
      <w:r w:rsidR="00387E16">
        <w:rPr>
          <w:rFonts w:ascii="Arial" w:hAnsi="Arial" w:cs="Arial"/>
          <w:sz w:val="28"/>
          <w:szCs w:val="28"/>
        </w:rPr>
        <w:t xml:space="preserve"> § 85 statutu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5BDEBE4" w14:textId="2A1ECD56" w:rsidR="00D55472" w:rsidRDefault="00D55472" w:rsidP="002C7DAA">
      <w:pPr>
        <w:pStyle w:val="Akapitzlist"/>
        <w:numPr>
          <w:ilvl w:val="0"/>
          <w:numId w:val="7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CE21E7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może wypowiedzieć umowę o budowę lokalu, gdy osoba, o któ</w:t>
      </w:r>
      <w:r w:rsidR="00C854B9">
        <w:rPr>
          <w:rFonts w:ascii="Arial" w:hAnsi="Arial" w:cs="Arial"/>
          <w:sz w:val="28"/>
          <w:szCs w:val="28"/>
        </w:rPr>
        <w:t xml:space="preserve">rej mowa w </w:t>
      </w:r>
      <w:r w:rsidR="00387E16">
        <w:rPr>
          <w:rFonts w:ascii="Arial" w:hAnsi="Arial" w:cs="Arial"/>
          <w:sz w:val="28"/>
          <w:szCs w:val="28"/>
        </w:rPr>
        <w:t>§ 85 statutu</w:t>
      </w:r>
      <w:r>
        <w:rPr>
          <w:rFonts w:ascii="Arial" w:hAnsi="Arial" w:cs="Arial"/>
          <w:sz w:val="28"/>
          <w:szCs w:val="28"/>
        </w:rPr>
        <w:t xml:space="preserve">, lub jej następca </w:t>
      </w:r>
      <w:proofErr w:type="gramStart"/>
      <w:r>
        <w:rPr>
          <w:rFonts w:ascii="Arial" w:hAnsi="Arial" w:cs="Arial"/>
          <w:sz w:val="28"/>
          <w:szCs w:val="28"/>
        </w:rPr>
        <w:t xml:space="preserve">prawny, </w:t>
      </w:r>
      <w:r w:rsidR="00387E16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>z</w:t>
      </w:r>
      <w:proofErr w:type="gramEnd"/>
      <w:r>
        <w:rPr>
          <w:rFonts w:ascii="Arial" w:hAnsi="Arial" w:cs="Arial"/>
          <w:sz w:val="28"/>
          <w:szCs w:val="28"/>
        </w:rPr>
        <w:t xml:space="preserve"> przyczyn leżących po ich stronie, nie dotrzymali tych warunków umowy określonych w </w:t>
      </w:r>
      <w:r w:rsidR="00387E16">
        <w:rPr>
          <w:rFonts w:ascii="Arial" w:hAnsi="Arial" w:cs="Arial"/>
          <w:sz w:val="28"/>
          <w:szCs w:val="28"/>
        </w:rPr>
        <w:t>§ 85 statutu</w:t>
      </w:r>
      <w:r>
        <w:rPr>
          <w:rFonts w:ascii="Arial" w:hAnsi="Arial" w:cs="Arial"/>
          <w:sz w:val="28"/>
          <w:szCs w:val="28"/>
        </w:rPr>
        <w:t xml:space="preserve">, bez których dalsza realizacja zadania inwestycyjnego lub ustanowienie odrębnej własności lokali wzniesionych w ramach wspólnie realizowanego zadania inwestycyjnego byłoby niemożliwe albo poważnie utrudnione. </w:t>
      </w:r>
    </w:p>
    <w:p w14:paraId="320F5821" w14:textId="77777777" w:rsidR="00504DE4" w:rsidRDefault="00D55472" w:rsidP="002C7DAA">
      <w:pPr>
        <w:pStyle w:val="Akapitzlist"/>
        <w:numPr>
          <w:ilvl w:val="0"/>
          <w:numId w:val="76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Wypowiedzenie może nastąpić na 3 miesiące naprzód na koniec kwartału kalendarzowego, </w:t>
      </w:r>
      <w:proofErr w:type="gramStart"/>
      <w:r>
        <w:rPr>
          <w:rFonts w:ascii="Arial" w:hAnsi="Arial" w:cs="Arial"/>
          <w:sz w:val="28"/>
          <w:szCs w:val="28"/>
        </w:rPr>
        <w:t>chyba że</w:t>
      </w:r>
      <w:proofErr w:type="gramEnd"/>
      <w:r>
        <w:rPr>
          <w:rFonts w:ascii="Arial" w:hAnsi="Arial" w:cs="Arial"/>
          <w:sz w:val="28"/>
          <w:szCs w:val="28"/>
        </w:rPr>
        <w:t xml:space="preserve"> strony postanowią w umowie inaczej. </w:t>
      </w:r>
    </w:p>
    <w:p w14:paraId="07EE5615" w14:textId="77777777" w:rsidR="00387E16" w:rsidRDefault="00387E16" w:rsidP="00492D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DB859F9" w14:textId="08C891E9" w:rsidR="00492D92" w:rsidRDefault="00C854B9" w:rsidP="00492D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8</w:t>
      </w:r>
      <w:r w:rsidR="00607B7E">
        <w:rPr>
          <w:rFonts w:ascii="Arial" w:hAnsi="Arial" w:cs="Arial"/>
          <w:sz w:val="28"/>
          <w:szCs w:val="28"/>
        </w:rPr>
        <w:t>8</w:t>
      </w:r>
      <w:r w:rsidR="00492D92">
        <w:rPr>
          <w:rFonts w:ascii="Arial" w:hAnsi="Arial" w:cs="Arial"/>
          <w:sz w:val="28"/>
          <w:szCs w:val="28"/>
        </w:rPr>
        <w:t>.</w:t>
      </w:r>
    </w:p>
    <w:p w14:paraId="046086B8" w14:textId="77777777" w:rsidR="00492D92" w:rsidRDefault="00492D92" w:rsidP="00492D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E828EB9" w14:textId="2E7C0B22" w:rsidR="00492D92" w:rsidRDefault="00492D92" w:rsidP="00492D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Rozliczenie kosztów budowy następuje w terminie 3 miesięcy od dnia oddania budynku do użytkowania. Po upływie tego terminu roszczenie </w:t>
      </w:r>
      <w:r>
        <w:rPr>
          <w:rFonts w:ascii="Arial" w:hAnsi="Arial" w:cs="Arial"/>
          <w:sz w:val="28"/>
          <w:szCs w:val="28"/>
        </w:rPr>
        <w:br/>
        <w:t xml:space="preserve">o uzupełnienie wkładu budowlanego wygasa. </w:t>
      </w:r>
    </w:p>
    <w:p w14:paraId="4A294E1B" w14:textId="77777777" w:rsidR="00607B7E" w:rsidRDefault="00607B7E" w:rsidP="00492D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071946" w14:textId="35138D87" w:rsidR="00492D92" w:rsidRDefault="00492D92" w:rsidP="00492D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8</w:t>
      </w:r>
      <w:r w:rsidR="00607B7E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</w:t>
      </w:r>
    </w:p>
    <w:p w14:paraId="19617E1B" w14:textId="77777777" w:rsidR="00492D92" w:rsidRDefault="00492D92" w:rsidP="00492D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C2F85F5" w14:textId="3182E99B" w:rsidR="00492D92" w:rsidRDefault="00492D92" w:rsidP="002C7DAA">
      <w:pPr>
        <w:pStyle w:val="Akapitzlist"/>
        <w:numPr>
          <w:ilvl w:val="0"/>
          <w:numId w:val="7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CE21E7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ustanawia na rzecz osoby, o któr</w:t>
      </w:r>
      <w:r w:rsidR="00C854B9">
        <w:rPr>
          <w:rFonts w:ascii="Arial" w:hAnsi="Arial" w:cs="Arial"/>
          <w:sz w:val="28"/>
          <w:szCs w:val="28"/>
        </w:rPr>
        <w:t xml:space="preserve">ej mowa w </w:t>
      </w:r>
      <w:r w:rsidR="00CE21E7">
        <w:rPr>
          <w:rFonts w:ascii="Arial" w:hAnsi="Arial" w:cs="Arial"/>
          <w:sz w:val="28"/>
          <w:szCs w:val="28"/>
        </w:rPr>
        <w:t>§ 85</w:t>
      </w:r>
      <w:r w:rsidR="00387E16">
        <w:rPr>
          <w:rFonts w:ascii="Arial" w:hAnsi="Arial" w:cs="Arial"/>
          <w:sz w:val="28"/>
          <w:szCs w:val="28"/>
        </w:rPr>
        <w:t xml:space="preserve"> statutu</w:t>
      </w:r>
      <w:r>
        <w:rPr>
          <w:rFonts w:ascii="Arial" w:hAnsi="Arial" w:cs="Arial"/>
          <w:sz w:val="28"/>
          <w:szCs w:val="28"/>
        </w:rPr>
        <w:t xml:space="preserve">, albo nabywcy </w:t>
      </w:r>
      <w:proofErr w:type="spellStart"/>
      <w:r>
        <w:rPr>
          <w:rFonts w:ascii="Arial" w:hAnsi="Arial" w:cs="Arial"/>
          <w:sz w:val="28"/>
          <w:szCs w:val="28"/>
        </w:rPr>
        <w:t>ekspektatywy</w:t>
      </w:r>
      <w:proofErr w:type="spellEnd"/>
      <w:r>
        <w:rPr>
          <w:rFonts w:ascii="Arial" w:hAnsi="Arial" w:cs="Arial"/>
          <w:sz w:val="28"/>
          <w:szCs w:val="28"/>
        </w:rPr>
        <w:t xml:space="preserve"> własności</w:t>
      </w:r>
      <w:r w:rsidR="00387E16">
        <w:rPr>
          <w:rFonts w:ascii="Arial" w:hAnsi="Arial" w:cs="Arial"/>
          <w:sz w:val="28"/>
          <w:szCs w:val="28"/>
        </w:rPr>
        <w:t>,</w:t>
      </w:r>
      <w:r w:rsidR="00CE21E7">
        <w:rPr>
          <w:rFonts w:ascii="Arial" w:hAnsi="Arial" w:cs="Arial"/>
          <w:sz w:val="28"/>
          <w:szCs w:val="28"/>
        </w:rPr>
        <w:t xml:space="preserve"> odrębną własność </w:t>
      </w:r>
      <w:proofErr w:type="gramStart"/>
      <w:r w:rsidR="00CE21E7">
        <w:rPr>
          <w:rFonts w:ascii="Arial" w:hAnsi="Arial" w:cs="Arial"/>
          <w:sz w:val="28"/>
          <w:szCs w:val="28"/>
        </w:rPr>
        <w:t>lokalu</w:t>
      </w:r>
      <w:r>
        <w:rPr>
          <w:rFonts w:ascii="Arial" w:hAnsi="Arial" w:cs="Arial"/>
          <w:sz w:val="28"/>
          <w:szCs w:val="28"/>
        </w:rPr>
        <w:t xml:space="preserve"> </w:t>
      </w:r>
      <w:r w:rsidR="00CE21E7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terminie 2 miesięcy po jego wybudowaniu, a jeżeli na podstawie odrębnych przepisów jest wymagane pozwolenie na użytkowanie – </w:t>
      </w:r>
      <w:r w:rsidR="00CE21E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w terminie 2 miesięcy od uzyskania takiego pozwolenia. Na żądanie członka </w:t>
      </w:r>
      <w:r w:rsidR="00602440" w:rsidRPr="00602440">
        <w:rPr>
          <w:rFonts w:ascii="Arial" w:hAnsi="Arial" w:cs="Arial"/>
          <w:i/>
          <w:sz w:val="28"/>
          <w:szCs w:val="28"/>
        </w:rPr>
        <w:t>S</w:t>
      </w:r>
      <w:r w:rsidRPr="00602440">
        <w:rPr>
          <w:rFonts w:ascii="Arial" w:hAnsi="Arial" w:cs="Arial"/>
          <w:i/>
          <w:sz w:val="28"/>
          <w:szCs w:val="28"/>
        </w:rPr>
        <w:t>półdzielnia</w:t>
      </w:r>
      <w:r>
        <w:rPr>
          <w:rFonts w:ascii="Arial" w:hAnsi="Arial" w:cs="Arial"/>
          <w:sz w:val="28"/>
          <w:szCs w:val="28"/>
        </w:rPr>
        <w:t xml:space="preserve"> ustanawia takie prawo w chwili, gdy ze względu na stan realizacji inwestycji możliwe jest przestrzenne oznaczenie lokalu. </w:t>
      </w:r>
    </w:p>
    <w:p w14:paraId="5632F207" w14:textId="2B44483A" w:rsidR="00492D92" w:rsidRDefault="00492D92" w:rsidP="002C7DAA">
      <w:pPr>
        <w:pStyle w:val="Akapitzlist"/>
        <w:numPr>
          <w:ilvl w:val="0"/>
          <w:numId w:val="7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Ustanowienie odrębnej własności lokalu może nastąpić na rzecz małżonków albo osób wskazanych przez osobę, o któr</w:t>
      </w:r>
      <w:r w:rsidR="00C854B9">
        <w:rPr>
          <w:rFonts w:ascii="Arial" w:hAnsi="Arial" w:cs="Arial"/>
          <w:sz w:val="28"/>
          <w:szCs w:val="28"/>
        </w:rPr>
        <w:t xml:space="preserve">ej </w:t>
      </w:r>
      <w:proofErr w:type="gramStart"/>
      <w:r w:rsidR="00C854B9">
        <w:rPr>
          <w:rFonts w:ascii="Arial" w:hAnsi="Arial" w:cs="Arial"/>
          <w:sz w:val="28"/>
          <w:szCs w:val="28"/>
        </w:rPr>
        <w:t>mowa  w</w:t>
      </w:r>
      <w:proofErr w:type="gramEnd"/>
      <w:r w:rsidR="00C854B9">
        <w:rPr>
          <w:rFonts w:ascii="Arial" w:hAnsi="Arial" w:cs="Arial"/>
          <w:sz w:val="28"/>
          <w:szCs w:val="28"/>
        </w:rPr>
        <w:t xml:space="preserve"> art. 18 ust. 1 ustawy</w:t>
      </w:r>
      <w:r>
        <w:rPr>
          <w:rFonts w:ascii="Arial" w:hAnsi="Arial" w:cs="Arial"/>
          <w:sz w:val="28"/>
          <w:szCs w:val="28"/>
        </w:rPr>
        <w:t xml:space="preserve">, które wspólnie z nią ubiegają się </w:t>
      </w:r>
      <w:r>
        <w:rPr>
          <w:rFonts w:ascii="Arial" w:hAnsi="Arial" w:cs="Arial"/>
          <w:sz w:val="28"/>
          <w:szCs w:val="28"/>
        </w:rPr>
        <w:br/>
        <w:t xml:space="preserve">o ustanowienie takiego prawa. </w:t>
      </w:r>
    </w:p>
    <w:p w14:paraId="7B7BD134" w14:textId="77777777" w:rsidR="00492D92" w:rsidRDefault="00492D92" w:rsidP="002C7DAA">
      <w:pPr>
        <w:pStyle w:val="Akapitzlist"/>
        <w:numPr>
          <w:ilvl w:val="0"/>
          <w:numId w:val="7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 chwili postawienia lokalu do dyspozycji członka uiszcza on opłaty, o których mowa w § </w:t>
      </w:r>
      <w:r w:rsidR="00B92F2B" w:rsidRPr="00C854B9">
        <w:rPr>
          <w:rFonts w:ascii="Arial" w:hAnsi="Arial" w:cs="Arial"/>
          <w:sz w:val="28"/>
          <w:szCs w:val="28"/>
        </w:rPr>
        <w:t>15 pkt.3</w:t>
      </w:r>
      <w:r w:rsidRPr="00C854B9">
        <w:rPr>
          <w:rFonts w:ascii="Arial" w:hAnsi="Arial" w:cs="Arial"/>
          <w:sz w:val="28"/>
          <w:szCs w:val="28"/>
        </w:rPr>
        <w:t xml:space="preserve"> statutu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6642107" w14:textId="77777777" w:rsidR="00607B7E" w:rsidRDefault="00607B7E" w:rsidP="00504D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0810B1" w14:textId="0599CFF4" w:rsidR="00504DE4" w:rsidRDefault="00607B7E" w:rsidP="00492D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90</w:t>
      </w:r>
      <w:r w:rsidR="00492D92">
        <w:rPr>
          <w:rFonts w:ascii="Arial" w:hAnsi="Arial" w:cs="Arial"/>
          <w:sz w:val="28"/>
          <w:szCs w:val="28"/>
        </w:rPr>
        <w:t>.</w:t>
      </w:r>
    </w:p>
    <w:p w14:paraId="77752F9D" w14:textId="77777777" w:rsidR="00492D92" w:rsidRDefault="00492D92" w:rsidP="00492D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B087A7" w14:textId="77777777" w:rsidR="00492D92" w:rsidRDefault="00492D92" w:rsidP="00492D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Przeniesienie własności lokalu na rzecz członka nie wymaga uchwały Walnego Zgromadzenia przyzwalającej na zbycie nieruchomości. </w:t>
      </w:r>
    </w:p>
    <w:p w14:paraId="405107FB" w14:textId="77777777" w:rsidR="00492D92" w:rsidRDefault="00492D92" w:rsidP="00492D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FABFAC0" w14:textId="2C923771" w:rsidR="00492D92" w:rsidRDefault="00C854B9" w:rsidP="00492D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9</w:t>
      </w:r>
      <w:r w:rsidR="00607B7E">
        <w:rPr>
          <w:rFonts w:ascii="Arial" w:hAnsi="Arial" w:cs="Arial"/>
          <w:sz w:val="28"/>
          <w:szCs w:val="28"/>
        </w:rPr>
        <w:t>1</w:t>
      </w:r>
      <w:r w:rsidR="00492D92">
        <w:rPr>
          <w:rFonts w:ascii="Arial" w:hAnsi="Arial" w:cs="Arial"/>
          <w:sz w:val="28"/>
          <w:szCs w:val="28"/>
        </w:rPr>
        <w:t>.</w:t>
      </w:r>
    </w:p>
    <w:p w14:paraId="03BF9E66" w14:textId="77777777" w:rsidR="00492D92" w:rsidRDefault="00492D92" w:rsidP="00492D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92C7243" w14:textId="04AA5834" w:rsidR="00492D92" w:rsidRDefault="00492D92" w:rsidP="002C7DAA">
      <w:pPr>
        <w:pStyle w:val="Akapitzlist"/>
        <w:numPr>
          <w:ilvl w:val="0"/>
          <w:numId w:val="7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Umowa o ustanowienie odrębnej własności lokali może być zawarta przez </w:t>
      </w:r>
      <w:r w:rsidRPr="00CE21E7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łącznie ze wszystkimi osobami, które ubiegają się o ustanowienie takiego prawa wraz ze związanymi z nim </w:t>
      </w:r>
      <w:proofErr w:type="gramStart"/>
      <w:r>
        <w:rPr>
          <w:rFonts w:ascii="Arial" w:hAnsi="Arial" w:cs="Arial"/>
          <w:sz w:val="28"/>
          <w:szCs w:val="28"/>
        </w:rPr>
        <w:t xml:space="preserve">udziałami </w:t>
      </w:r>
      <w:r w:rsidR="00CE21E7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nieruchomości. W takim wypadku wy</w:t>
      </w:r>
      <w:r w:rsidR="00CE21E7">
        <w:rPr>
          <w:rFonts w:ascii="Arial" w:hAnsi="Arial" w:cs="Arial"/>
          <w:sz w:val="28"/>
          <w:szCs w:val="28"/>
        </w:rPr>
        <w:t xml:space="preserve">sokość </w:t>
      </w:r>
      <w:proofErr w:type="gramStart"/>
      <w:r w:rsidR="00CE21E7">
        <w:rPr>
          <w:rFonts w:ascii="Arial" w:hAnsi="Arial" w:cs="Arial"/>
          <w:sz w:val="28"/>
          <w:szCs w:val="28"/>
        </w:rPr>
        <w:t xml:space="preserve">udziałów              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nieruchomości wspólnej określa ta umowa. </w:t>
      </w:r>
    </w:p>
    <w:p w14:paraId="692871EB" w14:textId="77777777" w:rsidR="00492D92" w:rsidRDefault="00492D92" w:rsidP="002C7DAA">
      <w:pPr>
        <w:pStyle w:val="Akapitzlist"/>
        <w:numPr>
          <w:ilvl w:val="0"/>
          <w:numId w:val="7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Nieruchomość, z której wyodrębnia się własność lokali, może być zabudowana również więcej niż jednym budynkiem, stosownie do postanowień umowy, o której mowa w ust. 1. </w:t>
      </w:r>
    </w:p>
    <w:p w14:paraId="3821EF44" w14:textId="77777777" w:rsidR="007533BE" w:rsidRDefault="007533BE" w:rsidP="00492D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8E4C7F7" w14:textId="5A63BBA5" w:rsidR="00492D92" w:rsidRDefault="00C854B9" w:rsidP="00492D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9</w:t>
      </w:r>
      <w:r w:rsidR="00607B7E">
        <w:rPr>
          <w:rFonts w:ascii="Arial" w:hAnsi="Arial" w:cs="Arial"/>
          <w:sz w:val="28"/>
          <w:szCs w:val="28"/>
        </w:rPr>
        <w:t>2</w:t>
      </w:r>
      <w:r w:rsidR="00492D92">
        <w:rPr>
          <w:rFonts w:ascii="Arial" w:hAnsi="Arial" w:cs="Arial"/>
          <w:sz w:val="28"/>
          <w:szCs w:val="28"/>
        </w:rPr>
        <w:t>.</w:t>
      </w:r>
    </w:p>
    <w:p w14:paraId="4BD8146A" w14:textId="77777777" w:rsidR="00492D92" w:rsidRDefault="00492D92" w:rsidP="00492D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B93FD80" w14:textId="657A7E4A" w:rsidR="00492D92" w:rsidRDefault="00492D92" w:rsidP="00492D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E21E7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nie może odmówić przyjęcia w poczet członków niebędącego jej członkiem właściciela lokalu podlegającego przepisom </w:t>
      </w:r>
      <w:r w:rsidRPr="00CE21E7">
        <w:rPr>
          <w:rFonts w:ascii="Arial" w:hAnsi="Arial" w:cs="Arial"/>
          <w:i/>
          <w:sz w:val="28"/>
          <w:szCs w:val="28"/>
        </w:rPr>
        <w:t>ustawy</w:t>
      </w:r>
      <w:r>
        <w:rPr>
          <w:rFonts w:ascii="Arial" w:hAnsi="Arial" w:cs="Arial"/>
          <w:sz w:val="28"/>
          <w:szCs w:val="28"/>
        </w:rPr>
        <w:t>, w tym także nabywcy prawa odrębnej własności lokalu, spadkobiercy, zapisobi</w:t>
      </w:r>
      <w:r w:rsidR="00C26C70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rcy i licytan</w:t>
      </w:r>
      <w:r w:rsidR="00C854B9">
        <w:rPr>
          <w:rFonts w:ascii="Arial" w:hAnsi="Arial" w:cs="Arial"/>
          <w:sz w:val="28"/>
          <w:szCs w:val="28"/>
        </w:rPr>
        <w:t xml:space="preserve">ta, z zastrzeżeniem </w:t>
      </w:r>
      <w:r w:rsidR="00CE21E7">
        <w:rPr>
          <w:rFonts w:ascii="Arial" w:hAnsi="Arial" w:cs="Arial"/>
          <w:sz w:val="28"/>
          <w:szCs w:val="28"/>
        </w:rPr>
        <w:t>§ 10 i 11 statutu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640C6E56" w14:textId="77777777" w:rsidR="00920462" w:rsidRDefault="00920462" w:rsidP="00492D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BF1CBF5" w14:textId="2E5880AB" w:rsidR="00492D92" w:rsidRDefault="00C854B9" w:rsidP="00492D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9</w:t>
      </w:r>
      <w:r w:rsidR="00607B7E">
        <w:rPr>
          <w:rFonts w:ascii="Arial" w:hAnsi="Arial" w:cs="Arial"/>
          <w:sz w:val="28"/>
          <w:szCs w:val="28"/>
        </w:rPr>
        <w:t>3</w:t>
      </w:r>
      <w:r w:rsidR="00492D92">
        <w:rPr>
          <w:rFonts w:ascii="Arial" w:hAnsi="Arial" w:cs="Arial"/>
          <w:sz w:val="28"/>
          <w:szCs w:val="28"/>
        </w:rPr>
        <w:t>.</w:t>
      </w:r>
    </w:p>
    <w:p w14:paraId="162A535E" w14:textId="77777777" w:rsidR="00492D92" w:rsidRDefault="00492D92" w:rsidP="00492D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0CCFD0F" w14:textId="640AB2FC" w:rsidR="00492D92" w:rsidRDefault="00492D92" w:rsidP="00492D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Właściciel lokalu niebędący członkiem </w:t>
      </w:r>
      <w:r w:rsidRPr="00CE21E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może zaskarżyć do sądu uchwałę Walnego Zgromadzenia w takim zakresie, w jakim dotyczy ona jego prawa odrębnej własności lokalu. Przepisy § </w:t>
      </w:r>
      <w:r w:rsidR="00345B84">
        <w:rPr>
          <w:rFonts w:ascii="Arial" w:hAnsi="Arial" w:cs="Arial"/>
          <w:sz w:val="28"/>
          <w:szCs w:val="28"/>
        </w:rPr>
        <w:t>4</w:t>
      </w:r>
      <w:r w:rsidR="00607B7E">
        <w:rPr>
          <w:rFonts w:ascii="Arial" w:hAnsi="Arial" w:cs="Arial"/>
          <w:sz w:val="28"/>
          <w:szCs w:val="28"/>
        </w:rPr>
        <w:t>7</w:t>
      </w:r>
      <w:r w:rsidR="00345B84">
        <w:rPr>
          <w:rFonts w:ascii="Arial" w:hAnsi="Arial" w:cs="Arial"/>
          <w:sz w:val="28"/>
          <w:szCs w:val="28"/>
        </w:rPr>
        <w:t xml:space="preserve"> statutu stosuje się odpowiednio. </w:t>
      </w:r>
    </w:p>
    <w:p w14:paraId="03152655" w14:textId="77777777" w:rsidR="00345B84" w:rsidRDefault="00345B84" w:rsidP="00492D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6C4459" w14:textId="3F8293CD" w:rsidR="00345B84" w:rsidRDefault="00C854B9" w:rsidP="00345B8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9</w:t>
      </w:r>
      <w:r w:rsidR="00607B7E">
        <w:rPr>
          <w:rFonts w:ascii="Arial" w:hAnsi="Arial" w:cs="Arial"/>
          <w:sz w:val="28"/>
          <w:szCs w:val="28"/>
        </w:rPr>
        <w:t>4</w:t>
      </w:r>
      <w:r w:rsidR="00345B84">
        <w:rPr>
          <w:rFonts w:ascii="Arial" w:hAnsi="Arial" w:cs="Arial"/>
          <w:sz w:val="28"/>
          <w:szCs w:val="28"/>
        </w:rPr>
        <w:t>.</w:t>
      </w:r>
    </w:p>
    <w:p w14:paraId="1D86F064" w14:textId="77777777" w:rsidR="00345B84" w:rsidRDefault="00345B84" w:rsidP="00345B8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CC0DF94" w14:textId="41D55062" w:rsidR="00345B84" w:rsidRDefault="00345B84" w:rsidP="00345B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właściciel lokalu zalega długotrwale z zapłatą należnych od niego opłat lub wykracza w sposób rażący lub uporczywy przeciwko obowiązującemu porządkowi domowemu albo przez swoje niewłaściwe zachowanie czyni korzystanie z innych lokali lub nieruchomości wspólnej </w:t>
      </w:r>
      <w:r>
        <w:rPr>
          <w:rFonts w:ascii="Arial" w:hAnsi="Arial" w:cs="Arial"/>
          <w:sz w:val="28"/>
          <w:szCs w:val="28"/>
        </w:rPr>
        <w:lastRenderedPageBreak/>
        <w:t xml:space="preserve">uciążliwym, Zarząd </w:t>
      </w:r>
      <w:r w:rsidRPr="00CE21E7">
        <w:rPr>
          <w:rFonts w:ascii="Arial" w:hAnsi="Arial" w:cs="Arial"/>
          <w:i/>
          <w:sz w:val="28"/>
          <w:szCs w:val="28"/>
        </w:rPr>
        <w:t>Spółdzielni</w:t>
      </w:r>
      <w:r w:rsidR="00CE21E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na wniosek większości właścicieli lokali </w:t>
      </w:r>
      <w:r>
        <w:rPr>
          <w:rFonts w:ascii="Arial" w:hAnsi="Arial" w:cs="Arial"/>
          <w:sz w:val="28"/>
          <w:szCs w:val="28"/>
        </w:rPr>
        <w:br/>
        <w:t>w budynku lub budynkach położonych w obrębie danej nieruchomości</w:t>
      </w:r>
      <w:r w:rsidR="00CE21E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może w trybie procesu żądać sprzedaży lokalu w drodze licytacji</w:t>
      </w:r>
      <w:r w:rsidR="00CE21E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na podstawie przepisów Kodeksu postępowania cywilnego o egzekucji </w:t>
      </w:r>
      <w:r>
        <w:rPr>
          <w:rFonts w:ascii="Arial" w:hAnsi="Arial" w:cs="Arial"/>
          <w:sz w:val="28"/>
          <w:szCs w:val="28"/>
        </w:rPr>
        <w:br/>
        <w:t xml:space="preserve">z nieruchomości. Właścicielowi, którego lokal został sprzedany, nie przysługuje prawo do lokalu zamiennego. </w:t>
      </w:r>
    </w:p>
    <w:p w14:paraId="6E4E13E5" w14:textId="77777777" w:rsidR="00345B84" w:rsidRDefault="00345B84" w:rsidP="00345B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45E1DF2" w14:textId="626326B5" w:rsidR="00345B84" w:rsidRDefault="00C854B9" w:rsidP="00345B8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9</w:t>
      </w:r>
      <w:r w:rsidR="00607B7E">
        <w:rPr>
          <w:rFonts w:ascii="Arial" w:hAnsi="Arial" w:cs="Arial"/>
          <w:sz w:val="28"/>
          <w:szCs w:val="28"/>
        </w:rPr>
        <w:t>5</w:t>
      </w:r>
      <w:r w:rsidR="00345B84">
        <w:rPr>
          <w:rFonts w:ascii="Arial" w:hAnsi="Arial" w:cs="Arial"/>
          <w:sz w:val="28"/>
          <w:szCs w:val="28"/>
        </w:rPr>
        <w:t>.</w:t>
      </w:r>
    </w:p>
    <w:p w14:paraId="69AF9A2A" w14:textId="77777777" w:rsidR="00345B84" w:rsidRDefault="00345B84" w:rsidP="00345B8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0BA2184" w14:textId="274BC0C4" w:rsidR="00345B84" w:rsidRDefault="00C854B9" w:rsidP="00345B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Przepisy § 8</w:t>
      </w:r>
      <w:r w:rsidR="00607B7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-9</w:t>
      </w:r>
      <w:r w:rsidR="00607B7E">
        <w:rPr>
          <w:rFonts w:ascii="Arial" w:hAnsi="Arial" w:cs="Arial"/>
          <w:sz w:val="28"/>
          <w:szCs w:val="28"/>
        </w:rPr>
        <w:t>4</w:t>
      </w:r>
      <w:r w:rsidR="00345B84">
        <w:rPr>
          <w:rFonts w:ascii="Arial" w:hAnsi="Arial" w:cs="Arial"/>
          <w:sz w:val="28"/>
          <w:szCs w:val="28"/>
        </w:rPr>
        <w:t xml:space="preserve"> </w:t>
      </w:r>
      <w:r w:rsidR="00CE21E7">
        <w:rPr>
          <w:rFonts w:ascii="Arial" w:hAnsi="Arial" w:cs="Arial"/>
          <w:sz w:val="28"/>
          <w:szCs w:val="28"/>
        </w:rPr>
        <w:t xml:space="preserve">statutu </w:t>
      </w:r>
      <w:r w:rsidR="00345B84">
        <w:rPr>
          <w:rFonts w:ascii="Arial" w:hAnsi="Arial" w:cs="Arial"/>
          <w:sz w:val="28"/>
          <w:szCs w:val="28"/>
        </w:rPr>
        <w:t xml:space="preserve">stosuje się odpowiednio do ułamkowego udziału we współwłasności garażu wielostanowiskowego. </w:t>
      </w:r>
    </w:p>
    <w:p w14:paraId="4FA479C7" w14:textId="77777777" w:rsidR="00345B84" w:rsidRDefault="00345B84" w:rsidP="00345B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3E0A34D" w14:textId="77777777" w:rsidR="00345B84" w:rsidRPr="00345B84" w:rsidRDefault="00345B84" w:rsidP="002C7DAA">
      <w:pPr>
        <w:pStyle w:val="Akapitzlist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345B84">
        <w:rPr>
          <w:rFonts w:ascii="Arial" w:hAnsi="Arial" w:cs="Arial"/>
          <w:b/>
          <w:sz w:val="28"/>
          <w:szCs w:val="28"/>
        </w:rPr>
        <w:t xml:space="preserve">Najem lokalu. </w:t>
      </w:r>
    </w:p>
    <w:p w14:paraId="0BE5C347" w14:textId="77777777" w:rsidR="00345B84" w:rsidRPr="00345B84" w:rsidRDefault="00345B84" w:rsidP="00345B84">
      <w:pPr>
        <w:pStyle w:val="Akapitzlist"/>
        <w:spacing w:after="0" w:line="240" w:lineRule="auto"/>
        <w:ind w:left="5399"/>
        <w:jc w:val="both"/>
        <w:rPr>
          <w:rFonts w:ascii="Arial" w:hAnsi="Arial" w:cs="Arial"/>
          <w:sz w:val="28"/>
          <w:szCs w:val="28"/>
        </w:rPr>
      </w:pPr>
    </w:p>
    <w:p w14:paraId="0881297A" w14:textId="7867C7E2" w:rsidR="00345B84" w:rsidRDefault="00C854B9" w:rsidP="00345B8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9</w:t>
      </w:r>
      <w:r w:rsidR="00607B7E">
        <w:rPr>
          <w:rFonts w:ascii="Arial" w:hAnsi="Arial" w:cs="Arial"/>
          <w:sz w:val="28"/>
          <w:szCs w:val="28"/>
        </w:rPr>
        <w:t>6</w:t>
      </w:r>
      <w:r w:rsidR="00345B84">
        <w:rPr>
          <w:rFonts w:ascii="Arial" w:hAnsi="Arial" w:cs="Arial"/>
          <w:sz w:val="28"/>
          <w:szCs w:val="28"/>
        </w:rPr>
        <w:t>.</w:t>
      </w:r>
    </w:p>
    <w:p w14:paraId="5E20E703" w14:textId="77777777" w:rsidR="00345B84" w:rsidRDefault="00345B84" w:rsidP="00345B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F4B590C" w14:textId="77777777" w:rsidR="00345B84" w:rsidRDefault="00345B84" w:rsidP="002C7DAA">
      <w:pPr>
        <w:pStyle w:val="Akapitzlist"/>
        <w:numPr>
          <w:ilvl w:val="0"/>
          <w:numId w:val="7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CE21E7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może wynajmować lokale mieszkalne: </w:t>
      </w:r>
    </w:p>
    <w:p w14:paraId="78A3FDF8" w14:textId="77777777" w:rsidR="00345B84" w:rsidRDefault="00345B84" w:rsidP="002C7DAA">
      <w:pPr>
        <w:pStyle w:val="Akapitzlist"/>
        <w:numPr>
          <w:ilvl w:val="0"/>
          <w:numId w:val="80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wybudowane</w:t>
      </w:r>
      <w:proofErr w:type="gramEnd"/>
      <w:r>
        <w:rPr>
          <w:rFonts w:ascii="Arial" w:hAnsi="Arial" w:cs="Arial"/>
          <w:sz w:val="28"/>
          <w:szCs w:val="28"/>
        </w:rPr>
        <w:t xml:space="preserve"> specjalnie z przeznaczeniem na wynajem, </w:t>
      </w:r>
    </w:p>
    <w:p w14:paraId="4653006A" w14:textId="77777777" w:rsidR="00345B84" w:rsidRDefault="00345B84" w:rsidP="002C7DAA">
      <w:pPr>
        <w:pStyle w:val="Akapitzlist"/>
        <w:numPr>
          <w:ilvl w:val="0"/>
          <w:numId w:val="80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</w:t>
      </w:r>
      <w:r w:rsidRPr="00345B84">
        <w:rPr>
          <w:rFonts w:ascii="Arial" w:hAnsi="Arial" w:cs="Arial"/>
          <w:sz w:val="28"/>
          <w:szCs w:val="28"/>
        </w:rPr>
        <w:t>nne</w:t>
      </w:r>
      <w:proofErr w:type="gramEnd"/>
      <w:r w:rsidRPr="00345B84">
        <w:rPr>
          <w:rFonts w:ascii="Arial" w:hAnsi="Arial" w:cs="Arial"/>
          <w:sz w:val="28"/>
          <w:szCs w:val="28"/>
        </w:rPr>
        <w:t xml:space="preserve"> mieszkania uprzednio wynajmowane. </w:t>
      </w:r>
    </w:p>
    <w:p w14:paraId="7943BCF1" w14:textId="77777777" w:rsidR="00345B84" w:rsidRDefault="00345B84" w:rsidP="002C7DAA">
      <w:pPr>
        <w:pStyle w:val="Akapitzlist"/>
        <w:numPr>
          <w:ilvl w:val="0"/>
          <w:numId w:val="7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CE21E7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może wynajmować lokale mieszkalne, o których mowa w ust. 1 członkom </w:t>
      </w:r>
      <w:r w:rsidRPr="00CE21E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i osobom niebędącym członkami </w:t>
      </w:r>
      <w:r w:rsidRPr="00CE21E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6B472F8" w14:textId="77777777" w:rsidR="00345B84" w:rsidRDefault="00345B84" w:rsidP="002C7DAA">
      <w:pPr>
        <w:pStyle w:val="Akapitzlist"/>
        <w:numPr>
          <w:ilvl w:val="0"/>
          <w:numId w:val="7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Pierwszeństwo wynajęcia lokalu mieszkalnego przysługuje członkom </w:t>
      </w:r>
      <w:r w:rsidRPr="00CE21E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43AB7307" w14:textId="77777777" w:rsidR="009F56B8" w:rsidRDefault="00345B84" w:rsidP="002C7DAA">
      <w:pPr>
        <w:pStyle w:val="Akapitzlist"/>
        <w:numPr>
          <w:ilvl w:val="0"/>
          <w:numId w:val="7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 </w:t>
      </w:r>
      <w:r w:rsidR="009F56B8">
        <w:rPr>
          <w:rFonts w:ascii="Arial" w:hAnsi="Arial" w:cs="Arial"/>
          <w:sz w:val="28"/>
          <w:szCs w:val="28"/>
        </w:rPr>
        <w:t>wyczerpaniu ofert przedkładanych</w:t>
      </w:r>
      <w:r>
        <w:rPr>
          <w:rFonts w:ascii="Arial" w:hAnsi="Arial" w:cs="Arial"/>
          <w:sz w:val="28"/>
          <w:szCs w:val="28"/>
        </w:rPr>
        <w:t xml:space="preserve"> członkom </w:t>
      </w:r>
      <w:r w:rsidRPr="00CE21E7">
        <w:rPr>
          <w:rFonts w:ascii="Arial" w:hAnsi="Arial" w:cs="Arial"/>
          <w:i/>
          <w:sz w:val="28"/>
          <w:szCs w:val="28"/>
        </w:rPr>
        <w:t>Spółdzielni</w:t>
      </w:r>
      <w:r w:rsidR="009F56B8" w:rsidRPr="00CE21E7">
        <w:rPr>
          <w:rFonts w:ascii="Arial" w:hAnsi="Arial" w:cs="Arial"/>
          <w:i/>
          <w:sz w:val="28"/>
          <w:szCs w:val="28"/>
        </w:rPr>
        <w:t>a</w:t>
      </w:r>
      <w:r w:rsidR="009F56B8">
        <w:rPr>
          <w:rFonts w:ascii="Arial" w:hAnsi="Arial" w:cs="Arial"/>
          <w:sz w:val="28"/>
          <w:szCs w:val="28"/>
        </w:rPr>
        <w:t xml:space="preserve"> może przedłożyć oferty innym osobom. </w:t>
      </w:r>
    </w:p>
    <w:p w14:paraId="2368B2B4" w14:textId="77777777" w:rsidR="009F56B8" w:rsidRDefault="009F56B8" w:rsidP="002C7DAA">
      <w:pPr>
        <w:pStyle w:val="Akapitzlist"/>
        <w:numPr>
          <w:ilvl w:val="0"/>
          <w:numId w:val="7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Oferty przedkładane są w kolejności złożonych wniosków o wynajem lokalu. </w:t>
      </w:r>
    </w:p>
    <w:p w14:paraId="029C7118" w14:textId="77777777" w:rsidR="009F56B8" w:rsidRDefault="009F56B8" w:rsidP="002C7DAA">
      <w:pPr>
        <w:pStyle w:val="Akapitzlist"/>
        <w:numPr>
          <w:ilvl w:val="0"/>
          <w:numId w:val="79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Tryb wynajmowania lokali mieszkalnych określa regulamin uchwalony przez Radę Nadzorczą. </w:t>
      </w:r>
    </w:p>
    <w:p w14:paraId="406C2A34" w14:textId="77777777" w:rsidR="00607B7E" w:rsidRPr="00920462" w:rsidRDefault="00607B7E" w:rsidP="00607B7E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</w:p>
    <w:p w14:paraId="46AB670E" w14:textId="61B32672" w:rsidR="00345B84" w:rsidRDefault="00607B7E" w:rsidP="009F56B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97</w:t>
      </w:r>
      <w:r w:rsidR="009F56B8">
        <w:rPr>
          <w:rFonts w:ascii="Arial" w:hAnsi="Arial" w:cs="Arial"/>
          <w:sz w:val="28"/>
          <w:szCs w:val="28"/>
        </w:rPr>
        <w:t>.</w:t>
      </w:r>
    </w:p>
    <w:p w14:paraId="389D6CEA" w14:textId="77777777" w:rsidR="009F56B8" w:rsidRDefault="009F56B8" w:rsidP="009F56B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A681BE9" w14:textId="0E71C6EB" w:rsidR="009F56B8" w:rsidRDefault="009F56B8" w:rsidP="009F56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najmu lokali mieszkalnych w budynkach stanowiących własność </w:t>
      </w:r>
      <w:r w:rsidR="00CE21E7" w:rsidRPr="00CE21E7">
        <w:rPr>
          <w:rFonts w:ascii="Arial" w:hAnsi="Arial" w:cs="Arial"/>
          <w:i/>
          <w:sz w:val="28"/>
          <w:szCs w:val="28"/>
        </w:rPr>
        <w:t>S</w:t>
      </w:r>
      <w:r w:rsidRPr="00CE21E7">
        <w:rPr>
          <w:rFonts w:ascii="Arial" w:hAnsi="Arial" w:cs="Arial"/>
          <w:i/>
          <w:sz w:val="28"/>
          <w:szCs w:val="28"/>
        </w:rPr>
        <w:t>półdzielni</w:t>
      </w:r>
      <w:r w:rsidR="00CE21E7">
        <w:rPr>
          <w:rFonts w:ascii="Arial" w:hAnsi="Arial" w:cs="Arial"/>
          <w:i/>
          <w:sz w:val="28"/>
          <w:szCs w:val="28"/>
        </w:rPr>
        <w:t xml:space="preserve"> </w:t>
      </w:r>
      <w:r w:rsidR="00CE21E7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ają zastosowanie przepisy ustawy z dnia</w:t>
      </w:r>
      <w:r w:rsidR="00CE21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21 czerwca 2001r. o ochronie praw lokatorów, mieszkaniowym zasobie gminy i o zmianie Kodeksu cywilnego. </w:t>
      </w:r>
    </w:p>
    <w:p w14:paraId="57037762" w14:textId="77777777" w:rsidR="009D556A" w:rsidRDefault="009D556A" w:rsidP="009F56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B07DE37" w14:textId="3C437476" w:rsidR="009F56B8" w:rsidRDefault="00C854B9" w:rsidP="009F56B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9</w:t>
      </w:r>
      <w:r w:rsidR="00607B7E">
        <w:rPr>
          <w:rFonts w:ascii="Arial" w:hAnsi="Arial" w:cs="Arial"/>
          <w:sz w:val="28"/>
          <w:szCs w:val="28"/>
        </w:rPr>
        <w:t>8</w:t>
      </w:r>
      <w:r w:rsidR="009F56B8">
        <w:rPr>
          <w:rFonts w:ascii="Arial" w:hAnsi="Arial" w:cs="Arial"/>
          <w:sz w:val="28"/>
          <w:szCs w:val="28"/>
        </w:rPr>
        <w:t>.</w:t>
      </w:r>
    </w:p>
    <w:p w14:paraId="37E4C83C" w14:textId="77777777" w:rsidR="009F56B8" w:rsidRDefault="009F56B8" w:rsidP="009F56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EE280FC" w14:textId="77777777" w:rsidR="009F56B8" w:rsidRDefault="009F56B8" w:rsidP="002C7DAA">
      <w:pPr>
        <w:pStyle w:val="Akapitzlist"/>
        <w:numPr>
          <w:ilvl w:val="0"/>
          <w:numId w:val="8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CE21E7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może wynajmować osobom fizycznym i prawnym lokale użytkowe, garaże, miejsca postojowe w garażu wielostanowiskowym wolne w sensie prawnym. </w:t>
      </w:r>
    </w:p>
    <w:p w14:paraId="327B1F8F" w14:textId="77777777" w:rsidR="009F56B8" w:rsidRDefault="009F56B8" w:rsidP="002C7DAA">
      <w:pPr>
        <w:pStyle w:val="Akapitzlist"/>
        <w:numPr>
          <w:ilvl w:val="0"/>
          <w:numId w:val="8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Dobór najemców lokali użytkowych następuje w drodze przetargu przeprowadzonego według zasad określonych przez Radę Nadzorczą. </w:t>
      </w:r>
    </w:p>
    <w:p w14:paraId="38768CE3" w14:textId="77777777" w:rsidR="009F56B8" w:rsidRDefault="009F56B8" w:rsidP="002C7DAA">
      <w:pPr>
        <w:pStyle w:val="Akapitzlist"/>
        <w:numPr>
          <w:ilvl w:val="0"/>
          <w:numId w:val="8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Warunki wynajmu lokali użytkowych są określone w umowie zawieranej przez </w:t>
      </w:r>
      <w:r w:rsidRPr="00CE21E7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z najemcą. Umowa najmu wymaga formy pisemnej. Zasady i warunki zawierania tych umów określa Rada Nadzorcza. </w:t>
      </w:r>
    </w:p>
    <w:p w14:paraId="3707B56F" w14:textId="0E59E88A" w:rsidR="009F56B8" w:rsidRDefault="009F56B8" w:rsidP="002C7DAA">
      <w:pPr>
        <w:pStyle w:val="Akapitzlist"/>
        <w:numPr>
          <w:ilvl w:val="0"/>
          <w:numId w:val="81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Zmiana tytułu prawnego do lokalu użytkowego zajmowanego na warunkach najmu wymaga uchwały Walnego Zgromadzenia. Zgoda taka nie jest wymagana dla realizacji uprawnień najemców, a także najemców pracowni wykorzyst</w:t>
      </w:r>
      <w:r w:rsidR="002B4FBA">
        <w:rPr>
          <w:rFonts w:ascii="Arial" w:hAnsi="Arial" w:cs="Arial"/>
          <w:sz w:val="28"/>
          <w:szCs w:val="28"/>
        </w:rPr>
        <w:t>ywanej</w:t>
      </w:r>
      <w:r>
        <w:rPr>
          <w:rFonts w:ascii="Arial" w:hAnsi="Arial" w:cs="Arial"/>
          <w:sz w:val="28"/>
          <w:szCs w:val="28"/>
        </w:rPr>
        <w:t xml:space="preserve"> przez twórcę do prowadzenia działalności w dziedzinie kultury i sztuki, którzy ponieśli w pełnym zakresie koszty budowy loka</w:t>
      </w:r>
      <w:r w:rsidR="00C854B9">
        <w:rPr>
          <w:rFonts w:ascii="Arial" w:hAnsi="Arial" w:cs="Arial"/>
          <w:sz w:val="28"/>
          <w:szCs w:val="28"/>
        </w:rPr>
        <w:t>lu, wynikających z art. 39 ustawy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59D72BB7" w14:textId="77777777" w:rsidR="006F6054" w:rsidRDefault="006F6054" w:rsidP="009F56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2CA71F1" w14:textId="77777777" w:rsidR="00345B84" w:rsidRPr="009B457C" w:rsidRDefault="009B457C" w:rsidP="009B457C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9B457C">
        <w:rPr>
          <w:rFonts w:ascii="Arial" w:hAnsi="Arial" w:cs="Arial"/>
          <w:b/>
          <w:sz w:val="28"/>
          <w:szCs w:val="28"/>
        </w:rPr>
        <w:t xml:space="preserve">6. </w:t>
      </w:r>
      <w:r w:rsidRPr="009B457C">
        <w:rPr>
          <w:rFonts w:ascii="Arial" w:hAnsi="Arial" w:cs="Arial"/>
          <w:b/>
          <w:sz w:val="28"/>
          <w:szCs w:val="28"/>
        </w:rPr>
        <w:tab/>
        <w:t xml:space="preserve">ZASADY ZASPOKAJANIA POTRZEB LOKALOWYCH CZŁONKÓW. </w:t>
      </w:r>
    </w:p>
    <w:p w14:paraId="3B821B65" w14:textId="77777777" w:rsidR="009B457C" w:rsidRPr="009B457C" w:rsidRDefault="009B457C" w:rsidP="009B457C">
      <w:pPr>
        <w:spacing w:after="0" w:line="240" w:lineRule="auto"/>
        <w:ind w:left="567" w:hanging="567"/>
        <w:rPr>
          <w:rFonts w:ascii="Arial" w:hAnsi="Arial" w:cs="Arial"/>
          <w:b/>
          <w:sz w:val="28"/>
          <w:szCs w:val="28"/>
        </w:rPr>
      </w:pPr>
    </w:p>
    <w:p w14:paraId="0961BA4D" w14:textId="77777777" w:rsidR="009B457C" w:rsidRDefault="009B457C" w:rsidP="002C7DAA">
      <w:pPr>
        <w:pStyle w:val="Akapitzlist"/>
        <w:numPr>
          <w:ilvl w:val="1"/>
          <w:numId w:val="79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9B457C">
        <w:rPr>
          <w:rFonts w:ascii="Arial" w:hAnsi="Arial" w:cs="Arial"/>
          <w:b/>
          <w:sz w:val="28"/>
          <w:szCs w:val="28"/>
        </w:rPr>
        <w:t xml:space="preserve">Zasady ustalania kolejności zaspokajania potrzeb lokalowych członków. </w:t>
      </w:r>
    </w:p>
    <w:p w14:paraId="0534CFD4" w14:textId="77777777" w:rsidR="009B457C" w:rsidRDefault="009B457C" w:rsidP="009B457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6159FCD" w14:textId="285F7E0A" w:rsidR="009B457C" w:rsidRDefault="00C854B9" w:rsidP="009B457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9</w:t>
      </w:r>
      <w:r w:rsidR="00607B7E">
        <w:rPr>
          <w:rFonts w:ascii="Arial" w:hAnsi="Arial" w:cs="Arial"/>
          <w:sz w:val="28"/>
          <w:szCs w:val="28"/>
        </w:rPr>
        <w:t>9</w:t>
      </w:r>
      <w:r w:rsidR="009B457C">
        <w:rPr>
          <w:rFonts w:ascii="Arial" w:hAnsi="Arial" w:cs="Arial"/>
          <w:sz w:val="28"/>
          <w:szCs w:val="28"/>
        </w:rPr>
        <w:t>.</w:t>
      </w:r>
    </w:p>
    <w:p w14:paraId="16A0669F" w14:textId="77777777" w:rsidR="009B457C" w:rsidRDefault="009B457C" w:rsidP="009B45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7266C3" w14:textId="3DE8E7E8" w:rsidR="00C760DC" w:rsidRPr="00E9236D" w:rsidRDefault="009B457C" w:rsidP="002C7DAA">
      <w:pPr>
        <w:pStyle w:val="Akapitzlist"/>
        <w:numPr>
          <w:ilvl w:val="0"/>
          <w:numId w:val="82"/>
        </w:numPr>
        <w:spacing w:after="0" w:line="240" w:lineRule="auto"/>
        <w:ind w:left="567" w:hanging="567"/>
        <w:jc w:val="both"/>
        <w:rPr>
          <w:rFonts w:ascii="Arial" w:hAnsi="Arial" w:cs="Arial"/>
          <w:color w:val="FF6600"/>
          <w:sz w:val="28"/>
          <w:szCs w:val="28"/>
        </w:rPr>
      </w:pPr>
      <w:r w:rsidRPr="00E9236D">
        <w:rPr>
          <w:rFonts w:ascii="Arial" w:hAnsi="Arial" w:cs="Arial"/>
          <w:sz w:val="28"/>
          <w:szCs w:val="28"/>
        </w:rPr>
        <w:t xml:space="preserve">Kolejność zaspokajania potrzeb mieszkaniowych członków ustala się na podstawie dotychczas zawartych umów określających kolejność przydziału, w kolejności numerów tych umów, a następnie według zgłoszonych wniosków o zawarcie umowy o budowę </w:t>
      </w:r>
      <w:proofErr w:type="gramStart"/>
      <w:r w:rsidRPr="00E9236D">
        <w:rPr>
          <w:rFonts w:ascii="Arial" w:hAnsi="Arial" w:cs="Arial"/>
          <w:sz w:val="28"/>
          <w:szCs w:val="28"/>
        </w:rPr>
        <w:t>lokal</w:t>
      </w:r>
      <w:r w:rsidR="005844E6" w:rsidRPr="00E9236D">
        <w:rPr>
          <w:rFonts w:ascii="Arial" w:hAnsi="Arial" w:cs="Arial"/>
          <w:sz w:val="28"/>
          <w:szCs w:val="28"/>
        </w:rPr>
        <w:t>u</w:t>
      </w:r>
      <w:r w:rsidRPr="00E9236D">
        <w:rPr>
          <w:rFonts w:ascii="Arial" w:hAnsi="Arial" w:cs="Arial"/>
          <w:sz w:val="28"/>
          <w:szCs w:val="28"/>
        </w:rPr>
        <w:t xml:space="preserve"> </w:t>
      </w:r>
      <w:r w:rsidR="00CE21E7">
        <w:rPr>
          <w:rFonts w:ascii="Arial" w:hAnsi="Arial" w:cs="Arial"/>
          <w:sz w:val="28"/>
          <w:szCs w:val="28"/>
        </w:rPr>
        <w:t xml:space="preserve">                             </w:t>
      </w:r>
      <w:r w:rsidRPr="00E9236D">
        <w:rPr>
          <w:rFonts w:ascii="Arial" w:hAnsi="Arial" w:cs="Arial"/>
          <w:sz w:val="28"/>
          <w:szCs w:val="28"/>
        </w:rPr>
        <w:t>i</w:t>
      </w:r>
      <w:proofErr w:type="gramEnd"/>
      <w:r w:rsidRPr="00E9236D">
        <w:rPr>
          <w:rFonts w:ascii="Arial" w:hAnsi="Arial" w:cs="Arial"/>
          <w:sz w:val="28"/>
          <w:szCs w:val="28"/>
        </w:rPr>
        <w:t xml:space="preserve"> gotowość pokrywania kosztów budowy lokalu</w:t>
      </w:r>
      <w:r w:rsidRPr="00E9236D">
        <w:rPr>
          <w:rFonts w:ascii="Arial" w:hAnsi="Arial" w:cs="Arial"/>
          <w:color w:val="FF6600"/>
          <w:sz w:val="28"/>
          <w:szCs w:val="28"/>
        </w:rPr>
        <w:t xml:space="preserve">. </w:t>
      </w:r>
    </w:p>
    <w:p w14:paraId="14C1C501" w14:textId="21A8188D" w:rsidR="00920462" w:rsidRPr="00607B7E" w:rsidRDefault="009B457C" w:rsidP="002C7DAA">
      <w:pPr>
        <w:pStyle w:val="Akapitzlist"/>
        <w:numPr>
          <w:ilvl w:val="0"/>
          <w:numId w:val="82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kolejności ustalonej zgodnie z treścią ust. 1 członek ma prawo do uzyskania w budynkach nowobudowanych:</w:t>
      </w:r>
    </w:p>
    <w:p w14:paraId="68AF7B3F" w14:textId="77777777" w:rsidR="009B457C" w:rsidRDefault="009B457C" w:rsidP="009B457C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spółdzielczego lokatorskiego prawa do lokalu mieszkalnego, </w:t>
      </w:r>
    </w:p>
    <w:p w14:paraId="2F180F75" w14:textId="77777777" w:rsidR="009B457C" w:rsidRDefault="009B457C" w:rsidP="009B457C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prawa odrębnej własności lokalu. </w:t>
      </w:r>
    </w:p>
    <w:p w14:paraId="4915C0BD" w14:textId="3F243F36" w:rsidR="009B457C" w:rsidRDefault="009B457C" w:rsidP="009B457C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</w:rPr>
        <w:tab/>
        <w:t xml:space="preserve">W kolejności ustalonej zgodnie z treścią ust. 1 członek ma prawo do podpisania umowy o budowę lokalu w każdej nowej inwestycji realizowanej przez </w:t>
      </w:r>
      <w:r w:rsidRPr="00D94E3A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>, o ile w wyznaczonym przez Zarząd terminie przystąpi do zawarcia umowy o budowę</w:t>
      </w:r>
      <w:r w:rsidR="005844E6">
        <w:rPr>
          <w:rFonts w:ascii="Arial" w:hAnsi="Arial" w:cs="Arial"/>
          <w:sz w:val="28"/>
          <w:szCs w:val="28"/>
        </w:rPr>
        <w:t xml:space="preserve"> lokalu</w:t>
      </w:r>
      <w:r>
        <w:rPr>
          <w:rFonts w:ascii="Arial" w:hAnsi="Arial" w:cs="Arial"/>
          <w:sz w:val="28"/>
          <w:szCs w:val="28"/>
        </w:rPr>
        <w:t xml:space="preserve">. </w:t>
      </w:r>
      <w:r w:rsidR="00C854B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W kolejności ustalonej zgodnie z ust. 1 osoba ubiegająca się </w:t>
      </w:r>
      <w:r w:rsidR="00C854B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o ustanowienie prawa do lokalu ma prawo do podpisania umowy </w:t>
      </w:r>
      <w:r w:rsidR="00C854B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o budowę lokalu. </w:t>
      </w:r>
    </w:p>
    <w:p w14:paraId="628FE634" w14:textId="77777777" w:rsidR="006C6DE1" w:rsidRDefault="006C6DE1" w:rsidP="009B457C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>
        <w:rPr>
          <w:rFonts w:ascii="Arial" w:hAnsi="Arial" w:cs="Arial"/>
          <w:sz w:val="28"/>
          <w:szCs w:val="28"/>
        </w:rPr>
        <w:tab/>
        <w:t xml:space="preserve">O możliwości i terminie przystąpienia do zawarcia umów, o których mowa w ust. 2 i 3 członek powiadamiany jest pisemnie. </w:t>
      </w:r>
    </w:p>
    <w:p w14:paraId="457F4709" w14:textId="77777777" w:rsidR="006C6DE1" w:rsidRDefault="006C6DE1" w:rsidP="009B457C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>
        <w:rPr>
          <w:rFonts w:ascii="Arial" w:hAnsi="Arial" w:cs="Arial"/>
          <w:sz w:val="28"/>
          <w:szCs w:val="28"/>
        </w:rPr>
        <w:tab/>
        <w:t xml:space="preserve">Po wyczerpaniu ofert o możliwości zawarcia umów, o których mowa w ust. 2 i 3 przez członków, </w:t>
      </w:r>
      <w:r w:rsidRPr="00D94E3A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przedkłada te oferty innym osobom. Członkostwo tych osób powstaje z chwilą nabycia </w:t>
      </w:r>
      <w:r>
        <w:rPr>
          <w:rFonts w:ascii="Arial" w:hAnsi="Arial" w:cs="Arial"/>
          <w:sz w:val="28"/>
          <w:szCs w:val="28"/>
        </w:rPr>
        <w:lastRenderedPageBreak/>
        <w:t xml:space="preserve">roszczenia o ustanowienie spółdzielczego lokatorskiego prawa do lokalu mieszkalnego albo z chwilą nabycia </w:t>
      </w:r>
      <w:proofErr w:type="spellStart"/>
      <w:r>
        <w:rPr>
          <w:rFonts w:ascii="Arial" w:hAnsi="Arial" w:cs="Arial"/>
          <w:sz w:val="28"/>
          <w:szCs w:val="28"/>
        </w:rPr>
        <w:t>ekspektatywy</w:t>
      </w:r>
      <w:proofErr w:type="spellEnd"/>
      <w:r>
        <w:rPr>
          <w:rFonts w:ascii="Arial" w:hAnsi="Arial" w:cs="Arial"/>
          <w:sz w:val="28"/>
          <w:szCs w:val="28"/>
        </w:rPr>
        <w:t xml:space="preserve"> własności.</w:t>
      </w:r>
    </w:p>
    <w:p w14:paraId="3ED4FE8F" w14:textId="77777777" w:rsidR="006C6DE1" w:rsidRDefault="006C6DE1" w:rsidP="009B457C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</w:p>
    <w:p w14:paraId="0C368912" w14:textId="0B0F4604" w:rsidR="006C6DE1" w:rsidRDefault="00C854B9" w:rsidP="006C6DE1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§ </w:t>
      </w:r>
      <w:r w:rsidR="00607B7E">
        <w:rPr>
          <w:rFonts w:ascii="Arial" w:hAnsi="Arial" w:cs="Arial"/>
          <w:sz w:val="28"/>
          <w:szCs w:val="28"/>
        </w:rPr>
        <w:t>100</w:t>
      </w:r>
      <w:r w:rsidR="006C6DE1">
        <w:rPr>
          <w:rFonts w:ascii="Arial" w:hAnsi="Arial" w:cs="Arial"/>
          <w:sz w:val="28"/>
          <w:szCs w:val="28"/>
        </w:rPr>
        <w:t>.</w:t>
      </w:r>
    </w:p>
    <w:p w14:paraId="23353834" w14:textId="77777777" w:rsidR="006C6DE1" w:rsidRDefault="006C6DE1" w:rsidP="006C6DE1">
      <w:pPr>
        <w:spacing w:after="0" w:line="240" w:lineRule="auto"/>
        <w:ind w:left="567" w:hanging="567"/>
        <w:jc w:val="center"/>
        <w:rPr>
          <w:rFonts w:ascii="Arial" w:hAnsi="Arial" w:cs="Arial"/>
          <w:sz w:val="28"/>
          <w:szCs w:val="28"/>
        </w:rPr>
      </w:pPr>
    </w:p>
    <w:p w14:paraId="4BB9F35D" w14:textId="77777777" w:rsidR="006C6DE1" w:rsidRDefault="006C6DE1" w:rsidP="006C6D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94E3A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nie przenosi odrębnej własności lokalu, jeżeli: </w:t>
      </w:r>
    </w:p>
    <w:p w14:paraId="37BA13C6" w14:textId="35FFDE91" w:rsidR="006C6DE1" w:rsidRDefault="006C6DE1" w:rsidP="002C7DAA">
      <w:pPr>
        <w:pStyle w:val="Akapitzlist"/>
        <w:numPr>
          <w:ilvl w:val="0"/>
          <w:numId w:val="8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osoba</w:t>
      </w:r>
      <w:proofErr w:type="gramEnd"/>
      <w:r>
        <w:rPr>
          <w:rFonts w:ascii="Arial" w:hAnsi="Arial" w:cs="Arial"/>
          <w:sz w:val="28"/>
          <w:szCs w:val="28"/>
        </w:rPr>
        <w:t xml:space="preserve">, której przysługiwało spółdzielcze lokatorskie prawo do lokalu mieszkalnego, a której prawo wygasło, zgłosi roszczenie </w:t>
      </w:r>
      <w:r>
        <w:rPr>
          <w:rFonts w:ascii="Arial" w:hAnsi="Arial" w:cs="Arial"/>
          <w:sz w:val="28"/>
          <w:szCs w:val="28"/>
        </w:rPr>
        <w:br/>
        <w:t xml:space="preserve">o ponowne ustanowienie spółdzielczego lokatorskiego prawa do lokalu mieszkalnego w przypadku, o którym mowa w </w:t>
      </w:r>
      <w:r w:rsidR="00D94E3A">
        <w:rPr>
          <w:rFonts w:ascii="Arial" w:hAnsi="Arial" w:cs="Arial"/>
          <w:sz w:val="28"/>
          <w:szCs w:val="28"/>
        </w:rPr>
        <w:t>§ 66 statutu,</w:t>
      </w:r>
    </w:p>
    <w:p w14:paraId="7895565D" w14:textId="06D9D055" w:rsidR="006C6DE1" w:rsidRDefault="006C6DE1" w:rsidP="002C7DAA">
      <w:pPr>
        <w:pStyle w:val="Akapitzlist"/>
        <w:numPr>
          <w:ilvl w:val="0"/>
          <w:numId w:val="83"/>
        </w:numPr>
        <w:spacing w:after="0" w:line="240" w:lineRule="auto"/>
        <w:ind w:left="993" w:hanging="42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osoba</w:t>
      </w:r>
      <w:proofErr w:type="gramEnd"/>
      <w:r>
        <w:rPr>
          <w:rFonts w:ascii="Arial" w:hAnsi="Arial" w:cs="Arial"/>
          <w:sz w:val="28"/>
          <w:szCs w:val="28"/>
        </w:rPr>
        <w:t>, o któ</w:t>
      </w:r>
      <w:r w:rsidR="00C854B9">
        <w:rPr>
          <w:rFonts w:ascii="Arial" w:hAnsi="Arial" w:cs="Arial"/>
          <w:sz w:val="28"/>
          <w:szCs w:val="28"/>
        </w:rPr>
        <w:t xml:space="preserve">rej mowa w </w:t>
      </w:r>
      <w:r w:rsidR="00D94E3A">
        <w:rPr>
          <w:rFonts w:ascii="Arial" w:hAnsi="Arial" w:cs="Arial"/>
          <w:sz w:val="28"/>
          <w:szCs w:val="28"/>
        </w:rPr>
        <w:t>§ 73 ust. 1 statutu</w:t>
      </w:r>
      <w:r>
        <w:rPr>
          <w:rFonts w:ascii="Arial" w:hAnsi="Arial" w:cs="Arial"/>
          <w:sz w:val="28"/>
          <w:szCs w:val="28"/>
        </w:rPr>
        <w:t xml:space="preserve">, zgłosi roszczenie </w:t>
      </w:r>
      <w:r>
        <w:rPr>
          <w:rFonts w:ascii="Arial" w:hAnsi="Arial" w:cs="Arial"/>
          <w:sz w:val="28"/>
          <w:szCs w:val="28"/>
        </w:rPr>
        <w:br/>
        <w:t xml:space="preserve">o ustanowienie spółdzielczego lokatorskiego prawa do tego lokalu. </w:t>
      </w:r>
    </w:p>
    <w:p w14:paraId="54A03D17" w14:textId="77777777" w:rsidR="007533BE" w:rsidRDefault="007533BE" w:rsidP="006C6D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2547EA3" w14:textId="5485D48D" w:rsidR="006C6DE1" w:rsidRDefault="00C854B9" w:rsidP="006C6DE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10</w:t>
      </w:r>
      <w:r w:rsidR="00607B7E">
        <w:rPr>
          <w:rFonts w:ascii="Arial" w:hAnsi="Arial" w:cs="Arial"/>
          <w:sz w:val="28"/>
          <w:szCs w:val="28"/>
        </w:rPr>
        <w:t>1</w:t>
      </w:r>
      <w:r w:rsidR="006C6DE1">
        <w:rPr>
          <w:rFonts w:ascii="Arial" w:hAnsi="Arial" w:cs="Arial"/>
          <w:sz w:val="28"/>
          <w:szCs w:val="28"/>
        </w:rPr>
        <w:t>.</w:t>
      </w:r>
    </w:p>
    <w:p w14:paraId="1E8B008B" w14:textId="77777777" w:rsidR="006C6DE1" w:rsidRDefault="006C6DE1" w:rsidP="006C6D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4D91B03" w14:textId="6D1A0FA3" w:rsidR="00920462" w:rsidRDefault="006C6DE1" w:rsidP="006C6D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94E3A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nie przenosi odrębnej własności lokali mieszkalnych wybudowanych przy wykorzystaniu finansowania zwrotnego, o którym mowa w przepisach ustawy z dnia 26 października 1995r. o niektórych formach popierania budownictwa mieszkaniowego. Dla takich </w:t>
      </w:r>
      <w:proofErr w:type="gramStart"/>
      <w:r>
        <w:rPr>
          <w:rFonts w:ascii="Arial" w:hAnsi="Arial" w:cs="Arial"/>
          <w:sz w:val="28"/>
          <w:szCs w:val="28"/>
        </w:rPr>
        <w:t xml:space="preserve">lokali, </w:t>
      </w:r>
      <w:r w:rsidR="00D94E3A">
        <w:rPr>
          <w:rFonts w:ascii="Arial" w:hAnsi="Arial" w:cs="Arial"/>
          <w:sz w:val="28"/>
          <w:szCs w:val="28"/>
        </w:rPr>
        <w:t xml:space="preserve">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przypadku wygaśnięcia spółdzielczego lokatorskiego</w:t>
      </w:r>
      <w:r w:rsidR="00E35A82">
        <w:rPr>
          <w:rFonts w:ascii="Arial" w:hAnsi="Arial" w:cs="Arial"/>
          <w:sz w:val="28"/>
          <w:szCs w:val="28"/>
        </w:rPr>
        <w:t xml:space="preserve"> prawa do lokalu mieszkalnego, </w:t>
      </w:r>
      <w:r w:rsidR="00E35A82" w:rsidRPr="00D94E3A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może ustanowić spółdzielcze lokatorskie prawa do lokalu mieszkalnego wyłącznie na rzecz osób spełniających warunki, o których mowa w art. 30 ust. 1 pkt. 1 i 3 ustawy z dnia </w:t>
      </w:r>
      <w:r w:rsidR="00C854B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26 października 1995r. o niektórych formach popierania budownictwa mieszkaniowego. </w:t>
      </w:r>
    </w:p>
    <w:p w14:paraId="68424FA6" w14:textId="77777777" w:rsidR="00E9236D" w:rsidRDefault="00E9236D" w:rsidP="006C6D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7EE1A82" w14:textId="59CAA8C4" w:rsidR="006C6DE1" w:rsidRDefault="006C6DE1" w:rsidP="006C6DE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10</w:t>
      </w:r>
      <w:r w:rsidR="00607B7E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</w:p>
    <w:p w14:paraId="747BAD96" w14:textId="77777777" w:rsidR="006C6DE1" w:rsidRDefault="006C6DE1" w:rsidP="006C6D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7BF54D1" w14:textId="633F05E3" w:rsidR="006C6DE1" w:rsidRDefault="006C6DE1" w:rsidP="002C7DAA">
      <w:pPr>
        <w:pStyle w:val="Akapitzlist"/>
        <w:numPr>
          <w:ilvl w:val="0"/>
          <w:numId w:val="8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Odzyskany przez </w:t>
      </w:r>
      <w:r w:rsidRPr="00D94E3A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lokal, do którego wygasło spółdzielcze własnościowe prawo może być przez </w:t>
      </w:r>
      <w:r w:rsidRPr="00602440">
        <w:rPr>
          <w:rFonts w:ascii="Arial" w:hAnsi="Arial" w:cs="Arial"/>
          <w:i/>
          <w:sz w:val="28"/>
          <w:szCs w:val="28"/>
        </w:rPr>
        <w:t>Spółdzielnię</w:t>
      </w:r>
      <w:r>
        <w:rPr>
          <w:rFonts w:ascii="Arial" w:hAnsi="Arial" w:cs="Arial"/>
          <w:sz w:val="28"/>
          <w:szCs w:val="28"/>
        </w:rPr>
        <w:t xml:space="preserve"> zadysponowany na rzecz czł</w:t>
      </w:r>
      <w:r w:rsidR="00D94E3A">
        <w:rPr>
          <w:rFonts w:ascii="Arial" w:hAnsi="Arial" w:cs="Arial"/>
          <w:sz w:val="28"/>
          <w:szCs w:val="28"/>
        </w:rPr>
        <w:t>onka albo osoby ubiegającej się o</w:t>
      </w:r>
      <w:r>
        <w:rPr>
          <w:rFonts w:ascii="Arial" w:hAnsi="Arial" w:cs="Arial"/>
          <w:sz w:val="28"/>
          <w:szCs w:val="28"/>
        </w:rPr>
        <w:t xml:space="preserve"> prawo odrębnej własności lokalu na warunkach </w:t>
      </w:r>
      <w:r w:rsidR="00D94E3A">
        <w:rPr>
          <w:rFonts w:ascii="Arial" w:hAnsi="Arial" w:cs="Arial"/>
          <w:sz w:val="28"/>
          <w:szCs w:val="28"/>
        </w:rPr>
        <w:t xml:space="preserve">ustanawiania </w:t>
      </w:r>
      <w:r>
        <w:rPr>
          <w:rFonts w:ascii="Arial" w:hAnsi="Arial" w:cs="Arial"/>
          <w:sz w:val="28"/>
          <w:szCs w:val="28"/>
        </w:rPr>
        <w:t xml:space="preserve">prawa odrębnej własności lokalu. </w:t>
      </w:r>
    </w:p>
    <w:p w14:paraId="1225C38D" w14:textId="77777777" w:rsidR="006C6DE1" w:rsidRDefault="006C6DE1" w:rsidP="002C7DAA">
      <w:pPr>
        <w:pStyle w:val="Akapitzlist"/>
        <w:numPr>
          <w:ilvl w:val="0"/>
          <w:numId w:val="8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Tryb i zasady przetargu na pierwszeństwo ustanowienia tytułu prawnego do lokalu określa regulamin uchwalony przez Radę Nadzorczą. </w:t>
      </w:r>
    </w:p>
    <w:p w14:paraId="4DCBA1BB" w14:textId="03D1B4ED" w:rsidR="00A33796" w:rsidRDefault="00A33796" w:rsidP="002C7DAA">
      <w:pPr>
        <w:pStyle w:val="Akapitzlist"/>
        <w:numPr>
          <w:ilvl w:val="0"/>
          <w:numId w:val="8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pierwszy przetarg zakończył się wynikiem </w:t>
      </w:r>
      <w:proofErr w:type="gramStart"/>
      <w:r>
        <w:rPr>
          <w:rFonts w:ascii="Arial" w:hAnsi="Arial" w:cs="Arial"/>
          <w:sz w:val="28"/>
          <w:szCs w:val="28"/>
        </w:rPr>
        <w:t xml:space="preserve">negatywnym, </w:t>
      </w:r>
      <w:r w:rsidR="00D94E3A"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okresie nie krótszym niż 30 dni, licząc od dnia jego zamknięcia, przeprowadza się drugi przetarg, w którym Rada Nadzorcza może obniżyć cenę wywoławczą lokalu ustaloną przy ogłoszeniu pierwszego przetargu. Cenę wywoławczą w drugim przetargu można </w:t>
      </w:r>
      <w:r>
        <w:rPr>
          <w:rFonts w:ascii="Arial" w:hAnsi="Arial" w:cs="Arial"/>
          <w:sz w:val="28"/>
          <w:szCs w:val="28"/>
        </w:rPr>
        <w:lastRenderedPageBreak/>
        <w:t xml:space="preserve">ustalić w wysokości niższej niż wartość lokalu, jednak nie niższej niż 70% tej wartości. </w:t>
      </w:r>
    </w:p>
    <w:p w14:paraId="180874E7" w14:textId="77777777" w:rsidR="00A33796" w:rsidRDefault="00A33796" w:rsidP="002C7DAA">
      <w:pPr>
        <w:pStyle w:val="Akapitzlist"/>
        <w:numPr>
          <w:ilvl w:val="0"/>
          <w:numId w:val="8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drugi przetarg zakończył się wynikiem negatywnym, w okresie nie krótszym niż 30 dni licząc od dnia jego zamknięcia, Rada Nadzorcza może wyrazić zgodę na zbycie lokalu w drodze rokowań. Przy ustalaniu warunków kolejnych przetargów stosuje się zasady obowiązujące przy organizowaniu drugiego przetargu. </w:t>
      </w:r>
    </w:p>
    <w:p w14:paraId="17797FF6" w14:textId="77777777" w:rsidR="00A33796" w:rsidRDefault="00A33796" w:rsidP="002C7DAA">
      <w:pPr>
        <w:pStyle w:val="Akapitzlist"/>
        <w:numPr>
          <w:ilvl w:val="0"/>
          <w:numId w:val="84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 chwil</w:t>
      </w:r>
      <w:r w:rsidR="009D5EAA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postawienia lokalu do dyspozycji członka uiszcza on opłaty, o których mowa w § </w:t>
      </w:r>
      <w:r w:rsidR="00920462" w:rsidRPr="00C854B9">
        <w:rPr>
          <w:rFonts w:ascii="Arial" w:hAnsi="Arial" w:cs="Arial"/>
          <w:sz w:val="28"/>
          <w:szCs w:val="28"/>
        </w:rPr>
        <w:t>15 pkt. 3</w:t>
      </w:r>
      <w:r w:rsidRPr="00C854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statutu. </w:t>
      </w:r>
    </w:p>
    <w:p w14:paraId="2B2EC321" w14:textId="77777777" w:rsidR="00A33796" w:rsidRDefault="00A33796" w:rsidP="00A337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C009CC2" w14:textId="3590A2B1" w:rsidR="006C6DE1" w:rsidRDefault="00C854B9" w:rsidP="00A3379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10</w:t>
      </w:r>
      <w:r w:rsidR="00607B7E">
        <w:rPr>
          <w:rFonts w:ascii="Arial" w:hAnsi="Arial" w:cs="Arial"/>
          <w:sz w:val="28"/>
          <w:szCs w:val="28"/>
        </w:rPr>
        <w:t>3</w:t>
      </w:r>
      <w:r w:rsidR="00A33796">
        <w:rPr>
          <w:rFonts w:ascii="Arial" w:hAnsi="Arial" w:cs="Arial"/>
          <w:sz w:val="28"/>
          <w:szCs w:val="28"/>
        </w:rPr>
        <w:t>.</w:t>
      </w:r>
    </w:p>
    <w:p w14:paraId="7E8A9B29" w14:textId="77777777" w:rsidR="00A33796" w:rsidRDefault="00A33796" w:rsidP="00A3379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66F682F" w14:textId="40AC053C" w:rsidR="00A33796" w:rsidRDefault="00A33796" w:rsidP="00A337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</w:t>
      </w:r>
      <w:r w:rsidR="00920462" w:rsidRPr="00C854B9">
        <w:rPr>
          <w:rFonts w:ascii="Arial" w:hAnsi="Arial" w:cs="Arial"/>
          <w:sz w:val="28"/>
          <w:szCs w:val="28"/>
        </w:rPr>
        <w:t>wypadkach</w:t>
      </w:r>
      <w:r w:rsidRPr="00C854B9">
        <w:rPr>
          <w:rFonts w:ascii="Arial" w:hAnsi="Arial" w:cs="Arial"/>
          <w:sz w:val="28"/>
          <w:szCs w:val="28"/>
        </w:rPr>
        <w:t xml:space="preserve">, gdy </w:t>
      </w:r>
      <w:r>
        <w:rPr>
          <w:rFonts w:ascii="Arial" w:hAnsi="Arial" w:cs="Arial"/>
          <w:sz w:val="28"/>
          <w:szCs w:val="28"/>
        </w:rPr>
        <w:t>ustawa przewiduje wygaśnięcie spółdzielczego własnościowego prawa do lokalu, prawo to, jeżeli jest obciążone hipoteką, nie wygasa, l</w:t>
      </w:r>
      <w:r w:rsidR="00E35A82">
        <w:rPr>
          <w:rFonts w:ascii="Arial" w:hAnsi="Arial" w:cs="Arial"/>
          <w:sz w:val="28"/>
          <w:szCs w:val="28"/>
        </w:rPr>
        <w:t xml:space="preserve">ecz przechodzi z mocy prawa na </w:t>
      </w:r>
      <w:r w:rsidR="00E35A82" w:rsidRPr="00D94E3A">
        <w:rPr>
          <w:rFonts w:ascii="Arial" w:hAnsi="Arial" w:cs="Arial"/>
          <w:i/>
          <w:sz w:val="28"/>
          <w:szCs w:val="28"/>
        </w:rPr>
        <w:t>S</w:t>
      </w:r>
      <w:r w:rsidRPr="00D94E3A">
        <w:rPr>
          <w:rFonts w:ascii="Arial" w:hAnsi="Arial" w:cs="Arial"/>
          <w:i/>
          <w:sz w:val="28"/>
          <w:szCs w:val="28"/>
        </w:rPr>
        <w:t>półdzielnię</w:t>
      </w:r>
      <w:r>
        <w:rPr>
          <w:rFonts w:ascii="Arial" w:hAnsi="Arial" w:cs="Arial"/>
          <w:sz w:val="28"/>
          <w:szCs w:val="28"/>
        </w:rPr>
        <w:t xml:space="preserve">. Spółdzielcze własnościowe prawo do lokalu nabyte przez </w:t>
      </w:r>
      <w:r w:rsidR="00E35A82" w:rsidRPr="00D94E3A">
        <w:rPr>
          <w:rFonts w:ascii="Arial" w:hAnsi="Arial" w:cs="Arial"/>
          <w:i/>
          <w:sz w:val="28"/>
          <w:szCs w:val="28"/>
        </w:rPr>
        <w:t>S</w:t>
      </w:r>
      <w:r w:rsidRPr="00D94E3A">
        <w:rPr>
          <w:rFonts w:ascii="Arial" w:hAnsi="Arial" w:cs="Arial"/>
          <w:i/>
          <w:sz w:val="28"/>
          <w:szCs w:val="28"/>
        </w:rPr>
        <w:t>półdzielnię</w:t>
      </w:r>
      <w:r>
        <w:rPr>
          <w:rFonts w:ascii="Arial" w:hAnsi="Arial" w:cs="Arial"/>
          <w:sz w:val="28"/>
          <w:szCs w:val="28"/>
        </w:rPr>
        <w:t xml:space="preserve">, na </w:t>
      </w:r>
      <w:proofErr w:type="gramStart"/>
      <w:r>
        <w:rPr>
          <w:rFonts w:ascii="Arial" w:hAnsi="Arial" w:cs="Arial"/>
          <w:sz w:val="28"/>
          <w:szCs w:val="28"/>
        </w:rPr>
        <w:t xml:space="preserve">mocy </w:t>
      </w:r>
      <w:r w:rsidR="00602440">
        <w:rPr>
          <w:rFonts w:ascii="Arial" w:hAnsi="Arial" w:cs="Arial"/>
          <w:sz w:val="28"/>
          <w:szCs w:val="28"/>
        </w:rPr>
        <w:t xml:space="preserve">                   </w:t>
      </w:r>
      <w:r w:rsidRPr="0032103B">
        <w:rPr>
          <w:rFonts w:ascii="Arial" w:hAnsi="Arial" w:cs="Arial"/>
          <w:i/>
          <w:sz w:val="28"/>
          <w:szCs w:val="28"/>
        </w:rPr>
        <w:t>art</w:t>
      </w:r>
      <w:proofErr w:type="gramEnd"/>
      <w:r w:rsidRPr="0032103B">
        <w:rPr>
          <w:rFonts w:ascii="Arial" w:hAnsi="Arial" w:cs="Arial"/>
          <w:i/>
          <w:sz w:val="28"/>
          <w:szCs w:val="28"/>
        </w:rPr>
        <w:t>. 17</w:t>
      </w:r>
      <w:r w:rsidRPr="0032103B">
        <w:rPr>
          <w:rFonts w:ascii="Arial" w:hAnsi="Arial" w:cs="Arial"/>
          <w:i/>
          <w:sz w:val="28"/>
          <w:szCs w:val="28"/>
          <w:vertAlign w:val="superscript"/>
        </w:rPr>
        <w:t>12</w:t>
      </w:r>
      <w:r w:rsidR="00C854B9" w:rsidRPr="0032103B">
        <w:rPr>
          <w:rFonts w:ascii="Arial" w:hAnsi="Arial" w:cs="Arial"/>
          <w:i/>
          <w:sz w:val="28"/>
          <w:szCs w:val="28"/>
        </w:rPr>
        <w:t xml:space="preserve"> </w:t>
      </w:r>
      <w:r w:rsidR="00C854B9" w:rsidRPr="00D94E3A">
        <w:rPr>
          <w:rFonts w:ascii="Arial" w:hAnsi="Arial" w:cs="Arial"/>
          <w:i/>
          <w:sz w:val="28"/>
          <w:szCs w:val="28"/>
        </w:rPr>
        <w:t>ustawy</w:t>
      </w:r>
      <w:r w:rsidR="00E35A82">
        <w:rPr>
          <w:rFonts w:ascii="Arial" w:hAnsi="Arial" w:cs="Arial"/>
          <w:sz w:val="28"/>
          <w:szCs w:val="28"/>
        </w:rPr>
        <w:t xml:space="preserve">, </w:t>
      </w:r>
      <w:r w:rsidR="00E35A82" w:rsidRPr="00D94E3A">
        <w:rPr>
          <w:rFonts w:ascii="Arial" w:hAnsi="Arial" w:cs="Arial"/>
          <w:i/>
          <w:sz w:val="28"/>
          <w:szCs w:val="28"/>
        </w:rPr>
        <w:t>S</w:t>
      </w:r>
      <w:r w:rsidRPr="00D94E3A">
        <w:rPr>
          <w:rFonts w:ascii="Arial" w:hAnsi="Arial" w:cs="Arial"/>
          <w:i/>
          <w:sz w:val="28"/>
          <w:szCs w:val="28"/>
        </w:rPr>
        <w:t>półdzielnia</w:t>
      </w:r>
      <w:r>
        <w:rPr>
          <w:rFonts w:ascii="Arial" w:hAnsi="Arial" w:cs="Arial"/>
          <w:sz w:val="28"/>
          <w:szCs w:val="28"/>
        </w:rPr>
        <w:t xml:space="preserve"> powinna zbyć w drodze przetargu w terminie </w:t>
      </w:r>
      <w:r w:rsidR="00D94E3A"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 xml:space="preserve">6 miesięcy. </w:t>
      </w:r>
    </w:p>
    <w:p w14:paraId="1AFCA952" w14:textId="77777777" w:rsidR="00A33796" w:rsidRDefault="00A33796" w:rsidP="00A337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9F864E3" w14:textId="77777777" w:rsidR="00A33796" w:rsidRDefault="00A33796" w:rsidP="002C7DAA">
      <w:pPr>
        <w:pStyle w:val="Akapitzlist"/>
        <w:numPr>
          <w:ilvl w:val="1"/>
          <w:numId w:val="79"/>
        </w:numPr>
        <w:spacing w:after="0" w:line="240" w:lineRule="auto"/>
        <w:ind w:left="567" w:hanging="567"/>
        <w:rPr>
          <w:rFonts w:ascii="Arial" w:hAnsi="Arial" w:cs="Arial"/>
          <w:b/>
          <w:sz w:val="28"/>
          <w:szCs w:val="28"/>
        </w:rPr>
      </w:pPr>
      <w:r w:rsidRPr="00A33796">
        <w:rPr>
          <w:rFonts w:ascii="Arial" w:hAnsi="Arial" w:cs="Arial"/>
          <w:b/>
          <w:sz w:val="28"/>
          <w:szCs w:val="28"/>
        </w:rPr>
        <w:t xml:space="preserve">Zamiana lokali. </w:t>
      </w:r>
    </w:p>
    <w:p w14:paraId="794337D8" w14:textId="77777777" w:rsidR="00A33796" w:rsidRDefault="00A33796" w:rsidP="00A3379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2C26271" w14:textId="051CA501" w:rsidR="00A33796" w:rsidRDefault="00C854B9" w:rsidP="00A3379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10</w:t>
      </w:r>
      <w:r w:rsidR="00607B7E">
        <w:rPr>
          <w:rFonts w:ascii="Arial" w:hAnsi="Arial" w:cs="Arial"/>
          <w:sz w:val="28"/>
          <w:szCs w:val="28"/>
        </w:rPr>
        <w:t>4</w:t>
      </w:r>
      <w:r w:rsidR="00A33796">
        <w:rPr>
          <w:rFonts w:ascii="Arial" w:hAnsi="Arial" w:cs="Arial"/>
          <w:sz w:val="28"/>
          <w:szCs w:val="28"/>
        </w:rPr>
        <w:t>.</w:t>
      </w:r>
    </w:p>
    <w:p w14:paraId="16473E07" w14:textId="77777777" w:rsidR="00A33796" w:rsidRDefault="00A33796" w:rsidP="00A3379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4AC03AF" w14:textId="56E01754" w:rsidR="00A33796" w:rsidRDefault="00A33796" w:rsidP="00A337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94E3A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na wniosek członka i w ramach istniejących możliwości może dokonać zamiany lokalu mieszkalnego na innym lokal mieszkalny. Zamiana ta polega na ustanowieniu prawa do innego </w:t>
      </w:r>
      <w:proofErr w:type="gramStart"/>
      <w:r>
        <w:rPr>
          <w:rFonts w:ascii="Arial" w:hAnsi="Arial" w:cs="Arial"/>
          <w:sz w:val="28"/>
          <w:szCs w:val="28"/>
        </w:rPr>
        <w:t xml:space="preserve">mieszkania </w:t>
      </w:r>
      <w:r w:rsidR="00D94E3A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zamian za pozostawienie do dyspozycji </w:t>
      </w:r>
      <w:r w:rsidRPr="00D94E3A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mieszkania dotychczasowego. </w:t>
      </w:r>
    </w:p>
    <w:p w14:paraId="43BEA7CA" w14:textId="77777777" w:rsidR="00607B7E" w:rsidRDefault="00607B7E" w:rsidP="00A337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616264A" w14:textId="1AA19430" w:rsidR="00A33796" w:rsidRDefault="00A33796" w:rsidP="00A3379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10</w:t>
      </w:r>
      <w:r w:rsidR="00607B7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</w:t>
      </w:r>
    </w:p>
    <w:p w14:paraId="7AC7DD4A" w14:textId="77777777" w:rsidR="00A33796" w:rsidRDefault="00A33796" w:rsidP="00A337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0815C1D" w14:textId="5B2691BC" w:rsidR="00A33796" w:rsidRDefault="00A33796" w:rsidP="002C7DAA">
      <w:pPr>
        <w:pStyle w:val="Akapitzlist"/>
        <w:numPr>
          <w:ilvl w:val="0"/>
          <w:numId w:val="8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Zamiana spółdzielczych lokali mieszkalnych może </w:t>
      </w:r>
      <w:proofErr w:type="gramStart"/>
      <w:r>
        <w:rPr>
          <w:rFonts w:ascii="Arial" w:hAnsi="Arial" w:cs="Arial"/>
          <w:sz w:val="28"/>
          <w:szCs w:val="28"/>
        </w:rPr>
        <w:t xml:space="preserve">występować </w:t>
      </w:r>
      <w:r w:rsidR="00781F27"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następujących formach: </w:t>
      </w:r>
    </w:p>
    <w:p w14:paraId="5DB7A4AB" w14:textId="77777777" w:rsidR="00A33796" w:rsidRDefault="00A33796" w:rsidP="002C7DAA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zamiana</w:t>
      </w:r>
      <w:proofErr w:type="gramEnd"/>
      <w:r>
        <w:rPr>
          <w:rFonts w:ascii="Arial" w:hAnsi="Arial" w:cs="Arial"/>
          <w:sz w:val="28"/>
          <w:szCs w:val="28"/>
        </w:rPr>
        <w:t xml:space="preserve"> cywilna, </w:t>
      </w:r>
    </w:p>
    <w:p w14:paraId="69350FAE" w14:textId="77777777" w:rsidR="00A33796" w:rsidRDefault="00A33796" w:rsidP="002C7DAA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zamiana</w:t>
      </w:r>
      <w:proofErr w:type="gramEnd"/>
      <w:r>
        <w:rPr>
          <w:rFonts w:ascii="Arial" w:hAnsi="Arial" w:cs="Arial"/>
          <w:sz w:val="28"/>
          <w:szCs w:val="28"/>
        </w:rPr>
        <w:t xml:space="preserve"> spółdzielcza. </w:t>
      </w:r>
    </w:p>
    <w:p w14:paraId="33A78511" w14:textId="77777777" w:rsidR="00A33796" w:rsidRDefault="00A33796" w:rsidP="002C7DAA">
      <w:pPr>
        <w:pStyle w:val="Akapitzlist"/>
        <w:numPr>
          <w:ilvl w:val="0"/>
          <w:numId w:val="85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Zamiana cywilna występuje wyłącznie przy spółdzielczym własnościowym prawie do lokalu (domu jednorodzinnego) oraz prawie odrębnej własności lokalu. Umowa zamiany lokali między zainteresowanymi osobami wymaga formy aktu notarialnego. </w:t>
      </w:r>
    </w:p>
    <w:p w14:paraId="3CA8A482" w14:textId="77777777" w:rsidR="00E62B83" w:rsidRDefault="00E62B83" w:rsidP="00E62B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B5CFD81" w14:textId="77777777" w:rsidR="0016553E" w:rsidRDefault="0016553E" w:rsidP="00E62B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9762A0F" w14:textId="77777777" w:rsidR="0016553E" w:rsidRDefault="0016553E" w:rsidP="00E62B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5386660" w14:textId="77777777" w:rsidR="0016553E" w:rsidRDefault="0016553E" w:rsidP="00E62B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CBBE612" w14:textId="6BB1BA3D" w:rsidR="00E62B83" w:rsidRDefault="00E62B83" w:rsidP="00E62B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§ 10</w:t>
      </w:r>
      <w:r w:rsidR="00607B7E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3F760805" w14:textId="77777777" w:rsidR="00E62B83" w:rsidRDefault="00E62B83" w:rsidP="00E62B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E1E8C99" w14:textId="4DD541F9" w:rsidR="00E62B83" w:rsidRDefault="00E62B83" w:rsidP="002C7DAA">
      <w:pPr>
        <w:pStyle w:val="Akapitzlist"/>
        <w:numPr>
          <w:ilvl w:val="0"/>
          <w:numId w:val="8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Zamiana spółdzielcza dokonywana w ramach </w:t>
      </w:r>
      <w:r w:rsidR="00E35A82" w:rsidRPr="00781F27">
        <w:rPr>
          <w:rFonts w:ascii="Arial" w:hAnsi="Arial" w:cs="Arial"/>
          <w:i/>
          <w:sz w:val="28"/>
          <w:szCs w:val="28"/>
        </w:rPr>
        <w:t>S</w:t>
      </w:r>
      <w:r w:rsidRPr="00781F27">
        <w:rPr>
          <w:rFonts w:ascii="Arial" w:hAnsi="Arial" w:cs="Arial"/>
          <w:i/>
          <w:sz w:val="28"/>
          <w:szCs w:val="28"/>
        </w:rPr>
        <w:t>półdzielni</w:t>
      </w:r>
      <w:r>
        <w:rPr>
          <w:rFonts w:ascii="Arial" w:hAnsi="Arial" w:cs="Arial"/>
          <w:sz w:val="28"/>
          <w:szCs w:val="28"/>
        </w:rPr>
        <w:t xml:space="preserve"> między jej członkami lub między członkiem </w:t>
      </w:r>
      <w:r w:rsidR="00781F27" w:rsidRPr="00781F27">
        <w:rPr>
          <w:rFonts w:ascii="Arial" w:hAnsi="Arial" w:cs="Arial"/>
          <w:i/>
          <w:sz w:val="28"/>
          <w:szCs w:val="28"/>
        </w:rPr>
        <w:t>S</w:t>
      </w:r>
      <w:r w:rsidRPr="00781F27">
        <w:rPr>
          <w:rFonts w:ascii="Arial" w:hAnsi="Arial" w:cs="Arial"/>
          <w:i/>
          <w:sz w:val="28"/>
          <w:szCs w:val="28"/>
        </w:rPr>
        <w:t>półdzielni</w:t>
      </w:r>
      <w:r>
        <w:rPr>
          <w:rFonts w:ascii="Arial" w:hAnsi="Arial" w:cs="Arial"/>
          <w:sz w:val="28"/>
          <w:szCs w:val="28"/>
        </w:rPr>
        <w:t xml:space="preserve"> i osobą posiadającą lokal stanowiący własność innego podmiotu, uzależniona jest od zgody Zarządu pod względem formalnym i merytorycznym. </w:t>
      </w:r>
    </w:p>
    <w:p w14:paraId="650488D2" w14:textId="77777777" w:rsidR="00E62B83" w:rsidRDefault="00E62B83" w:rsidP="002C7DAA">
      <w:pPr>
        <w:pStyle w:val="Akapitzlist"/>
        <w:numPr>
          <w:ilvl w:val="0"/>
          <w:numId w:val="87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781F27">
        <w:rPr>
          <w:rFonts w:ascii="Arial" w:hAnsi="Arial" w:cs="Arial"/>
          <w:i/>
          <w:sz w:val="28"/>
          <w:szCs w:val="28"/>
        </w:rPr>
        <w:t>Spółdzielnia</w:t>
      </w:r>
      <w:r>
        <w:rPr>
          <w:rFonts w:ascii="Arial" w:hAnsi="Arial" w:cs="Arial"/>
          <w:sz w:val="28"/>
          <w:szCs w:val="28"/>
        </w:rPr>
        <w:t xml:space="preserve"> jest zobowiązana umożliwić członkom dokonanie zamiany lokali mieszkalnych, między sobą oraz osobami zajmującymi lokale, domy</w:t>
      </w:r>
      <w:r w:rsidR="00E4232F">
        <w:rPr>
          <w:rFonts w:ascii="Arial" w:hAnsi="Arial" w:cs="Arial"/>
          <w:sz w:val="28"/>
          <w:szCs w:val="28"/>
        </w:rPr>
        <w:t xml:space="preserve"> i garaże niestanowiące własności</w:t>
      </w:r>
      <w:r>
        <w:rPr>
          <w:rFonts w:ascii="Arial" w:hAnsi="Arial" w:cs="Arial"/>
          <w:sz w:val="28"/>
          <w:szCs w:val="28"/>
        </w:rPr>
        <w:t xml:space="preserve"> </w:t>
      </w:r>
      <w:r w:rsidRPr="00781F2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, jeśli spełniają wymogi statutu. </w:t>
      </w:r>
    </w:p>
    <w:p w14:paraId="709CC09E" w14:textId="77777777" w:rsidR="006F6054" w:rsidRDefault="006F6054" w:rsidP="00E62B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10EC17D" w14:textId="43C5BD47" w:rsidR="00E62B83" w:rsidRDefault="00E62B83" w:rsidP="00E62B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10</w:t>
      </w:r>
      <w:r w:rsidR="00607B7E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</w:t>
      </w:r>
    </w:p>
    <w:p w14:paraId="1E2194E1" w14:textId="77777777" w:rsidR="00E62B83" w:rsidRDefault="00E62B83" w:rsidP="00E62B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959459F" w14:textId="77777777" w:rsidR="00E62B83" w:rsidRDefault="00E62B83" w:rsidP="002C7DAA">
      <w:pPr>
        <w:pStyle w:val="Akapitzlist"/>
        <w:numPr>
          <w:ilvl w:val="0"/>
          <w:numId w:val="8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Zamiana lokali między członkiem </w:t>
      </w:r>
      <w:r w:rsidRPr="00781F2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i członkiem innej spółdzielni mieszkaniowej wymaga zgody obu spółdzielni. </w:t>
      </w:r>
    </w:p>
    <w:p w14:paraId="40D09BFC" w14:textId="7E9256E5" w:rsidR="00E62B83" w:rsidRDefault="00E62B83" w:rsidP="002C7DAA">
      <w:pPr>
        <w:pStyle w:val="Akapitzlist"/>
        <w:numPr>
          <w:ilvl w:val="0"/>
          <w:numId w:val="88"/>
        </w:num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Zamiana lokali między członkiem </w:t>
      </w:r>
      <w:r w:rsidRPr="00781F27">
        <w:rPr>
          <w:rFonts w:ascii="Arial" w:hAnsi="Arial" w:cs="Arial"/>
          <w:i/>
          <w:sz w:val="28"/>
          <w:szCs w:val="28"/>
        </w:rPr>
        <w:t>Spółdzielni</w:t>
      </w:r>
      <w:r>
        <w:rPr>
          <w:rFonts w:ascii="Arial" w:hAnsi="Arial" w:cs="Arial"/>
          <w:sz w:val="28"/>
          <w:szCs w:val="28"/>
        </w:rPr>
        <w:t xml:space="preserve"> i najemcą lokalu stanowiącego własność innego podmiotu (gminy) wymaga zgody </w:t>
      </w:r>
      <w:r w:rsidR="00781F27" w:rsidRPr="00781F27">
        <w:rPr>
          <w:rFonts w:ascii="Arial" w:hAnsi="Arial" w:cs="Arial"/>
          <w:i/>
          <w:sz w:val="28"/>
          <w:szCs w:val="28"/>
        </w:rPr>
        <w:t>S</w:t>
      </w:r>
      <w:r w:rsidRPr="00781F27">
        <w:rPr>
          <w:rFonts w:ascii="Arial" w:hAnsi="Arial" w:cs="Arial"/>
          <w:i/>
          <w:sz w:val="28"/>
          <w:szCs w:val="28"/>
        </w:rPr>
        <w:t>półdzielni</w:t>
      </w:r>
      <w:r>
        <w:rPr>
          <w:rFonts w:ascii="Arial" w:hAnsi="Arial" w:cs="Arial"/>
          <w:sz w:val="28"/>
          <w:szCs w:val="28"/>
        </w:rPr>
        <w:t xml:space="preserve"> i zgody właściciela lokalu wynaj</w:t>
      </w:r>
      <w:r w:rsidR="00E4232F">
        <w:rPr>
          <w:rFonts w:ascii="Arial" w:hAnsi="Arial" w:cs="Arial"/>
          <w:sz w:val="28"/>
          <w:szCs w:val="28"/>
        </w:rPr>
        <w:t>ętego</w:t>
      </w:r>
      <w:r>
        <w:rPr>
          <w:rFonts w:ascii="Arial" w:hAnsi="Arial" w:cs="Arial"/>
          <w:sz w:val="28"/>
          <w:szCs w:val="28"/>
        </w:rPr>
        <w:t>.</w:t>
      </w:r>
    </w:p>
    <w:p w14:paraId="1DFCE75E" w14:textId="77777777" w:rsidR="00E62B83" w:rsidRDefault="00E62B83" w:rsidP="00E62B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44CC4E" w14:textId="4F1C808F" w:rsidR="00E62B83" w:rsidRPr="00DF51F8" w:rsidRDefault="00E62B83" w:rsidP="002C7DAA">
      <w:pPr>
        <w:pStyle w:val="Akapitzlist"/>
        <w:numPr>
          <w:ilvl w:val="0"/>
          <w:numId w:val="79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DF51F8">
        <w:rPr>
          <w:rFonts w:ascii="Arial" w:hAnsi="Arial" w:cs="Arial"/>
          <w:b/>
          <w:sz w:val="28"/>
          <w:szCs w:val="28"/>
        </w:rPr>
        <w:t xml:space="preserve">ZASADY WNOSZENIA WKŁADÓW ORAZ ICH </w:t>
      </w:r>
      <w:proofErr w:type="gramStart"/>
      <w:r w:rsidRPr="00DF51F8">
        <w:rPr>
          <w:rFonts w:ascii="Arial" w:hAnsi="Arial" w:cs="Arial"/>
          <w:b/>
          <w:sz w:val="28"/>
          <w:szCs w:val="28"/>
        </w:rPr>
        <w:t xml:space="preserve">ROZLICZANIA </w:t>
      </w:r>
      <w:r w:rsidR="00781F27">
        <w:rPr>
          <w:rFonts w:ascii="Arial" w:hAnsi="Arial" w:cs="Arial"/>
          <w:b/>
          <w:sz w:val="28"/>
          <w:szCs w:val="28"/>
        </w:rPr>
        <w:t xml:space="preserve">               </w:t>
      </w:r>
      <w:r w:rsidRPr="00DF51F8">
        <w:rPr>
          <w:rFonts w:ascii="Arial" w:hAnsi="Arial" w:cs="Arial"/>
          <w:b/>
          <w:sz w:val="28"/>
          <w:szCs w:val="28"/>
        </w:rPr>
        <w:t>W</w:t>
      </w:r>
      <w:proofErr w:type="gramEnd"/>
      <w:r w:rsidRPr="00DF51F8">
        <w:rPr>
          <w:rFonts w:ascii="Arial" w:hAnsi="Arial" w:cs="Arial"/>
          <w:b/>
          <w:sz w:val="28"/>
          <w:szCs w:val="28"/>
        </w:rPr>
        <w:t xml:space="preserve"> RAZIE WYGAŚNIĘCIA TYTUŁU PRAWNEGO DO LOKALU.  </w:t>
      </w:r>
    </w:p>
    <w:p w14:paraId="0C5E86EF" w14:textId="77777777" w:rsidR="00E62B83" w:rsidRPr="00DF51F8" w:rsidRDefault="00E62B83" w:rsidP="00E62B83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8"/>
          <w:szCs w:val="28"/>
        </w:rPr>
      </w:pPr>
    </w:p>
    <w:p w14:paraId="216B33F3" w14:textId="2450CEAC" w:rsidR="00E62B83" w:rsidRPr="00DF51F8" w:rsidRDefault="00E62B83" w:rsidP="00E62B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F51F8">
        <w:rPr>
          <w:rFonts w:ascii="Arial" w:hAnsi="Arial" w:cs="Arial"/>
          <w:sz w:val="28"/>
          <w:szCs w:val="28"/>
        </w:rPr>
        <w:t>§ 10</w:t>
      </w:r>
      <w:r w:rsidR="00607B7E">
        <w:rPr>
          <w:rFonts w:ascii="Arial" w:hAnsi="Arial" w:cs="Arial"/>
          <w:sz w:val="28"/>
          <w:szCs w:val="28"/>
        </w:rPr>
        <w:t>8</w:t>
      </w:r>
      <w:r w:rsidRPr="00DF51F8">
        <w:rPr>
          <w:rFonts w:ascii="Arial" w:hAnsi="Arial" w:cs="Arial"/>
          <w:sz w:val="28"/>
          <w:szCs w:val="28"/>
        </w:rPr>
        <w:t>.</w:t>
      </w:r>
    </w:p>
    <w:p w14:paraId="28B4C2CD" w14:textId="77777777" w:rsidR="00E62B83" w:rsidRPr="00DF51F8" w:rsidRDefault="00E62B83" w:rsidP="00E62B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B19ED1C" w14:textId="1CC707BC" w:rsidR="009C4D86" w:rsidRPr="00DF51F8" w:rsidRDefault="009C4D86" w:rsidP="007331D8">
      <w:pPr>
        <w:pStyle w:val="Tekstpodstawowy2"/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1. </w:t>
      </w:r>
      <w:r w:rsidRPr="00DF51F8">
        <w:rPr>
          <w:rFonts w:cs="Arial"/>
        </w:rPr>
        <w:tab/>
      </w:r>
      <w:r w:rsidR="007331D8" w:rsidRPr="00DF51F8">
        <w:rPr>
          <w:rFonts w:cs="Arial"/>
        </w:rPr>
        <w:t xml:space="preserve">Osoba, o której mowa w </w:t>
      </w:r>
      <w:r w:rsidRPr="00C854B9">
        <w:rPr>
          <w:rFonts w:cs="Arial"/>
        </w:rPr>
        <w:t>§ 6</w:t>
      </w:r>
      <w:r w:rsidR="00607B7E">
        <w:rPr>
          <w:rFonts w:cs="Arial"/>
        </w:rPr>
        <w:t>7</w:t>
      </w:r>
      <w:r w:rsidRPr="00C854B9">
        <w:rPr>
          <w:rFonts w:cs="Arial"/>
        </w:rPr>
        <w:t xml:space="preserve"> </w:t>
      </w:r>
      <w:r w:rsidR="007331D8" w:rsidRPr="00C854B9">
        <w:rPr>
          <w:rFonts w:cs="Arial"/>
        </w:rPr>
        <w:t>ust</w:t>
      </w:r>
      <w:r w:rsidR="007331D8" w:rsidRPr="00DF51F8">
        <w:rPr>
          <w:rFonts w:cs="Arial"/>
        </w:rPr>
        <w:t>. 1</w:t>
      </w:r>
      <w:r w:rsidR="00781F27">
        <w:rPr>
          <w:rFonts w:cs="Arial"/>
        </w:rPr>
        <w:t xml:space="preserve"> statutu</w:t>
      </w:r>
      <w:r w:rsidR="007331D8" w:rsidRPr="00DF51F8">
        <w:rPr>
          <w:rFonts w:cs="Arial"/>
        </w:rPr>
        <w:t xml:space="preserve">, wnosi wkład mieszkaniowy według zasad określonych w </w:t>
      </w:r>
      <w:r w:rsidR="00B77B47" w:rsidRPr="00DF51F8">
        <w:rPr>
          <w:rFonts w:cs="Arial"/>
        </w:rPr>
        <w:t>statucie</w:t>
      </w:r>
      <w:r w:rsidR="007331D8" w:rsidRPr="00DF51F8">
        <w:rPr>
          <w:rFonts w:cs="Arial"/>
        </w:rPr>
        <w:t xml:space="preserve"> w wysokości odpowiadającej różnicy między kosztem budowy przypadającym na jej</w:t>
      </w:r>
      <w:r w:rsidR="00781F27">
        <w:rPr>
          <w:rFonts w:cs="Arial"/>
        </w:rPr>
        <w:t xml:space="preserve"> </w:t>
      </w:r>
      <w:r w:rsidR="007331D8" w:rsidRPr="00DF51F8">
        <w:rPr>
          <w:rFonts w:cs="Arial"/>
        </w:rPr>
        <w:t>lokal</w:t>
      </w:r>
      <w:r w:rsidR="00781F27">
        <w:rPr>
          <w:rFonts w:cs="Arial"/>
        </w:rPr>
        <w:t xml:space="preserve">, </w:t>
      </w:r>
      <w:r w:rsidR="007331D8" w:rsidRPr="00DF51F8">
        <w:rPr>
          <w:rFonts w:cs="Arial"/>
        </w:rPr>
        <w:t xml:space="preserve">a uzyskaną przez </w:t>
      </w:r>
      <w:r w:rsidR="00781F27" w:rsidRPr="00781F27">
        <w:rPr>
          <w:rFonts w:cs="Arial"/>
          <w:i/>
        </w:rPr>
        <w:t>S</w:t>
      </w:r>
      <w:r w:rsidR="007331D8" w:rsidRPr="00781F27">
        <w:rPr>
          <w:rFonts w:cs="Arial"/>
          <w:i/>
        </w:rPr>
        <w:t>półdzielnię</w:t>
      </w:r>
      <w:r w:rsidR="007331D8" w:rsidRPr="00DF51F8">
        <w:rPr>
          <w:rFonts w:cs="Arial"/>
        </w:rPr>
        <w:t xml:space="preserve"> pomocą ze środków publicznych lub z innych środków uzyskanych na sfinansowanie kosztów budowy lokalu. Jeżeli część wkładu mieszkaniowego została sfinansowana z zaciągniętego przez </w:t>
      </w:r>
      <w:r w:rsidR="0032103B" w:rsidRPr="0032103B">
        <w:rPr>
          <w:rFonts w:cs="Arial"/>
          <w:i/>
        </w:rPr>
        <w:t>S</w:t>
      </w:r>
      <w:r w:rsidR="007331D8" w:rsidRPr="0032103B">
        <w:rPr>
          <w:rFonts w:cs="Arial"/>
          <w:i/>
        </w:rPr>
        <w:t>półdzielnię</w:t>
      </w:r>
      <w:r w:rsidR="007331D8" w:rsidRPr="00DF51F8">
        <w:rPr>
          <w:rFonts w:cs="Arial"/>
        </w:rPr>
        <w:t xml:space="preserve"> kredytu na sfinansowanie kosztów budowy danego lokalu, osoba, o której mowa </w:t>
      </w:r>
      <w:r w:rsidR="00781F27">
        <w:rPr>
          <w:rFonts w:cs="Arial"/>
          <w:szCs w:val="28"/>
        </w:rPr>
        <w:t xml:space="preserve">§ 67 </w:t>
      </w:r>
      <w:r w:rsidR="00781F27" w:rsidRPr="00DF51F8">
        <w:rPr>
          <w:rFonts w:cs="Arial"/>
        </w:rPr>
        <w:t>ust. 1</w:t>
      </w:r>
      <w:r w:rsidR="00781F27">
        <w:rPr>
          <w:rFonts w:cs="Arial"/>
        </w:rPr>
        <w:t xml:space="preserve"> </w:t>
      </w:r>
      <w:r w:rsidR="00781F27">
        <w:rPr>
          <w:rFonts w:cs="Arial"/>
          <w:szCs w:val="28"/>
        </w:rPr>
        <w:t>statutu</w:t>
      </w:r>
      <w:r w:rsidR="007331D8" w:rsidRPr="00DF51F8">
        <w:rPr>
          <w:rFonts w:cs="Arial"/>
        </w:rPr>
        <w:t xml:space="preserve">, jest obowiązana uczestniczyć w spłacie tego kredytu wraz z odsetkami w części przypadającej na jej lokal.  </w:t>
      </w:r>
    </w:p>
    <w:p w14:paraId="4CA9FE46" w14:textId="77777777" w:rsidR="009C4D86" w:rsidRPr="00DF51F8" w:rsidRDefault="009C4D86" w:rsidP="009C4D86">
      <w:pPr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DF51F8">
        <w:rPr>
          <w:rFonts w:ascii="Arial" w:hAnsi="Arial" w:cs="Arial"/>
          <w:sz w:val="28"/>
          <w:szCs w:val="28"/>
          <w:lang w:val="sq-AL"/>
        </w:rPr>
        <w:t xml:space="preserve">2. </w:t>
      </w:r>
      <w:r w:rsidRPr="00DF51F8">
        <w:rPr>
          <w:rFonts w:ascii="Arial" w:hAnsi="Arial" w:cs="Arial"/>
          <w:sz w:val="28"/>
          <w:szCs w:val="28"/>
          <w:lang w:val="sq-AL"/>
        </w:rPr>
        <w:tab/>
      </w:r>
      <w:r w:rsidRPr="00DF51F8">
        <w:rPr>
          <w:rFonts w:ascii="Arial" w:hAnsi="Arial" w:cs="Arial"/>
          <w:sz w:val="28"/>
          <w:szCs w:val="28"/>
        </w:rPr>
        <w:t xml:space="preserve">Rozliczenie kosztów budowy następuje w terminie 6 miesięcy od dnia oddania budowy do użytkowania. </w:t>
      </w:r>
    </w:p>
    <w:p w14:paraId="1CC7F9C2" w14:textId="0CD2400E" w:rsidR="00B77B47" w:rsidRPr="00DF51F8" w:rsidRDefault="00C854B9" w:rsidP="00C854B9">
      <w:pPr>
        <w:pStyle w:val="Tekstpodstawowy2"/>
        <w:ind w:left="567" w:hanging="567"/>
        <w:jc w:val="both"/>
        <w:rPr>
          <w:rFonts w:cs="Arial"/>
        </w:rPr>
      </w:pPr>
      <w:r>
        <w:rPr>
          <w:rFonts w:cs="Arial"/>
        </w:rPr>
        <w:t xml:space="preserve">  </w:t>
      </w:r>
    </w:p>
    <w:p w14:paraId="3EC553D4" w14:textId="602F39E0" w:rsidR="00B77B47" w:rsidRPr="00DF51F8" w:rsidRDefault="00B77B47" w:rsidP="00B77B47">
      <w:pPr>
        <w:pStyle w:val="Tekstpodstawowy2"/>
        <w:ind w:left="567" w:hanging="567"/>
        <w:jc w:val="center"/>
        <w:rPr>
          <w:rFonts w:cs="Arial"/>
        </w:rPr>
      </w:pPr>
      <w:r w:rsidRPr="00DF51F8">
        <w:rPr>
          <w:rFonts w:cs="Arial"/>
        </w:rPr>
        <w:t>§ 10</w:t>
      </w:r>
      <w:r w:rsidR="00607B7E">
        <w:rPr>
          <w:rFonts w:cs="Arial"/>
        </w:rPr>
        <w:t>9</w:t>
      </w:r>
      <w:r w:rsidRPr="00DF51F8">
        <w:rPr>
          <w:rFonts w:cs="Arial"/>
        </w:rPr>
        <w:t>.</w:t>
      </w:r>
    </w:p>
    <w:p w14:paraId="332DC961" w14:textId="77777777" w:rsidR="00B77B47" w:rsidRPr="00DF51F8" w:rsidRDefault="00B77B47" w:rsidP="00B77B47">
      <w:pPr>
        <w:pStyle w:val="Tekstpodstawowy2"/>
        <w:ind w:left="567" w:hanging="567"/>
        <w:jc w:val="center"/>
        <w:rPr>
          <w:rFonts w:cs="Arial"/>
        </w:rPr>
      </w:pPr>
    </w:p>
    <w:p w14:paraId="7E934E26" w14:textId="77777777" w:rsidR="00B77B47" w:rsidRPr="00DF51F8" w:rsidRDefault="00B77B47" w:rsidP="00B77B47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Osoba ubiegająca się o prawo odrębnej własności lokalu, do którego wygasło spółdzielcze lokatorskie prawo do lokalu mieszkalnego, przysługujące innej osobie, wnosi wkład budowlany w wysokości rynkowej wartości lokalu określonej przez rzeczoznawcę majątkowego na dzień </w:t>
      </w:r>
      <w:r w:rsidRPr="00DF51F8">
        <w:rPr>
          <w:rFonts w:cs="Arial"/>
        </w:rPr>
        <w:lastRenderedPageBreak/>
        <w:t xml:space="preserve">zawarcia umowy o ustanowienie odrębnej własności lokalu albo w kwocie odpowiadającej wartości lokalu ustalonej w wyniku przetargu. </w:t>
      </w:r>
    </w:p>
    <w:p w14:paraId="0CDF01F9" w14:textId="77777777" w:rsidR="00607B7E" w:rsidRPr="00DF51F8" w:rsidRDefault="00607B7E" w:rsidP="00B77B47">
      <w:pPr>
        <w:pStyle w:val="Tekstpodstawowy2"/>
        <w:jc w:val="both"/>
        <w:rPr>
          <w:rFonts w:cs="Arial"/>
        </w:rPr>
      </w:pPr>
    </w:p>
    <w:p w14:paraId="0B28EA69" w14:textId="700F0FD3" w:rsidR="00B77B47" w:rsidRPr="00DF51F8" w:rsidRDefault="00607B7E" w:rsidP="00B77B47">
      <w:pPr>
        <w:pStyle w:val="Tekstpodstawowy2"/>
        <w:jc w:val="center"/>
        <w:rPr>
          <w:rFonts w:cs="Arial"/>
        </w:rPr>
      </w:pPr>
      <w:r>
        <w:rPr>
          <w:rFonts w:cs="Arial"/>
        </w:rPr>
        <w:t>§ 110</w:t>
      </w:r>
      <w:r w:rsidR="00B77B47" w:rsidRPr="00DF51F8">
        <w:rPr>
          <w:rFonts w:cs="Arial"/>
        </w:rPr>
        <w:t>.</w:t>
      </w:r>
    </w:p>
    <w:p w14:paraId="3BB57DE9" w14:textId="77777777" w:rsidR="00B77B47" w:rsidRPr="00DF51F8" w:rsidRDefault="00B77B47" w:rsidP="00B77B47">
      <w:pPr>
        <w:pStyle w:val="Tekstpodstawowy2"/>
        <w:jc w:val="center"/>
        <w:rPr>
          <w:rFonts w:cs="Arial"/>
        </w:rPr>
      </w:pPr>
    </w:p>
    <w:p w14:paraId="3CAC1D3A" w14:textId="77777777" w:rsidR="00B77B47" w:rsidRPr="00DF51F8" w:rsidRDefault="00B77B47" w:rsidP="00B77B47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Członek, uzyskujący prawo odrębnej własności lokalu, do którego wygasło spółdzielcze własnościowe prawo do lokalu mieszkalnego, przysługujące innej osobie, wnosi wkład budowlany w kwocie odpowiadającej wartości lokalu ustalonej w wyniku przetargu. </w:t>
      </w:r>
    </w:p>
    <w:p w14:paraId="31E9FBC9" w14:textId="77777777" w:rsidR="00B77B47" w:rsidRPr="00DF51F8" w:rsidRDefault="00B77B47" w:rsidP="00B77B47">
      <w:pPr>
        <w:pStyle w:val="Tekstpodstawowy2"/>
        <w:jc w:val="both"/>
        <w:rPr>
          <w:rFonts w:cs="Arial"/>
        </w:rPr>
      </w:pPr>
    </w:p>
    <w:p w14:paraId="786D0CF5" w14:textId="3D700878" w:rsidR="00B77B47" w:rsidRPr="00DF51F8" w:rsidRDefault="00B77B47" w:rsidP="002C7DAA">
      <w:pPr>
        <w:pStyle w:val="Tekstpodstawowy2"/>
        <w:numPr>
          <w:ilvl w:val="1"/>
          <w:numId w:val="45"/>
        </w:numPr>
        <w:ind w:left="567" w:hanging="567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Rozliczenie z tytułu wkładu w razie wygaśnięcia prawa do lokalu. </w:t>
      </w:r>
    </w:p>
    <w:p w14:paraId="0A970306" w14:textId="77777777" w:rsidR="00B77B47" w:rsidRPr="00DF51F8" w:rsidRDefault="00B77B47" w:rsidP="00B77B47">
      <w:pPr>
        <w:pStyle w:val="Tekstpodstawowy2"/>
        <w:ind w:left="1080"/>
        <w:jc w:val="both"/>
        <w:rPr>
          <w:rFonts w:cs="Arial"/>
        </w:rPr>
      </w:pPr>
    </w:p>
    <w:p w14:paraId="5E5BC5EF" w14:textId="68406FDF" w:rsidR="00B77B47" w:rsidRPr="00DF51F8" w:rsidRDefault="00B77B47" w:rsidP="00B77B47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11</w:t>
      </w:r>
      <w:r w:rsidR="00607B7E">
        <w:rPr>
          <w:rFonts w:cs="Arial"/>
        </w:rPr>
        <w:t>1</w:t>
      </w:r>
      <w:r w:rsidRPr="00DF51F8">
        <w:rPr>
          <w:rFonts w:cs="Arial"/>
        </w:rPr>
        <w:t>.</w:t>
      </w:r>
    </w:p>
    <w:p w14:paraId="01C549FB" w14:textId="77777777" w:rsidR="00B77B47" w:rsidRPr="00DF51F8" w:rsidRDefault="00B77B47" w:rsidP="00B77B47">
      <w:pPr>
        <w:pStyle w:val="Tekstpodstawowy2"/>
        <w:jc w:val="both"/>
        <w:rPr>
          <w:rFonts w:cs="Arial"/>
        </w:rPr>
      </w:pPr>
    </w:p>
    <w:p w14:paraId="08B3C1BB" w14:textId="272FCAC3" w:rsidR="00B77B47" w:rsidRPr="00DF51F8" w:rsidRDefault="00B77B47" w:rsidP="002C7DAA">
      <w:pPr>
        <w:pStyle w:val="Tekstpodstawowy2"/>
        <w:numPr>
          <w:ilvl w:val="0"/>
          <w:numId w:val="89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W przypadku wygaśnięcia spółdzielczego lokatorskiego prawa do lokalu mieszkalnego </w:t>
      </w:r>
      <w:r w:rsidR="00781F27" w:rsidRPr="00781F27">
        <w:rPr>
          <w:rFonts w:cs="Arial"/>
          <w:i/>
        </w:rPr>
        <w:t>S</w:t>
      </w:r>
      <w:r w:rsidRPr="00781F27">
        <w:rPr>
          <w:rFonts w:cs="Arial"/>
          <w:i/>
        </w:rPr>
        <w:t>półdzielnia</w:t>
      </w:r>
      <w:r w:rsidRPr="00DF51F8">
        <w:rPr>
          <w:rFonts w:cs="Arial"/>
        </w:rPr>
        <w:t xml:space="preserve"> wypłaca osobie uprawnionej wartość rynkową tego lokalu. Przysług</w:t>
      </w:r>
      <w:r w:rsidR="00D51C2F" w:rsidRPr="00DF51F8">
        <w:rPr>
          <w:rFonts w:cs="Arial"/>
        </w:rPr>
        <w:t>ująca osobie uprawnionej wartość</w:t>
      </w:r>
      <w:r w:rsidRPr="00DF51F8">
        <w:rPr>
          <w:rFonts w:cs="Arial"/>
        </w:rPr>
        <w:t xml:space="preserve"> rynkowa nie może być wyższa od kwoty, jaką </w:t>
      </w:r>
      <w:r w:rsidR="00781F27" w:rsidRPr="00781F27">
        <w:rPr>
          <w:rFonts w:cs="Arial"/>
          <w:i/>
        </w:rPr>
        <w:t>S</w:t>
      </w:r>
      <w:r w:rsidRPr="00781F27">
        <w:rPr>
          <w:rFonts w:cs="Arial"/>
          <w:i/>
        </w:rPr>
        <w:t>półdzielnia</w:t>
      </w:r>
      <w:r w:rsidRPr="00DF51F8">
        <w:rPr>
          <w:rFonts w:cs="Arial"/>
        </w:rPr>
        <w:t xml:space="preserve"> uzyska od osoby obejmującej lokal w wyniku przetargu przeprowadzonego przez </w:t>
      </w:r>
      <w:r w:rsidR="00781F27" w:rsidRPr="00781F27">
        <w:rPr>
          <w:rFonts w:cs="Arial"/>
          <w:i/>
        </w:rPr>
        <w:t>S</w:t>
      </w:r>
      <w:r w:rsidRPr="00781F27">
        <w:rPr>
          <w:rFonts w:cs="Arial"/>
          <w:i/>
        </w:rPr>
        <w:t>półdzielnię</w:t>
      </w:r>
      <w:r w:rsidRPr="00DF51F8">
        <w:rPr>
          <w:rFonts w:cs="Arial"/>
        </w:rPr>
        <w:t xml:space="preserve"> zgodnie z postanowieniami statutu. </w:t>
      </w:r>
    </w:p>
    <w:p w14:paraId="731BE877" w14:textId="4EC58487" w:rsidR="00B77B47" w:rsidRPr="00DF51F8" w:rsidRDefault="00B77B47" w:rsidP="002C7DAA">
      <w:pPr>
        <w:pStyle w:val="Tekstpodstawowy2"/>
        <w:numPr>
          <w:ilvl w:val="0"/>
          <w:numId w:val="89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Z wartości rynkowej lokalu potrąca się przypadającą na dany lokal część zobowiązań </w:t>
      </w:r>
      <w:r w:rsidR="00781F27" w:rsidRPr="00781F27">
        <w:rPr>
          <w:rFonts w:cs="Arial"/>
          <w:i/>
        </w:rPr>
        <w:t>S</w:t>
      </w:r>
      <w:r w:rsidRPr="00781F27">
        <w:rPr>
          <w:rFonts w:cs="Arial"/>
          <w:i/>
        </w:rPr>
        <w:t>półdzielni</w:t>
      </w:r>
      <w:r w:rsidRPr="00DF51F8">
        <w:rPr>
          <w:rFonts w:cs="Arial"/>
        </w:rPr>
        <w:t xml:space="preserve"> związanych z budową, o których mow</w:t>
      </w:r>
      <w:r w:rsidR="00C854B9">
        <w:rPr>
          <w:rFonts w:cs="Arial"/>
        </w:rPr>
        <w:t xml:space="preserve">a w </w:t>
      </w:r>
      <w:r w:rsidR="00781F27">
        <w:rPr>
          <w:rFonts w:cs="Arial"/>
          <w:szCs w:val="28"/>
        </w:rPr>
        <w:t>§ 67 ust. 1 pkt 1 statutu</w:t>
      </w:r>
      <w:r w:rsidRPr="00DF51F8">
        <w:rPr>
          <w:rFonts w:cs="Arial"/>
        </w:rPr>
        <w:t xml:space="preserve">, w tym w szczególności niewniesiony wkład mieszkaniowy. Jeżeli </w:t>
      </w:r>
      <w:r w:rsidR="00E35A82" w:rsidRPr="00781F27">
        <w:rPr>
          <w:rFonts w:cs="Arial"/>
          <w:i/>
        </w:rPr>
        <w:t>S</w:t>
      </w:r>
      <w:r w:rsidRPr="00781F27">
        <w:rPr>
          <w:rFonts w:cs="Arial"/>
          <w:i/>
        </w:rPr>
        <w:t>półdzielnia</w:t>
      </w:r>
      <w:r w:rsidRPr="00DF51F8">
        <w:rPr>
          <w:rFonts w:cs="Arial"/>
        </w:rPr>
        <w:t xml:space="preserve"> skorzyst</w:t>
      </w:r>
      <w:r w:rsidR="00781F27">
        <w:rPr>
          <w:rFonts w:cs="Arial"/>
        </w:rPr>
        <w:t xml:space="preserve">a </w:t>
      </w:r>
      <w:r w:rsidRPr="00DF51F8">
        <w:rPr>
          <w:rFonts w:cs="Arial"/>
        </w:rPr>
        <w:t>z pomocy uzyskanej ze środków publicznych lub z innych środków, potrąca się również nominalną kwotę umorzenia kredytu lub dotacji, w części przypadającej na ten lokal oraz kwoty zaległych opłat, o któ</w:t>
      </w:r>
      <w:r w:rsidR="00C854B9">
        <w:rPr>
          <w:rFonts w:cs="Arial"/>
        </w:rPr>
        <w:t xml:space="preserve">rych mowa w </w:t>
      </w:r>
      <w:r w:rsidR="00781F27">
        <w:rPr>
          <w:rFonts w:cs="Arial"/>
          <w:szCs w:val="28"/>
        </w:rPr>
        <w:t>§ 15 pkt 3 statutu</w:t>
      </w:r>
      <w:r w:rsidRPr="00DF51F8">
        <w:rPr>
          <w:rFonts w:cs="Arial"/>
        </w:rPr>
        <w:t xml:space="preserve">, a także koszty określenia wartości rynkowej lokalu. </w:t>
      </w:r>
    </w:p>
    <w:p w14:paraId="10B223A5" w14:textId="0A7A207D" w:rsidR="00B77B47" w:rsidRPr="00DF51F8" w:rsidRDefault="00D51C2F" w:rsidP="002C7DAA">
      <w:pPr>
        <w:pStyle w:val="Tekstpodstawowy2"/>
        <w:numPr>
          <w:ilvl w:val="0"/>
          <w:numId w:val="89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>Wynagrodzenie notariusza za ogół</w:t>
      </w:r>
      <w:r w:rsidR="00B77B47" w:rsidRPr="00DF51F8">
        <w:rPr>
          <w:rFonts w:cs="Arial"/>
        </w:rPr>
        <w:t xml:space="preserve"> czynności notarialnych dokonanych przy zawieraniu umowy oraz koszty sądowe </w:t>
      </w:r>
      <w:r w:rsidR="00781F27">
        <w:rPr>
          <w:rFonts w:cs="Arial"/>
        </w:rPr>
        <w:t xml:space="preserve">                                </w:t>
      </w:r>
      <w:r w:rsidR="00B77B47" w:rsidRPr="00DF51F8">
        <w:rPr>
          <w:rFonts w:cs="Arial"/>
        </w:rPr>
        <w:t>w postępowaniu wieczystoksięgowym ob</w:t>
      </w:r>
      <w:r w:rsidR="00CC2434" w:rsidRPr="00DF51F8">
        <w:rPr>
          <w:rFonts w:cs="Arial"/>
        </w:rPr>
        <w:t xml:space="preserve">ciążają osobę, na rzecz której </w:t>
      </w:r>
      <w:r w:rsidR="00CC2434" w:rsidRPr="00781F27">
        <w:rPr>
          <w:rFonts w:cs="Arial"/>
          <w:i/>
        </w:rPr>
        <w:t>S</w:t>
      </w:r>
      <w:r w:rsidR="00B77B47" w:rsidRPr="00781F27">
        <w:rPr>
          <w:rFonts w:cs="Arial"/>
          <w:i/>
        </w:rPr>
        <w:t>półdzielnia</w:t>
      </w:r>
      <w:r w:rsidR="00B77B47" w:rsidRPr="00DF51F8">
        <w:rPr>
          <w:rFonts w:cs="Arial"/>
        </w:rPr>
        <w:t xml:space="preserve"> dokonuje przeniesienia własności lokalu. </w:t>
      </w:r>
    </w:p>
    <w:p w14:paraId="1D0E3667" w14:textId="7AE5F7B3" w:rsidR="00B77B47" w:rsidRPr="00DF51F8" w:rsidRDefault="00B77B47" w:rsidP="002C7DAA">
      <w:pPr>
        <w:pStyle w:val="Tekstpodstawowy2"/>
        <w:numPr>
          <w:ilvl w:val="0"/>
          <w:numId w:val="89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Warunkiem wypłaty, o </w:t>
      </w:r>
      <w:r w:rsidR="00B17E32">
        <w:rPr>
          <w:rFonts w:cs="Arial"/>
        </w:rPr>
        <w:t>której mowa w ust. 1, jest opróż</w:t>
      </w:r>
      <w:r w:rsidRPr="00DF51F8">
        <w:rPr>
          <w:rFonts w:cs="Arial"/>
        </w:rPr>
        <w:t xml:space="preserve">nienie lokalu. </w:t>
      </w:r>
    </w:p>
    <w:p w14:paraId="4549CF81" w14:textId="77777777" w:rsidR="00B77B47" w:rsidRPr="00DF51F8" w:rsidRDefault="00B77B47" w:rsidP="00B77B47">
      <w:pPr>
        <w:pStyle w:val="Tekstpodstawowy2"/>
        <w:jc w:val="both"/>
        <w:rPr>
          <w:rFonts w:cs="Arial"/>
        </w:rPr>
      </w:pPr>
    </w:p>
    <w:p w14:paraId="3BAA69A5" w14:textId="199AF578" w:rsidR="00B77B47" w:rsidRPr="00DF51F8" w:rsidRDefault="00B77B47" w:rsidP="00B77B47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11</w:t>
      </w:r>
      <w:r w:rsidR="00607B7E">
        <w:rPr>
          <w:rFonts w:cs="Arial"/>
        </w:rPr>
        <w:t>2</w:t>
      </w:r>
      <w:r w:rsidRPr="00DF51F8">
        <w:rPr>
          <w:rFonts w:cs="Arial"/>
        </w:rPr>
        <w:t>.</w:t>
      </w:r>
    </w:p>
    <w:p w14:paraId="13A3BA5B" w14:textId="77777777" w:rsidR="00B77B47" w:rsidRPr="00DF51F8" w:rsidRDefault="00B77B47" w:rsidP="00B77B47">
      <w:pPr>
        <w:pStyle w:val="Tekstpodstawowy2"/>
        <w:jc w:val="center"/>
        <w:rPr>
          <w:rFonts w:cs="Arial"/>
        </w:rPr>
      </w:pPr>
    </w:p>
    <w:p w14:paraId="7F37AD82" w14:textId="320BD750" w:rsidR="00C760DC" w:rsidRPr="00E9236D" w:rsidRDefault="00B77B47" w:rsidP="002C7DAA">
      <w:pPr>
        <w:pStyle w:val="Tekstpodstawowy2"/>
        <w:numPr>
          <w:ilvl w:val="0"/>
          <w:numId w:val="90"/>
        </w:numPr>
        <w:ind w:left="567" w:hanging="567"/>
        <w:jc w:val="both"/>
        <w:rPr>
          <w:rFonts w:cs="Arial"/>
          <w:szCs w:val="28"/>
        </w:rPr>
      </w:pPr>
      <w:r w:rsidRPr="00E9236D">
        <w:rPr>
          <w:rFonts w:cs="Arial"/>
          <w:szCs w:val="28"/>
        </w:rPr>
        <w:t xml:space="preserve">W przypadku wygaśnięcia spółdzielczego lokatorskiego prawa do lokalu mieszkalnego, gdy ten lokal nie podlega zbyciu w drodze przetargu </w:t>
      </w:r>
      <w:r w:rsidRPr="00631CAF">
        <w:rPr>
          <w:rFonts w:cs="Arial"/>
          <w:i/>
          <w:szCs w:val="28"/>
        </w:rPr>
        <w:t>Spółdzielnia</w:t>
      </w:r>
      <w:r w:rsidRPr="00E9236D">
        <w:rPr>
          <w:rFonts w:cs="Arial"/>
          <w:szCs w:val="28"/>
        </w:rPr>
        <w:t xml:space="preserve"> zwraca osobie uprawnionej wniesiony wkład mieszkaniowy albo jego wniesioną część, zwaloryzowane według wartości rynkowej lokalu. </w:t>
      </w:r>
      <w:r w:rsidR="006F2040" w:rsidRPr="00E9236D">
        <w:rPr>
          <w:rFonts w:cs="Arial"/>
          <w:szCs w:val="28"/>
        </w:rPr>
        <w:t xml:space="preserve">W rozliczeniu tym nie uwzględnia się długu </w:t>
      </w:r>
      <w:r w:rsidR="006F2040" w:rsidRPr="00E9236D">
        <w:rPr>
          <w:rFonts w:cs="Arial"/>
          <w:szCs w:val="28"/>
        </w:rPr>
        <w:lastRenderedPageBreak/>
        <w:t xml:space="preserve">obciążającego członka </w:t>
      </w:r>
      <w:r w:rsidR="00631CAF" w:rsidRPr="00631CAF">
        <w:rPr>
          <w:rFonts w:cs="Arial"/>
          <w:i/>
          <w:szCs w:val="28"/>
        </w:rPr>
        <w:t>S</w:t>
      </w:r>
      <w:r w:rsidR="006F2040" w:rsidRPr="00631CAF">
        <w:rPr>
          <w:rFonts w:cs="Arial"/>
          <w:i/>
          <w:szCs w:val="28"/>
        </w:rPr>
        <w:t>półdzielni</w:t>
      </w:r>
      <w:r w:rsidR="006F2040" w:rsidRPr="00E9236D">
        <w:rPr>
          <w:rFonts w:cs="Arial"/>
          <w:szCs w:val="28"/>
        </w:rPr>
        <w:t xml:space="preserve"> z tytułu przypadającej na niego części zaciągniętego przez </w:t>
      </w:r>
      <w:r w:rsidR="00631CAF" w:rsidRPr="00631CAF">
        <w:rPr>
          <w:rFonts w:cs="Arial"/>
          <w:i/>
          <w:szCs w:val="28"/>
        </w:rPr>
        <w:t>S</w:t>
      </w:r>
      <w:r w:rsidR="006F2040" w:rsidRPr="00631CAF">
        <w:rPr>
          <w:rFonts w:cs="Arial"/>
          <w:i/>
          <w:szCs w:val="28"/>
        </w:rPr>
        <w:t>półdzielnię</w:t>
      </w:r>
      <w:r w:rsidR="006F2040" w:rsidRPr="00E9236D">
        <w:rPr>
          <w:rFonts w:cs="Arial"/>
          <w:szCs w:val="28"/>
        </w:rPr>
        <w:t xml:space="preserve"> kredytu na sfinansowanie kosztów budowy danego lokalu wraz z odsetkami, o </w:t>
      </w:r>
      <w:r w:rsidR="00555BE0" w:rsidRPr="00E9236D">
        <w:rPr>
          <w:rFonts w:cs="Arial"/>
          <w:szCs w:val="28"/>
        </w:rPr>
        <w:t xml:space="preserve">którym mowa </w:t>
      </w:r>
      <w:r w:rsidR="00631CAF">
        <w:rPr>
          <w:rFonts w:cs="Arial"/>
          <w:szCs w:val="28"/>
        </w:rPr>
        <w:t xml:space="preserve">               </w:t>
      </w:r>
      <w:r w:rsidR="00555BE0" w:rsidRPr="00E9236D">
        <w:rPr>
          <w:rFonts w:cs="Arial"/>
          <w:szCs w:val="28"/>
        </w:rPr>
        <w:t xml:space="preserve">w </w:t>
      </w:r>
      <w:r w:rsidR="00631CAF">
        <w:rPr>
          <w:rFonts w:cs="Arial"/>
          <w:szCs w:val="28"/>
        </w:rPr>
        <w:t>§ 67 ust. 2 statutu</w:t>
      </w:r>
      <w:r w:rsidR="006F2040" w:rsidRPr="00E9236D">
        <w:rPr>
          <w:rFonts w:cs="Arial"/>
          <w:szCs w:val="28"/>
        </w:rPr>
        <w:t xml:space="preserve">. </w:t>
      </w:r>
    </w:p>
    <w:p w14:paraId="12D6ABC4" w14:textId="77777777" w:rsidR="006F2040" w:rsidRPr="00DF51F8" w:rsidRDefault="006F2040" w:rsidP="002C7DAA">
      <w:pPr>
        <w:pStyle w:val="Tekstpodstawowy2"/>
        <w:numPr>
          <w:ilvl w:val="0"/>
          <w:numId w:val="90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W przypadku, o którym mowa w ust. 1, warunkiem zwrotu wartości wkładu mieszkaniowego albo jego części jest: </w:t>
      </w:r>
    </w:p>
    <w:p w14:paraId="50884CCD" w14:textId="25C46DCC" w:rsidR="006F2040" w:rsidRPr="00DF51F8" w:rsidRDefault="006F2040" w:rsidP="002C7DAA">
      <w:pPr>
        <w:pStyle w:val="Tekstpodstawowy2"/>
        <w:numPr>
          <w:ilvl w:val="0"/>
          <w:numId w:val="91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wniesienie wkładu m</w:t>
      </w:r>
      <w:r w:rsidR="00E35A82" w:rsidRPr="00DF51F8">
        <w:rPr>
          <w:rFonts w:cs="Arial"/>
        </w:rPr>
        <w:t xml:space="preserve">ieszkaniowego przez członka </w:t>
      </w:r>
      <w:r w:rsidR="00E35A82" w:rsidRPr="00631CAF">
        <w:rPr>
          <w:rFonts w:cs="Arial"/>
          <w:i/>
        </w:rPr>
        <w:t>S</w:t>
      </w:r>
      <w:r w:rsidRPr="00631CAF">
        <w:rPr>
          <w:rFonts w:cs="Arial"/>
          <w:i/>
        </w:rPr>
        <w:t>półdzielni</w:t>
      </w:r>
      <w:r w:rsidRPr="00DF51F8">
        <w:rPr>
          <w:rFonts w:cs="Arial"/>
        </w:rPr>
        <w:t xml:space="preserve"> </w:t>
      </w:r>
      <w:r w:rsidR="00631CAF">
        <w:rPr>
          <w:rFonts w:cs="Arial"/>
        </w:rPr>
        <w:t xml:space="preserve">                </w:t>
      </w:r>
      <w:r w:rsidRPr="00DF51F8">
        <w:rPr>
          <w:rFonts w:cs="Arial"/>
        </w:rPr>
        <w:t xml:space="preserve">i zawarcie umowy o ustanowienie spółdzielczego lokatorskiego prawa do lokalu mieszkalnego, do którego wygasło prawo przysługujące innej osobie, </w:t>
      </w:r>
    </w:p>
    <w:p w14:paraId="17F74312" w14:textId="13305B06" w:rsidR="006F2040" w:rsidRPr="00DF51F8" w:rsidRDefault="006F2040" w:rsidP="002C7DAA">
      <w:pPr>
        <w:pStyle w:val="Tekstpodstawowy2"/>
        <w:numPr>
          <w:ilvl w:val="0"/>
          <w:numId w:val="91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opróżnienie lokalu, chyba że członek </w:t>
      </w:r>
      <w:r w:rsidR="00E35A82" w:rsidRPr="00631CAF">
        <w:rPr>
          <w:rFonts w:cs="Arial"/>
          <w:i/>
        </w:rPr>
        <w:t>S</w:t>
      </w:r>
      <w:r w:rsidRPr="00631CAF">
        <w:rPr>
          <w:rFonts w:cs="Arial"/>
          <w:i/>
        </w:rPr>
        <w:t>półdzielni</w:t>
      </w:r>
      <w:r w:rsidRPr="00DF51F8">
        <w:rPr>
          <w:rFonts w:cs="Arial"/>
        </w:rPr>
        <w:t xml:space="preserve"> zawierający umowę o ustanowienie spółdzielczego lokatorskiego prawa do lokalu mieszka</w:t>
      </w:r>
      <w:r w:rsidR="00B17E32">
        <w:rPr>
          <w:rFonts w:cs="Arial"/>
        </w:rPr>
        <w:t>l</w:t>
      </w:r>
      <w:r w:rsidRPr="00DF51F8">
        <w:rPr>
          <w:rFonts w:cs="Arial"/>
        </w:rPr>
        <w:t>nego, do którego wygasło prawo przysługujące innej osobie, wyrazi pisemną zgodę na dokonanie wypłaty pomimo nie</w:t>
      </w:r>
      <w:r w:rsidR="000461D1">
        <w:rPr>
          <w:rFonts w:cs="Arial"/>
        </w:rPr>
        <w:t xml:space="preserve"> </w:t>
      </w:r>
      <w:r w:rsidRPr="00DF51F8">
        <w:rPr>
          <w:rFonts w:cs="Arial"/>
        </w:rPr>
        <w:t xml:space="preserve">opróżnienia lokalu. </w:t>
      </w:r>
    </w:p>
    <w:p w14:paraId="03D4C0EA" w14:textId="33A0BDFE" w:rsidR="00B77B47" w:rsidRPr="00DF51F8" w:rsidRDefault="006F2040" w:rsidP="002C7DAA">
      <w:pPr>
        <w:pStyle w:val="Tekstpodstawowy2"/>
        <w:numPr>
          <w:ilvl w:val="0"/>
          <w:numId w:val="90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>W przypadku, o którym mowa w ust. 2 pkt.1, z wkładu mieszkaniowego potrąca się kwoty zaległych opłat, o któ</w:t>
      </w:r>
      <w:r w:rsidR="00C854B9">
        <w:rPr>
          <w:rFonts w:cs="Arial"/>
        </w:rPr>
        <w:t xml:space="preserve">rych mowa w </w:t>
      </w:r>
      <w:r w:rsidR="00631CAF">
        <w:rPr>
          <w:rFonts w:cs="Arial"/>
          <w:szCs w:val="28"/>
        </w:rPr>
        <w:t>§ 15 pkt 3 statutu</w:t>
      </w:r>
      <w:r w:rsidRPr="00DF51F8">
        <w:rPr>
          <w:rFonts w:cs="Arial"/>
        </w:rPr>
        <w:t xml:space="preserve">, a także koszty określenia wartości rynkowej lokalu.     </w:t>
      </w:r>
    </w:p>
    <w:p w14:paraId="13F98D67" w14:textId="412986CE" w:rsidR="006F2040" w:rsidRPr="00DF51F8" w:rsidRDefault="007D223F" w:rsidP="002C7DAA">
      <w:pPr>
        <w:pStyle w:val="Tekstpodstawowy2"/>
        <w:numPr>
          <w:ilvl w:val="0"/>
          <w:numId w:val="90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Członek </w:t>
      </w:r>
      <w:r w:rsidRPr="00631CAF">
        <w:rPr>
          <w:rFonts w:cs="Arial"/>
          <w:i/>
        </w:rPr>
        <w:t>S</w:t>
      </w:r>
      <w:r w:rsidR="006F2040" w:rsidRPr="00631CAF">
        <w:rPr>
          <w:rFonts w:cs="Arial"/>
          <w:i/>
        </w:rPr>
        <w:t>półdzielni</w:t>
      </w:r>
      <w:r w:rsidR="006F2040" w:rsidRPr="00DF51F8">
        <w:rPr>
          <w:rFonts w:cs="Arial"/>
        </w:rPr>
        <w:t xml:space="preserve"> zawierający umowę o ustanowienie </w:t>
      </w:r>
      <w:r w:rsidR="00631CAF">
        <w:rPr>
          <w:rFonts w:cs="Arial"/>
        </w:rPr>
        <w:t>s</w:t>
      </w:r>
      <w:r w:rsidR="006F2040" w:rsidRPr="00DF51F8">
        <w:rPr>
          <w:rFonts w:cs="Arial"/>
        </w:rPr>
        <w:t xml:space="preserve">półdzielczego lokatorskiego prawa do lokalu mieszkalnego, do którego wygasło prawo przysługujące innej osobie, wnosi wkład mieszkaniowy w wysokości, o której mowa w ust. 1, oraz zobowiązuje się do spłaty długu obciążającego tę osobę z tytułu przypadającej na nią części zaciągniętego przez </w:t>
      </w:r>
      <w:r w:rsidR="00907A33" w:rsidRPr="00631CAF">
        <w:rPr>
          <w:rFonts w:cs="Arial"/>
          <w:i/>
        </w:rPr>
        <w:t>S</w:t>
      </w:r>
      <w:r w:rsidR="006F2040" w:rsidRPr="00631CAF">
        <w:rPr>
          <w:rFonts w:cs="Arial"/>
          <w:i/>
        </w:rPr>
        <w:t>półdzielnię</w:t>
      </w:r>
      <w:r w:rsidR="006F2040" w:rsidRPr="00DF51F8">
        <w:rPr>
          <w:rFonts w:cs="Arial"/>
        </w:rPr>
        <w:t xml:space="preserve"> kredytu na sfinansowanie kosztów budowy danego lokalu wraz z odsetkami. </w:t>
      </w:r>
    </w:p>
    <w:p w14:paraId="67B26B54" w14:textId="77777777" w:rsidR="006F2040" w:rsidRPr="00DF51F8" w:rsidRDefault="006F2040" w:rsidP="006F2040">
      <w:pPr>
        <w:pStyle w:val="Tekstpodstawowy2"/>
        <w:jc w:val="both"/>
        <w:rPr>
          <w:rFonts w:cs="Arial"/>
        </w:rPr>
      </w:pPr>
    </w:p>
    <w:p w14:paraId="42CC5739" w14:textId="521BD8CB" w:rsidR="006F2040" w:rsidRPr="00DF51F8" w:rsidRDefault="00C854B9" w:rsidP="006F2040">
      <w:pPr>
        <w:pStyle w:val="Tekstpodstawowy2"/>
        <w:jc w:val="center"/>
        <w:rPr>
          <w:rFonts w:cs="Arial"/>
        </w:rPr>
      </w:pPr>
      <w:r>
        <w:rPr>
          <w:rFonts w:cs="Arial"/>
        </w:rPr>
        <w:t>§ 11</w:t>
      </w:r>
      <w:r w:rsidR="00607B7E">
        <w:rPr>
          <w:rFonts w:cs="Arial"/>
        </w:rPr>
        <w:t>3</w:t>
      </w:r>
      <w:r w:rsidR="006F2040" w:rsidRPr="00DF51F8">
        <w:rPr>
          <w:rFonts w:cs="Arial"/>
        </w:rPr>
        <w:t>.</w:t>
      </w:r>
    </w:p>
    <w:p w14:paraId="343AFA27" w14:textId="77777777" w:rsidR="006F2040" w:rsidRPr="00DF51F8" w:rsidRDefault="006F2040" w:rsidP="006F2040">
      <w:pPr>
        <w:pStyle w:val="Tekstpodstawowy2"/>
        <w:jc w:val="center"/>
        <w:rPr>
          <w:rFonts w:cs="Arial"/>
        </w:rPr>
      </w:pPr>
    </w:p>
    <w:p w14:paraId="559B78D7" w14:textId="77777777" w:rsidR="006F2040" w:rsidRPr="00DF51F8" w:rsidRDefault="006F2040" w:rsidP="002C7DAA">
      <w:pPr>
        <w:pStyle w:val="Tekstpodstawowy2"/>
        <w:numPr>
          <w:ilvl w:val="0"/>
          <w:numId w:val="92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W wypadku wygaśnięcia spółdzielczego własnościowego prawa do lokalu </w:t>
      </w:r>
      <w:r w:rsidRPr="00631CAF">
        <w:rPr>
          <w:rFonts w:cs="Arial"/>
          <w:i/>
        </w:rPr>
        <w:t>Spółdzielnia</w:t>
      </w:r>
      <w:r w:rsidRPr="00DF51F8">
        <w:rPr>
          <w:rFonts w:cs="Arial"/>
        </w:rPr>
        <w:t xml:space="preserve"> wypłaca osobie uprawnionej wartość rynkową lokalu. Przysługująca osobie uprawnionej wartość rynkowa, ustalona w sposób przewidziany w ust. 2, nie może być wyższa od kwoty, jaką </w:t>
      </w:r>
      <w:r w:rsidR="00907A33" w:rsidRPr="00631CAF">
        <w:rPr>
          <w:rFonts w:cs="Arial"/>
          <w:i/>
        </w:rPr>
        <w:t>S</w:t>
      </w:r>
      <w:r w:rsidRPr="00631CAF">
        <w:rPr>
          <w:rFonts w:cs="Arial"/>
          <w:i/>
        </w:rPr>
        <w:t>półdzielnia</w:t>
      </w:r>
      <w:r w:rsidRPr="00DF51F8">
        <w:rPr>
          <w:rFonts w:cs="Arial"/>
        </w:rPr>
        <w:t xml:space="preserve"> uzyska od osoby obejmującej lokal w wyniku przetargu przeprowadzonego przez </w:t>
      </w:r>
      <w:r w:rsidR="00907A33" w:rsidRPr="00631CAF">
        <w:rPr>
          <w:rFonts w:cs="Arial"/>
          <w:i/>
        </w:rPr>
        <w:t>S</w:t>
      </w:r>
      <w:r w:rsidRPr="00631CAF">
        <w:rPr>
          <w:rFonts w:cs="Arial"/>
          <w:i/>
        </w:rPr>
        <w:t>półdzielnię</w:t>
      </w:r>
      <w:r w:rsidRPr="00DF51F8">
        <w:rPr>
          <w:rFonts w:cs="Arial"/>
        </w:rPr>
        <w:t xml:space="preserve">, zgodnie z postanowieniami statutu. </w:t>
      </w:r>
    </w:p>
    <w:p w14:paraId="4877C5AB" w14:textId="77777777" w:rsidR="006F2040" w:rsidRPr="00DF51F8" w:rsidRDefault="006F2040" w:rsidP="002C7DAA">
      <w:pPr>
        <w:pStyle w:val="Tekstpodstawowy2"/>
        <w:numPr>
          <w:ilvl w:val="0"/>
          <w:numId w:val="92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Z wartości rynkowej lokalu potrąca się niewniesioną przez osobę, której przysługiwało spółdzielcze własnościowe prawo do lokalu, część wkładu budowlanego, a w wypadku, gdy nie został spłacony kredyt zaciągnięty przez </w:t>
      </w:r>
      <w:r w:rsidRPr="00631CAF">
        <w:rPr>
          <w:rFonts w:cs="Arial"/>
          <w:i/>
        </w:rPr>
        <w:t>Spółdzielnię</w:t>
      </w:r>
      <w:r w:rsidRPr="00DF51F8">
        <w:rPr>
          <w:rFonts w:cs="Arial"/>
        </w:rPr>
        <w:t xml:space="preserve"> na sfinansowanie kosztów budowy danego lokalu – potrąca się kwotę niespłaconego kredytu wraz z odsetkami. </w:t>
      </w:r>
    </w:p>
    <w:p w14:paraId="35E70ABC" w14:textId="54E595D3" w:rsidR="00C34CF1" w:rsidRPr="00DF51F8" w:rsidRDefault="006F2040" w:rsidP="002C7DAA">
      <w:pPr>
        <w:pStyle w:val="Tekstpodstawowy2"/>
        <w:numPr>
          <w:ilvl w:val="0"/>
          <w:numId w:val="92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lastRenderedPageBreak/>
        <w:t>Warunkiem wypłaty wartości spółdzielczego własnościowego prawa do lokalu jest opróżnienie lokalu, o k</w:t>
      </w:r>
      <w:r w:rsidR="00C854B9">
        <w:rPr>
          <w:rFonts w:cs="Arial"/>
        </w:rPr>
        <w:t xml:space="preserve">tórym mowa w </w:t>
      </w:r>
      <w:r w:rsidR="00C854B9" w:rsidRPr="00631CAF">
        <w:rPr>
          <w:rFonts w:cs="Arial"/>
          <w:i/>
        </w:rPr>
        <w:t>art. 7 ust. 1 ustawy</w:t>
      </w:r>
      <w:r w:rsidRPr="00DF51F8">
        <w:rPr>
          <w:rFonts w:cs="Arial"/>
        </w:rPr>
        <w:t xml:space="preserve">. Jeżeli jednak należność, jest ustalona w </w:t>
      </w:r>
      <w:r w:rsidR="00CD26F7" w:rsidRPr="00DF51F8">
        <w:rPr>
          <w:rFonts w:cs="Arial"/>
        </w:rPr>
        <w:t>trybie przetargu, wypłata należn</w:t>
      </w:r>
      <w:r w:rsidRPr="00DF51F8">
        <w:rPr>
          <w:rFonts w:cs="Arial"/>
        </w:rPr>
        <w:t>ości z tytułu wygasłego prawa następuje w terminie wynikającym z</w:t>
      </w:r>
      <w:r w:rsidR="00631CAF">
        <w:rPr>
          <w:rFonts w:cs="Arial"/>
        </w:rPr>
        <w:t xml:space="preserve"> rozstrzygnięcia przetargowego.</w:t>
      </w:r>
    </w:p>
    <w:p w14:paraId="7B93B16C" w14:textId="77777777" w:rsidR="00C34CF1" w:rsidRPr="00DF51F8" w:rsidRDefault="00C34CF1" w:rsidP="00C34CF1">
      <w:pPr>
        <w:pStyle w:val="Tekstpodstawowy2"/>
        <w:jc w:val="both"/>
        <w:rPr>
          <w:rFonts w:cs="Arial"/>
        </w:rPr>
      </w:pPr>
    </w:p>
    <w:p w14:paraId="6C0A8859" w14:textId="77777777" w:rsidR="00C34CF1" w:rsidRPr="00DF51F8" w:rsidRDefault="00C34CF1" w:rsidP="00C34CF1">
      <w:pPr>
        <w:pStyle w:val="Tekstpodstawowy2"/>
        <w:jc w:val="center"/>
        <w:rPr>
          <w:rFonts w:cs="Arial"/>
        </w:rPr>
      </w:pPr>
    </w:p>
    <w:p w14:paraId="6B1DB1F2" w14:textId="77777777" w:rsidR="00C34CF1" w:rsidRPr="00DF51F8" w:rsidRDefault="00C34CF1" w:rsidP="002C7DAA">
      <w:pPr>
        <w:pStyle w:val="Tekstpodstawowy2"/>
        <w:numPr>
          <w:ilvl w:val="0"/>
          <w:numId w:val="44"/>
        </w:numPr>
        <w:ind w:left="567" w:hanging="567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PRZEKSZTAŁCENIE TYTUŁÓW PRAWNYCH DO LOKALI. </w:t>
      </w:r>
    </w:p>
    <w:p w14:paraId="6D40753E" w14:textId="77777777" w:rsidR="00C34CF1" w:rsidRPr="00DF51F8" w:rsidRDefault="00C34CF1" w:rsidP="00C34CF1">
      <w:pPr>
        <w:pStyle w:val="Tekstpodstawowy2"/>
        <w:ind w:left="567"/>
        <w:jc w:val="both"/>
        <w:rPr>
          <w:rFonts w:cs="Arial"/>
          <w:b/>
        </w:rPr>
      </w:pPr>
    </w:p>
    <w:p w14:paraId="5CDEADC1" w14:textId="77777777" w:rsidR="00C34CF1" w:rsidRPr="00DF51F8" w:rsidRDefault="00C34CF1" w:rsidP="002C7DAA">
      <w:pPr>
        <w:pStyle w:val="Tekstpodstawowy2"/>
        <w:numPr>
          <w:ilvl w:val="1"/>
          <w:numId w:val="41"/>
        </w:numPr>
        <w:ind w:left="567" w:hanging="567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Zasady ogólne. </w:t>
      </w:r>
    </w:p>
    <w:p w14:paraId="65BCA40C" w14:textId="77777777" w:rsidR="00C34CF1" w:rsidRPr="00DF51F8" w:rsidRDefault="00C34CF1" w:rsidP="00C34CF1">
      <w:pPr>
        <w:pStyle w:val="Tekstpodstawowy2"/>
        <w:jc w:val="both"/>
        <w:rPr>
          <w:rFonts w:cs="Arial"/>
          <w:b/>
        </w:rPr>
      </w:pPr>
    </w:p>
    <w:p w14:paraId="10EE3F86" w14:textId="15AA26F1" w:rsidR="00C34CF1" w:rsidRPr="00DF51F8" w:rsidRDefault="00C854B9" w:rsidP="00C34CF1">
      <w:pPr>
        <w:pStyle w:val="Tekstpodstawowy2"/>
        <w:jc w:val="center"/>
        <w:rPr>
          <w:rFonts w:cs="Arial"/>
        </w:rPr>
      </w:pPr>
      <w:r>
        <w:rPr>
          <w:rFonts w:cs="Arial"/>
        </w:rPr>
        <w:t>§ 11</w:t>
      </w:r>
      <w:r w:rsidR="00607B7E">
        <w:rPr>
          <w:rFonts w:cs="Arial"/>
        </w:rPr>
        <w:t>4</w:t>
      </w:r>
      <w:r w:rsidR="00C34CF1" w:rsidRPr="00DF51F8">
        <w:rPr>
          <w:rFonts w:cs="Arial"/>
        </w:rPr>
        <w:t>.</w:t>
      </w:r>
    </w:p>
    <w:p w14:paraId="1F079F05" w14:textId="77777777" w:rsidR="00C34CF1" w:rsidRPr="00DF51F8" w:rsidRDefault="00C34CF1" w:rsidP="00C34CF1">
      <w:pPr>
        <w:pStyle w:val="Tekstpodstawowy2"/>
        <w:rPr>
          <w:rFonts w:cs="Arial"/>
        </w:rPr>
      </w:pPr>
    </w:p>
    <w:p w14:paraId="026C4428" w14:textId="77777777" w:rsidR="00C34CF1" w:rsidRPr="00DF51F8" w:rsidRDefault="00144D87" w:rsidP="002C7DAA">
      <w:pPr>
        <w:pStyle w:val="Tekstpodstawowy2"/>
        <w:numPr>
          <w:ilvl w:val="0"/>
          <w:numId w:val="93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Członek, któremu przysługuje spółdzielcze lokatorskie prawo do lokalu mieszkalnego jest uprawniony do żądania by </w:t>
      </w:r>
      <w:r w:rsidRPr="0032103B">
        <w:rPr>
          <w:rFonts w:cs="Arial"/>
          <w:i/>
        </w:rPr>
        <w:t xml:space="preserve">Spółdzielnia </w:t>
      </w:r>
      <w:r w:rsidRPr="00DF51F8">
        <w:rPr>
          <w:rFonts w:cs="Arial"/>
        </w:rPr>
        <w:t xml:space="preserve">przeniosła na niego własność lokalu. </w:t>
      </w:r>
    </w:p>
    <w:p w14:paraId="0E7F74FF" w14:textId="77777777" w:rsidR="00144D87" w:rsidRPr="00DF51F8" w:rsidRDefault="00144D87" w:rsidP="002C7DAA">
      <w:pPr>
        <w:pStyle w:val="Tekstpodstawowy2"/>
        <w:numPr>
          <w:ilvl w:val="0"/>
          <w:numId w:val="93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Członek, któremu przysługuje spółdzielcze własnościowe prawo do lokalu jest uprawniony do żądania by </w:t>
      </w:r>
      <w:r w:rsidRPr="0032103B">
        <w:rPr>
          <w:rFonts w:cs="Arial"/>
          <w:i/>
        </w:rPr>
        <w:t xml:space="preserve">Spółdzielnia </w:t>
      </w:r>
      <w:r w:rsidRPr="00DF51F8">
        <w:rPr>
          <w:rFonts w:cs="Arial"/>
        </w:rPr>
        <w:t xml:space="preserve">przeniosła na niego własność lokalu. </w:t>
      </w:r>
    </w:p>
    <w:p w14:paraId="4AB81289" w14:textId="77777777" w:rsidR="00144D87" w:rsidRPr="00DF51F8" w:rsidRDefault="00144D87" w:rsidP="00144D87">
      <w:pPr>
        <w:pStyle w:val="Tekstpodstawowy2"/>
        <w:jc w:val="both"/>
        <w:rPr>
          <w:rFonts w:cs="Arial"/>
        </w:rPr>
      </w:pPr>
    </w:p>
    <w:p w14:paraId="12ABEF95" w14:textId="367295D6" w:rsidR="00144D87" w:rsidRPr="00DF51F8" w:rsidRDefault="00C854B9" w:rsidP="00144D87">
      <w:pPr>
        <w:pStyle w:val="Tekstpodstawowy2"/>
        <w:jc w:val="center"/>
        <w:rPr>
          <w:rFonts w:cs="Arial"/>
        </w:rPr>
      </w:pPr>
      <w:r>
        <w:rPr>
          <w:rFonts w:cs="Arial"/>
        </w:rPr>
        <w:t>§ 11</w:t>
      </w:r>
      <w:r w:rsidR="00607B7E">
        <w:rPr>
          <w:rFonts w:cs="Arial"/>
        </w:rPr>
        <w:t>5</w:t>
      </w:r>
      <w:r w:rsidR="00144D87" w:rsidRPr="00DF51F8">
        <w:rPr>
          <w:rFonts w:cs="Arial"/>
        </w:rPr>
        <w:t>.</w:t>
      </w:r>
    </w:p>
    <w:p w14:paraId="6912EA7D" w14:textId="77777777" w:rsidR="00144D87" w:rsidRPr="00DF51F8" w:rsidRDefault="00144D87" w:rsidP="00144D87">
      <w:pPr>
        <w:pStyle w:val="Tekstpodstawowy2"/>
        <w:jc w:val="center"/>
        <w:rPr>
          <w:rFonts w:cs="Arial"/>
        </w:rPr>
      </w:pPr>
    </w:p>
    <w:p w14:paraId="15BAA291" w14:textId="77777777" w:rsidR="00144D87" w:rsidRPr="00DF51F8" w:rsidRDefault="00144D87" w:rsidP="00144D87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Na pisemne żądanie najemcy lokalu użytkowego, w tym garażu, który poniósł w pełnym zakresie koszty budowy tego lokalu, albo ponieśli je jego poprzednicy prawni </w:t>
      </w:r>
      <w:r w:rsidRPr="0032103B">
        <w:rPr>
          <w:rFonts w:cs="Arial"/>
          <w:i/>
        </w:rPr>
        <w:t>Spółdzielnia</w:t>
      </w:r>
      <w:r w:rsidRPr="00DF51F8">
        <w:rPr>
          <w:rFonts w:cs="Arial"/>
        </w:rPr>
        <w:t xml:space="preserve"> jest obowiązana zawrzeć z tą osobą umowę przeniesienia własności lokalu. </w:t>
      </w:r>
    </w:p>
    <w:p w14:paraId="33FB5065" w14:textId="77777777" w:rsidR="00144D87" w:rsidRDefault="00144D87" w:rsidP="00144D87">
      <w:pPr>
        <w:pStyle w:val="Tekstpodstawowy2"/>
        <w:jc w:val="both"/>
        <w:rPr>
          <w:rFonts w:cs="Arial"/>
        </w:rPr>
      </w:pPr>
    </w:p>
    <w:p w14:paraId="4B48039D" w14:textId="25A26095" w:rsidR="00144D87" w:rsidRPr="00DF51F8" w:rsidRDefault="00C854B9" w:rsidP="00144D87">
      <w:pPr>
        <w:pStyle w:val="Tekstpodstawowy2"/>
        <w:jc w:val="center"/>
        <w:rPr>
          <w:rFonts w:cs="Arial"/>
        </w:rPr>
      </w:pPr>
      <w:r>
        <w:rPr>
          <w:rFonts w:cs="Arial"/>
        </w:rPr>
        <w:t>§ 11</w:t>
      </w:r>
      <w:r w:rsidR="00607B7E">
        <w:rPr>
          <w:rFonts w:cs="Arial"/>
        </w:rPr>
        <w:t>6</w:t>
      </w:r>
      <w:r w:rsidR="00144D87" w:rsidRPr="00DF51F8">
        <w:rPr>
          <w:rFonts w:cs="Arial"/>
        </w:rPr>
        <w:t>.</w:t>
      </w:r>
    </w:p>
    <w:p w14:paraId="24BF7E78" w14:textId="77777777" w:rsidR="00144D87" w:rsidRPr="00DF51F8" w:rsidRDefault="00144D87" w:rsidP="00144D87">
      <w:pPr>
        <w:pStyle w:val="Tekstpodstawowy2"/>
        <w:jc w:val="center"/>
        <w:rPr>
          <w:rFonts w:cs="Arial"/>
        </w:rPr>
      </w:pPr>
    </w:p>
    <w:p w14:paraId="616392AA" w14:textId="64284130" w:rsidR="00144D87" w:rsidRPr="00DF51F8" w:rsidRDefault="00144D87" w:rsidP="00144D87">
      <w:pPr>
        <w:pStyle w:val="Tekstpodstawowy2"/>
        <w:jc w:val="both"/>
        <w:rPr>
          <w:rFonts w:cs="Arial"/>
        </w:rPr>
      </w:pPr>
      <w:r w:rsidRPr="0032103B">
        <w:rPr>
          <w:rFonts w:cs="Arial"/>
          <w:i/>
        </w:rPr>
        <w:t>Spółdzielnia</w:t>
      </w:r>
      <w:r w:rsidRPr="00DF51F8">
        <w:rPr>
          <w:rFonts w:cs="Arial"/>
        </w:rPr>
        <w:t xml:space="preserve"> zawiera umowę, o której mowa </w:t>
      </w:r>
      <w:r w:rsidRPr="00C854B9">
        <w:rPr>
          <w:rFonts w:cs="Arial"/>
        </w:rPr>
        <w:t xml:space="preserve">w § </w:t>
      </w:r>
      <w:r w:rsidR="00C854B9" w:rsidRPr="00C854B9">
        <w:rPr>
          <w:rFonts w:cs="Arial"/>
        </w:rPr>
        <w:t>11</w:t>
      </w:r>
      <w:r w:rsidR="00607B7E">
        <w:rPr>
          <w:rFonts w:cs="Arial"/>
        </w:rPr>
        <w:t>4</w:t>
      </w:r>
      <w:r w:rsidR="0042665D" w:rsidRPr="00C854B9">
        <w:rPr>
          <w:rFonts w:cs="Arial"/>
        </w:rPr>
        <w:t xml:space="preserve"> i</w:t>
      </w:r>
      <w:r w:rsidRPr="00C854B9">
        <w:rPr>
          <w:rFonts w:cs="Arial"/>
        </w:rPr>
        <w:t xml:space="preserve"> </w:t>
      </w:r>
      <w:r w:rsidR="00C854B9">
        <w:rPr>
          <w:rFonts w:cs="Arial"/>
        </w:rPr>
        <w:t xml:space="preserve">§ </w:t>
      </w:r>
      <w:r w:rsidR="00C854B9" w:rsidRPr="00C854B9">
        <w:rPr>
          <w:rFonts w:cs="Arial"/>
        </w:rPr>
        <w:t>11</w:t>
      </w:r>
      <w:r w:rsidR="00607B7E">
        <w:rPr>
          <w:rFonts w:cs="Arial"/>
        </w:rPr>
        <w:t>5</w:t>
      </w:r>
      <w:r w:rsidR="0032103B">
        <w:rPr>
          <w:rFonts w:cs="Arial"/>
        </w:rPr>
        <w:t xml:space="preserve"> statutu</w:t>
      </w:r>
      <w:r w:rsidR="0042665D" w:rsidRPr="00C854B9">
        <w:rPr>
          <w:rFonts w:cs="Arial"/>
        </w:rPr>
        <w:t>,</w:t>
      </w:r>
      <w:r w:rsidRPr="00C854B9">
        <w:rPr>
          <w:rFonts w:cs="Arial"/>
        </w:rPr>
        <w:t xml:space="preserve"> </w:t>
      </w:r>
      <w:r w:rsidR="0032103B">
        <w:rPr>
          <w:rFonts w:cs="Arial"/>
        </w:rPr>
        <w:t xml:space="preserve">                   </w:t>
      </w:r>
      <w:r w:rsidRPr="00DF51F8">
        <w:rPr>
          <w:rFonts w:cs="Arial"/>
        </w:rPr>
        <w:t xml:space="preserve">w terminie 6 miesięcy od dnia złożenia wniosku przez osobę uprawnioną, chyba że nieruchomość posiada nieuregulowany stan prawny </w:t>
      </w:r>
      <w:r w:rsidR="0032103B">
        <w:rPr>
          <w:rFonts w:cs="Arial"/>
        </w:rPr>
        <w:t xml:space="preserve">                                 </w:t>
      </w:r>
      <w:r w:rsidRPr="00DF51F8">
        <w:rPr>
          <w:rFonts w:cs="Arial"/>
        </w:rPr>
        <w:t xml:space="preserve">w rozumieniu art. 113 ust. 6 ustawy z dnia 21 sierpnia 1997r. o gospodarce nieruchomościami lub </w:t>
      </w:r>
      <w:r w:rsidR="0032103B" w:rsidRPr="0032103B">
        <w:rPr>
          <w:rFonts w:cs="Arial"/>
          <w:i/>
        </w:rPr>
        <w:t>S</w:t>
      </w:r>
      <w:r w:rsidRPr="0032103B">
        <w:rPr>
          <w:rFonts w:cs="Arial"/>
          <w:i/>
        </w:rPr>
        <w:t>półdzielni</w:t>
      </w:r>
      <w:r w:rsidRPr="00DF51F8">
        <w:rPr>
          <w:rFonts w:cs="Arial"/>
        </w:rPr>
        <w:t xml:space="preserve"> nie przysługuje prawo własności lub użytkowania wieczystego gruntu, na którym wybudowała sama budynek lub wybudowali go jej poprzednicy prawni. </w:t>
      </w:r>
      <w:r w:rsidR="0032103B">
        <w:rPr>
          <w:rFonts w:cs="Arial"/>
        </w:rPr>
        <w:t>Powyższy termin może nie zostać zachowany, jeżeli na jego wydłużenie mają wpływ procedury wynikające z innych ustaw.</w:t>
      </w:r>
    </w:p>
    <w:p w14:paraId="45BAF1CC" w14:textId="77777777" w:rsidR="0016553E" w:rsidRDefault="0016553E" w:rsidP="00144D87">
      <w:pPr>
        <w:pStyle w:val="Tekstpodstawowy2"/>
        <w:jc w:val="center"/>
        <w:rPr>
          <w:rFonts w:cs="Arial"/>
        </w:rPr>
      </w:pPr>
    </w:p>
    <w:p w14:paraId="136D24D2" w14:textId="09076D02" w:rsidR="00144D87" w:rsidRDefault="00144D87" w:rsidP="00144D87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11</w:t>
      </w:r>
      <w:r w:rsidR="00607B7E">
        <w:rPr>
          <w:rFonts w:cs="Arial"/>
        </w:rPr>
        <w:t>7</w:t>
      </w:r>
      <w:r w:rsidRPr="00DF51F8">
        <w:rPr>
          <w:rFonts w:cs="Arial"/>
        </w:rPr>
        <w:t>.</w:t>
      </w:r>
    </w:p>
    <w:p w14:paraId="2FDAF282" w14:textId="77777777" w:rsidR="0016553E" w:rsidRPr="00DF51F8" w:rsidRDefault="0016553E" w:rsidP="00144D87">
      <w:pPr>
        <w:pStyle w:val="Tekstpodstawowy2"/>
        <w:jc w:val="center"/>
        <w:rPr>
          <w:rFonts w:cs="Arial"/>
        </w:rPr>
      </w:pPr>
    </w:p>
    <w:p w14:paraId="3C0D6F26" w14:textId="77777777" w:rsidR="00144D87" w:rsidRPr="00DF51F8" w:rsidRDefault="00144D87" w:rsidP="00144D87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Wynagrodzenie notariusza za ogół czynności notarialnych dokonanych przy zawieraniu umowy o przeniesienie własności lokalu oraz koszty </w:t>
      </w:r>
      <w:r w:rsidRPr="00DF51F8">
        <w:rPr>
          <w:rFonts w:cs="Arial"/>
        </w:rPr>
        <w:lastRenderedPageBreak/>
        <w:t xml:space="preserve">sądowe w postępowaniu wieczystoksięgowym obciążają wnioskodawcę, na rzecz którego </w:t>
      </w:r>
      <w:r w:rsidRPr="0032103B">
        <w:rPr>
          <w:rFonts w:cs="Arial"/>
          <w:i/>
        </w:rPr>
        <w:t xml:space="preserve">Spółdzielnia </w:t>
      </w:r>
      <w:r w:rsidRPr="00DF51F8">
        <w:rPr>
          <w:rFonts w:cs="Arial"/>
        </w:rPr>
        <w:t xml:space="preserve">dokonuje przeniesienia własności lokalu. </w:t>
      </w:r>
    </w:p>
    <w:p w14:paraId="6A6DCAB6" w14:textId="77777777" w:rsidR="00144D87" w:rsidRPr="00DF51F8" w:rsidRDefault="00144D87" w:rsidP="00144D87">
      <w:pPr>
        <w:pStyle w:val="Tekstpodstawowy2"/>
        <w:jc w:val="both"/>
        <w:rPr>
          <w:rFonts w:cs="Arial"/>
        </w:rPr>
      </w:pPr>
    </w:p>
    <w:p w14:paraId="11069404" w14:textId="4371422C" w:rsidR="00144D87" w:rsidRPr="00DF51F8" w:rsidRDefault="00144D87" w:rsidP="00144D87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11</w:t>
      </w:r>
      <w:r w:rsidR="00607B7E">
        <w:rPr>
          <w:rFonts w:cs="Arial"/>
        </w:rPr>
        <w:t>8</w:t>
      </w:r>
      <w:r w:rsidRPr="00DF51F8">
        <w:rPr>
          <w:rFonts w:cs="Arial"/>
        </w:rPr>
        <w:t>.</w:t>
      </w:r>
    </w:p>
    <w:p w14:paraId="44692682" w14:textId="77777777" w:rsidR="00144D87" w:rsidRPr="00DF51F8" w:rsidRDefault="00144D87" w:rsidP="00144D87">
      <w:pPr>
        <w:pStyle w:val="Tekstpodstawowy2"/>
        <w:jc w:val="center"/>
        <w:rPr>
          <w:rFonts w:cs="Arial"/>
        </w:rPr>
      </w:pPr>
    </w:p>
    <w:p w14:paraId="10F726E4" w14:textId="6E34B53D" w:rsidR="00144D87" w:rsidRPr="00DF51F8" w:rsidRDefault="00144D87" w:rsidP="00144D87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W przypadku lokalu mieszkalnego wybudowanego z udziałem kredytu udzielonego przez Bank </w:t>
      </w:r>
      <w:r w:rsidR="00B17E32">
        <w:rPr>
          <w:rFonts w:cs="Arial"/>
        </w:rPr>
        <w:t>Gospodarstwa Krajowego ze środkó</w:t>
      </w:r>
      <w:r w:rsidRPr="00DF51F8">
        <w:rPr>
          <w:rFonts w:cs="Arial"/>
        </w:rPr>
        <w:t>w Krajowego Funduszu Mieszkaniowego, spłata przypadającej na ten lokal części umorzenia kredytu, o której mowa w § 1</w:t>
      </w:r>
      <w:r w:rsidR="0032103B">
        <w:rPr>
          <w:rFonts w:cs="Arial"/>
        </w:rPr>
        <w:t>19</w:t>
      </w:r>
      <w:r w:rsidRPr="00DF51F8">
        <w:rPr>
          <w:rFonts w:cs="Arial"/>
        </w:rPr>
        <w:t xml:space="preserve"> pkt. 1, podlega odprowadzeniu przez spółdzielnię mieszkaniową do Funduszu Dopłat, </w:t>
      </w:r>
      <w:r w:rsidR="002A305B">
        <w:rPr>
          <w:rFonts w:cs="Arial"/>
        </w:rPr>
        <w:br/>
      </w:r>
      <w:r w:rsidRPr="00DF51F8">
        <w:rPr>
          <w:rFonts w:cs="Arial"/>
        </w:rPr>
        <w:t>o którym mowa w ustawie z dnia 5 grudnia 2002r. o dopłatach do oprocentowania kredytów mieszkaniowych o stałej stopie procentowe</w:t>
      </w:r>
      <w:r w:rsidR="0032103B">
        <w:rPr>
          <w:rFonts w:cs="Arial"/>
        </w:rPr>
        <w:t>j</w:t>
      </w:r>
      <w:r w:rsidRPr="00DF51F8">
        <w:rPr>
          <w:rFonts w:cs="Arial"/>
        </w:rPr>
        <w:t xml:space="preserve">. </w:t>
      </w:r>
    </w:p>
    <w:p w14:paraId="749BAE40" w14:textId="77777777" w:rsidR="00144D87" w:rsidRPr="00DF51F8" w:rsidRDefault="00144D87" w:rsidP="00144D87">
      <w:pPr>
        <w:pStyle w:val="Tekstpodstawowy2"/>
        <w:jc w:val="both"/>
        <w:rPr>
          <w:rFonts w:cs="Arial"/>
        </w:rPr>
      </w:pPr>
    </w:p>
    <w:p w14:paraId="1378BAA6" w14:textId="77777777" w:rsidR="00144D87" w:rsidRPr="00DF51F8" w:rsidRDefault="00144D87" w:rsidP="00144D87">
      <w:pPr>
        <w:pStyle w:val="Tekstpodstawowy2"/>
        <w:ind w:left="993" w:hanging="993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8.2.1. Przeniesienie własności lokalu, do którego członkowi przysługuje spółdzielcze lokatorskie prawo do lokalu mieszkalnego. </w:t>
      </w:r>
    </w:p>
    <w:p w14:paraId="199D2D47" w14:textId="77777777" w:rsidR="00144D87" w:rsidRPr="00DF51F8" w:rsidRDefault="00144D87" w:rsidP="00144D87">
      <w:pPr>
        <w:pStyle w:val="Tekstpodstawowy2"/>
        <w:jc w:val="both"/>
        <w:rPr>
          <w:rFonts w:cs="Arial"/>
        </w:rPr>
      </w:pPr>
    </w:p>
    <w:p w14:paraId="3DDEAE65" w14:textId="30CB6813" w:rsidR="00144D87" w:rsidRPr="00DF51F8" w:rsidRDefault="00144D87" w:rsidP="00144D87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11</w:t>
      </w:r>
      <w:r w:rsidR="00607B7E">
        <w:rPr>
          <w:rFonts w:cs="Arial"/>
        </w:rPr>
        <w:t>9</w:t>
      </w:r>
      <w:r w:rsidRPr="00DF51F8">
        <w:rPr>
          <w:rFonts w:cs="Arial"/>
        </w:rPr>
        <w:t>.</w:t>
      </w:r>
    </w:p>
    <w:p w14:paraId="22D53BF9" w14:textId="77777777" w:rsidR="00144D87" w:rsidRPr="00DF51F8" w:rsidRDefault="00144D87" w:rsidP="00144D87">
      <w:pPr>
        <w:pStyle w:val="Tekstpodstawowy2"/>
        <w:jc w:val="center"/>
        <w:rPr>
          <w:rFonts w:cs="Arial"/>
        </w:rPr>
      </w:pPr>
    </w:p>
    <w:p w14:paraId="696A8CC8" w14:textId="77777777" w:rsidR="00144D87" w:rsidRPr="00DF51F8" w:rsidRDefault="003420F4" w:rsidP="00144D87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Na pisemne żądanie członka, któremu przysługuje spółdzielcze lokatorskie prawo do lokalu mieszkalnego, </w:t>
      </w:r>
      <w:r w:rsidR="007D223F" w:rsidRPr="001833CB">
        <w:rPr>
          <w:rFonts w:cs="Arial"/>
          <w:i/>
        </w:rPr>
        <w:t>S</w:t>
      </w:r>
      <w:r w:rsidRPr="001833CB">
        <w:rPr>
          <w:rFonts w:cs="Arial"/>
          <w:i/>
        </w:rPr>
        <w:t>półdzielnia</w:t>
      </w:r>
      <w:r w:rsidRPr="00DF51F8">
        <w:rPr>
          <w:rFonts w:cs="Arial"/>
        </w:rPr>
        <w:t xml:space="preserve"> jest obowiązana za</w:t>
      </w:r>
      <w:r w:rsidR="00741C45" w:rsidRPr="00DF51F8">
        <w:rPr>
          <w:rFonts w:cs="Arial"/>
        </w:rPr>
        <w:t>w</w:t>
      </w:r>
      <w:r w:rsidRPr="00DF51F8">
        <w:rPr>
          <w:rFonts w:cs="Arial"/>
        </w:rPr>
        <w:t xml:space="preserve">rzeć z tym członkiem umowę przeniesienia własności lokalu po dokonaniu przez niego: </w:t>
      </w:r>
    </w:p>
    <w:p w14:paraId="37A7BFE1" w14:textId="73BE61C8" w:rsidR="003420F4" w:rsidRPr="00DF51F8" w:rsidRDefault="003420F4" w:rsidP="002C7DAA">
      <w:pPr>
        <w:pStyle w:val="Tekstpodstawowy2"/>
        <w:numPr>
          <w:ilvl w:val="0"/>
          <w:numId w:val="94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spłaty przypadającej </w:t>
      </w:r>
      <w:r w:rsidR="00741C45" w:rsidRPr="00DF51F8">
        <w:rPr>
          <w:rFonts w:cs="Arial"/>
        </w:rPr>
        <w:t xml:space="preserve">na ten lokal części zobowiązań </w:t>
      </w:r>
      <w:r w:rsidR="00741C45" w:rsidRPr="001833CB">
        <w:rPr>
          <w:rFonts w:cs="Arial"/>
          <w:i/>
        </w:rPr>
        <w:t>S</w:t>
      </w:r>
      <w:r w:rsidRPr="001833CB">
        <w:rPr>
          <w:rFonts w:cs="Arial"/>
          <w:i/>
        </w:rPr>
        <w:t>półdziel</w:t>
      </w:r>
      <w:r w:rsidR="00741C45" w:rsidRPr="001833CB">
        <w:rPr>
          <w:rFonts w:cs="Arial"/>
          <w:i/>
        </w:rPr>
        <w:t>ni</w:t>
      </w:r>
      <w:r w:rsidR="00741C45" w:rsidRPr="00DF51F8">
        <w:rPr>
          <w:rFonts w:cs="Arial"/>
        </w:rPr>
        <w:t xml:space="preserve"> związanych z budową, o których</w:t>
      </w:r>
      <w:r w:rsidRPr="00DF51F8">
        <w:rPr>
          <w:rFonts w:cs="Arial"/>
        </w:rPr>
        <w:t xml:space="preserve"> mo</w:t>
      </w:r>
      <w:r w:rsidR="002A305B">
        <w:rPr>
          <w:rFonts w:cs="Arial"/>
        </w:rPr>
        <w:t xml:space="preserve">wa w </w:t>
      </w:r>
      <w:r w:rsidR="001833CB">
        <w:rPr>
          <w:rFonts w:cs="Arial"/>
        </w:rPr>
        <w:t>§ 67 ust. 1 pkt 1 statutu</w:t>
      </w:r>
      <w:r w:rsidRPr="00DF51F8">
        <w:rPr>
          <w:rFonts w:cs="Arial"/>
        </w:rPr>
        <w:t>, w tym w szczególności odpow</w:t>
      </w:r>
      <w:r w:rsidR="00741C45" w:rsidRPr="00DF51F8">
        <w:rPr>
          <w:rFonts w:cs="Arial"/>
        </w:rPr>
        <w:t>i</w:t>
      </w:r>
      <w:r w:rsidRPr="00DF51F8">
        <w:rPr>
          <w:rFonts w:cs="Arial"/>
        </w:rPr>
        <w:t>edniej</w:t>
      </w:r>
      <w:r w:rsidR="00741C45" w:rsidRPr="00DF51F8">
        <w:rPr>
          <w:rFonts w:cs="Arial"/>
        </w:rPr>
        <w:t xml:space="preserve"> części zadłużenia kredytowego </w:t>
      </w:r>
      <w:r w:rsidR="00741C45" w:rsidRPr="001833CB">
        <w:rPr>
          <w:rFonts w:cs="Arial"/>
          <w:i/>
        </w:rPr>
        <w:t>S</w:t>
      </w:r>
      <w:r w:rsidRPr="001833CB">
        <w:rPr>
          <w:rFonts w:cs="Arial"/>
          <w:i/>
        </w:rPr>
        <w:t>półdzie</w:t>
      </w:r>
      <w:r w:rsidR="00741C45" w:rsidRPr="001833CB">
        <w:rPr>
          <w:rFonts w:cs="Arial"/>
          <w:i/>
        </w:rPr>
        <w:t>lni</w:t>
      </w:r>
      <w:r w:rsidR="00741C45" w:rsidRPr="00DF51F8">
        <w:rPr>
          <w:rFonts w:cs="Arial"/>
        </w:rPr>
        <w:t xml:space="preserve"> wraz z odsetkami, a jeżeli </w:t>
      </w:r>
      <w:r w:rsidR="00741C45" w:rsidRPr="001833CB">
        <w:rPr>
          <w:rFonts w:cs="Arial"/>
          <w:i/>
        </w:rPr>
        <w:t>S</w:t>
      </w:r>
      <w:r w:rsidRPr="001833CB">
        <w:rPr>
          <w:rFonts w:cs="Arial"/>
          <w:i/>
        </w:rPr>
        <w:t xml:space="preserve">półdzielnia </w:t>
      </w:r>
      <w:r w:rsidRPr="00DF51F8">
        <w:rPr>
          <w:rFonts w:cs="Arial"/>
        </w:rPr>
        <w:t>skorzysta</w:t>
      </w:r>
      <w:r w:rsidR="00741C45" w:rsidRPr="00DF51F8">
        <w:rPr>
          <w:rFonts w:cs="Arial"/>
        </w:rPr>
        <w:t>ła</w:t>
      </w:r>
      <w:r w:rsidRPr="00DF51F8">
        <w:rPr>
          <w:rFonts w:cs="Arial"/>
        </w:rPr>
        <w:t xml:space="preserve"> z pomocy uzyskanej ze środków publicznych lub </w:t>
      </w:r>
      <w:r w:rsidR="001833CB">
        <w:rPr>
          <w:rFonts w:cs="Arial"/>
        </w:rPr>
        <w:t xml:space="preserve">          </w:t>
      </w:r>
      <w:r w:rsidRPr="00DF51F8">
        <w:rPr>
          <w:rFonts w:cs="Arial"/>
        </w:rPr>
        <w:t>z innych środków – spłaty przypadającej na ten lokal części umorzenia kredytu w kwocie po</w:t>
      </w:r>
      <w:r w:rsidR="00741C45" w:rsidRPr="00DF51F8">
        <w:rPr>
          <w:rFonts w:cs="Arial"/>
        </w:rPr>
        <w:t xml:space="preserve">dlegającej odprowadzeniu przez </w:t>
      </w:r>
      <w:r w:rsidR="00741C45" w:rsidRPr="001833CB">
        <w:rPr>
          <w:rFonts w:cs="Arial"/>
          <w:i/>
        </w:rPr>
        <w:t>S</w:t>
      </w:r>
      <w:r w:rsidRPr="001833CB">
        <w:rPr>
          <w:rFonts w:cs="Arial"/>
          <w:i/>
        </w:rPr>
        <w:t>półdzielnię</w:t>
      </w:r>
      <w:r w:rsidRPr="00DF51F8">
        <w:rPr>
          <w:rFonts w:cs="Arial"/>
        </w:rPr>
        <w:t xml:space="preserve"> do budżetu państwa; </w:t>
      </w:r>
    </w:p>
    <w:p w14:paraId="3978F1CE" w14:textId="12113B2D" w:rsidR="003420F4" w:rsidRPr="00DF51F8" w:rsidRDefault="003420F4" w:rsidP="002C7DAA">
      <w:pPr>
        <w:pStyle w:val="Tekstpodstawowy2"/>
        <w:numPr>
          <w:ilvl w:val="0"/>
          <w:numId w:val="94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spłaty zadłużenia z tytułu opłat, o któ</w:t>
      </w:r>
      <w:r w:rsidR="002A305B">
        <w:rPr>
          <w:rFonts w:cs="Arial"/>
        </w:rPr>
        <w:t xml:space="preserve">rych mowa w </w:t>
      </w:r>
      <w:r w:rsidR="001833CB">
        <w:rPr>
          <w:rFonts w:cs="Arial"/>
        </w:rPr>
        <w:t xml:space="preserve">§ </w:t>
      </w:r>
      <w:r w:rsidR="001833CB" w:rsidRPr="00C854B9">
        <w:rPr>
          <w:rFonts w:cs="Arial"/>
        </w:rPr>
        <w:t>1</w:t>
      </w:r>
      <w:r w:rsidR="001833CB">
        <w:rPr>
          <w:rFonts w:cs="Arial"/>
        </w:rPr>
        <w:t>5 pkt 3 statutu</w:t>
      </w:r>
      <w:r w:rsidR="002A305B">
        <w:rPr>
          <w:rFonts w:cs="Arial"/>
        </w:rPr>
        <w:t>.</w:t>
      </w:r>
      <w:r w:rsidRPr="00DF51F8">
        <w:rPr>
          <w:rFonts w:cs="Arial"/>
        </w:rPr>
        <w:t xml:space="preserve">  </w:t>
      </w:r>
    </w:p>
    <w:p w14:paraId="6FE14838" w14:textId="77777777" w:rsidR="003420F4" w:rsidRPr="00DF51F8" w:rsidRDefault="003420F4" w:rsidP="003420F4">
      <w:pPr>
        <w:pStyle w:val="Tekstpodstawowy2"/>
        <w:jc w:val="both"/>
        <w:rPr>
          <w:rFonts w:cs="Arial"/>
        </w:rPr>
      </w:pPr>
    </w:p>
    <w:p w14:paraId="309C8B20" w14:textId="550FBF20" w:rsidR="003420F4" w:rsidRPr="00DF51F8" w:rsidRDefault="00607B7E" w:rsidP="003420F4">
      <w:pPr>
        <w:pStyle w:val="Tekstpodstawowy2"/>
        <w:jc w:val="center"/>
        <w:rPr>
          <w:rFonts w:cs="Arial"/>
        </w:rPr>
      </w:pPr>
      <w:r>
        <w:rPr>
          <w:rFonts w:cs="Arial"/>
        </w:rPr>
        <w:t>§ 120</w:t>
      </w:r>
      <w:r w:rsidR="003420F4" w:rsidRPr="00DF51F8">
        <w:rPr>
          <w:rFonts w:cs="Arial"/>
        </w:rPr>
        <w:t>.</w:t>
      </w:r>
    </w:p>
    <w:p w14:paraId="00920AFE" w14:textId="77777777" w:rsidR="003420F4" w:rsidRPr="00DF51F8" w:rsidRDefault="003420F4" w:rsidP="003420F4">
      <w:pPr>
        <w:pStyle w:val="Tekstpodstawowy2"/>
        <w:jc w:val="center"/>
        <w:rPr>
          <w:rFonts w:cs="Arial"/>
        </w:rPr>
      </w:pPr>
    </w:p>
    <w:p w14:paraId="7DBC66DF" w14:textId="5FFBC042" w:rsidR="003420F4" w:rsidRPr="00DF51F8" w:rsidRDefault="003420F4" w:rsidP="003420F4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Po śmierci członka </w:t>
      </w:r>
      <w:r w:rsidRPr="005C363F">
        <w:rPr>
          <w:rFonts w:cs="Arial"/>
          <w:i/>
        </w:rPr>
        <w:t>Spółdzielni</w:t>
      </w:r>
      <w:r w:rsidRPr="00DF51F8">
        <w:rPr>
          <w:rFonts w:cs="Arial"/>
        </w:rPr>
        <w:t>, który wystąpił z żądaniem przeniesienia wła</w:t>
      </w:r>
      <w:r w:rsidR="002A305B">
        <w:rPr>
          <w:rFonts w:cs="Arial"/>
        </w:rPr>
        <w:t>sności lokalu określonym w § 11</w:t>
      </w:r>
      <w:r w:rsidR="00607B7E">
        <w:rPr>
          <w:rFonts w:cs="Arial"/>
        </w:rPr>
        <w:t>9</w:t>
      </w:r>
      <w:r w:rsidRPr="00DF51F8">
        <w:rPr>
          <w:rFonts w:cs="Arial"/>
        </w:rPr>
        <w:t xml:space="preserve"> statutu, jeżeli brak jest osób uprawnionych: małżonka, dzieci i innych osób bliskich, jego spadkobiercy mogą żądać przeniesienia na nich własności lokalu, nawet jeżeli żaden </w:t>
      </w:r>
      <w:r w:rsidR="00604829">
        <w:rPr>
          <w:rFonts w:cs="Arial"/>
        </w:rPr>
        <w:t xml:space="preserve">               </w:t>
      </w:r>
      <w:r w:rsidRPr="00DF51F8">
        <w:rPr>
          <w:rFonts w:cs="Arial"/>
        </w:rPr>
        <w:t xml:space="preserve">z nich nie jest członkiem </w:t>
      </w:r>
      <w:r w:rsidRPr="005C363F">
        <w:rPr>
          <w:rFonts w:cs="Arial"/>
          <w:i/>
        </w:rPr>
        <w:t>Spółdzielni</w:t>
      </w:r>
      <w:r w:rsidRPr="00DF51F8">
        <w:rPr>
          <w:rFonts w:cs="Arial"/>
        </w:rPr>
        <w:t>. W tym wypadku nie s</w:t>
      </w:r>
      <w:r w:rsidR="002A305B">
        <w:rPr>
          <w:rFonts w:cs="Arial"/>
        </w:rPr>
        <w:t xml:space="preserve">tosuje się </w:t>
      </w:r>
      <w:r w:rsidR="00604829">
        <w:rPr>
          <w:rFonts w:cs="Arial"/>
        </w:rPr>
        <w:t xml:space="preserve">                </w:t>
      </w:r>
      <w:r w:rsidR="002A305B" w:rsidRPr="00E13DFA">
        <w:rPr>
          <w:rFonts w:cs="Arial"/>
          <w:i/>
        </w:rPr>
        <w:t>art. 15 ust. 6 ustawy</w:t>
      </w:r>
      <w:r w:rsidR="00E13DFA">
        <w:rPr>
          <w:rFonts w:cs="Arial"/>
        </w:rPr>
        <w:t xml:space="preserve"> oraz uznaje się, iż wniosek </w:t>
      </w:r>
      <w:r w:rsidRPr="00DF51F8">
        <w:rPr>
          <w:rFonts w:cs="Arial"/>
        </w:rPr>
        <w:t>o przeniesie</w:t>
      </w:r>
      <w:r w:rsidR="009C7761" w:rsidRPr="00DF51F8">
        <w:rPr>
          <w:rFonts w:cs="Arial"/>
        </w:rPr>
        <w:t xml:space="preserve">nie własności </w:t>
      </w:r>
      <w:r w:rsidR="009C7761" w:rsidRPr="00DF51F8">
        <w:rPr>
          <w:rFonts w:cs="Arial"/>
        </w:rPr>
        <w:lastRenderedPageBreak/>
        <w:t>lokalu został złoż</w:t>
      </w:r>
      <w:r w:rsidRPr="00DF51F8">
        <w:rPr>
          <w:rFonts w:cs="Arial"/>
        </w:rPr>
        <w:t xml:space="preserve">ony w dniu pierwszego wystąpienia z żądaniem przez członka </w:t>
      </w:r>
      <w:r w:rsidRPr="00E13DFA">
        <w:rPr>
          <w:rFonts w:cs="Arial"/>
          <w:i/>
        </w:rPr>
        <w:t>Spółdzielni</w:t>
      </w:r>
      <w:r w:rsidRPr="00DF51F8">
        <w:rPr>
          <w:rFonts w:cs="Arial"/>
        </w:rPr>
        <w:t xml:space="preserve">. </w:t>
      </w:r>
    </w:p>
    <w:p w14:paraId="3FC3667C" w14:textId="77777777" w:rsidR="003420F4" w:rsidRPr="00DF51F8" w:rsidRDefault="003420F4" w:rsidP="003420F4">
      <w:pPr>
        <w:pStyle w:val="Tekstpodstawowy2"/>
        <w:jc w:val="both"/>
        <w:rPr>
          <w:rFonts w:cs="Arial"/>
        </w:rPr>
      </w:pPr>
    </w:p>
    <w:p w14:paraId="463F7099" w14:textId="0DDDF9B6" w:rsidR="003420F4" w:rsidRPr="00DF51F8" w:rsidRDefault="00607B7E" w:rsidP="003420F4">
      <w:pPr>
        <w:pStyle w:val="Tekstpodstawowy2"/>
        <w:jc w:val="center"/>
        <w:rPr>
          <w:rFonts w:cs="Arial"/>
        </w:rPr>
      </w:pPr>
      <w:r>
        <w:rPr>
          <w:rFonts w:cs="Arial"/>
        </w:rPr>
        <w:t>§ 121</w:t>
      </w:r>
      <w:r w:rsidR="003420F4" w:rsidRPr="00DF51F8">
        <w:rPr>
          <w:rFonts w:cs="Arial"/>
        </w:rPr>
        <w:t>.</w:t>
      </w:r>
    </w:p>
    <w:p w14:paraId="0ACF775A" w14:textId="77777777" w:rsidR="003420F4" w:rsidRPr="00DF51F8" w:rsidRDefault="003420F4" w:rsidP="003420F4">
      <w:pPr>
        <w:pStyle w:val="Tekstpodstawowy2"/>
        <w:jc w:val="center"/>
        <w:rPr>
          <w:rFonts w:cs="Arial"/>
        </w:rPr>
      </w:pPr>
    </w:p>
    <w:p w14:paraId="54225C09" w14:textId="77777777" w:rsidR="003420F4" w:rsidRPr="00DF51F8" w:rsidRDefault="003420F4" w:rsidP="003420F4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Jeżeli </w:t>
      </w:r>
      <w:r w:rsidRPr="00E13DFA">
        <w:rPr>
          <w:rFonts w:cs="Arial"/>
          <w:i/>
        </w:rPr>
        <w:t>Spółdzielnia</w:t>
      </w:r>
      <w:r w:rsidRPr="00DF51F8">
        <w:rPr>
          <w:rFonts w:cs="Arial"/>
        </w:rPr>
        <w:t xml:space="preserve">, na mocy jednostronnej czynności prawnej, ustanowiła dla siebie odrębną własność lokalu mieszkalnego, przeniesienie własności lokalu mieszkalnego może nastąpić wyłącznie na rzecz członka, któremu przysługuje spółdzielcze prawo do tego lokalu. </w:t>
      </w:r>
    </w:p>
    <w:p w14:paraId="4531A2C8" w14:textId="77777777" w:rsidR="00E54F06" w:rsidRPr="00DF51F8" w:rsidRDefault="00E54F06" w:rsidP="003420F4">
      <w:pPr>
        <w:pStyle w:val="Tekstpodstawowy2"/>
        <w:jc w:val="both"/>
        <w:rPr>
          <w:rFonts w:cs="Arial"/>
        </w:rPr>
      </w:pPr>
    </w:p>
    <w:p w14:paraId="1C3EA082" w14:textId="77777777" w:rsidR="00E54F06" w:rsidRPr="00DF51F8" w:rsidRDefault="00E54F06" w:rsidP="00E54F06">
      <w:pPr>
        <w:pStyle w:val="Tekstpodstawowy2"/>
        <w:ind w:left="993" w:hanging="993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8.2.2. </w:t>
      </w:r>
      <w:r w:rsidRPr="00DF51F8">
        <w:rPr>
          <w:rFonts w:cs="Arial"/>
          <w:b/>
        </w:rPr>
        <w:tab/>
        <w:t>Przeniesienie własności lokalu, do którego członkowi l</w:t>
      </w:r>
      <w:r w:rsidR="009C7761" w:rsidRPr="00DF51F8">
        <w:rPr>
          <w:rFonts w:cs="Arial"/>
          <w:b/>
        </w:rPr>
        <w:t>ub osobie niebędącej członkiem S</w:t>
      </w:r>
      <w:r w:rsidRPr="00DF51F8">
        <w:rPr>
          <w:rFonts w:cs="Arial"/>
          <w:b/>
        </w:rPr>
        <w:t xml:space="preserve">półdzielni przysługuje spółdzielcze własnościowe prawo do lokalu mieszkalnego, użytkowego, garażu. </w:t>
      </w:r>
    </w:p>
    <w:p w14:paraId="29A06A81" w14:textId="77777777" w:rsidR="00E54F06" w:rsidRPr="00DF51F8" w:rsidRDefault="00E54F06" w:rsidP="00E54F06">
      <w:pPr>
        <w:pStyle w:val="Tekstpodstawowy2"/>
        <w:ind w:left="993" w:hanging="993"/>
        <w:jc w:val="both"/>
        <w:rPr>
          <w:rFonts w:cs="Arial"/>
          <w:b/>
        </w:rPr>
      </w:pPr>
    </w:p>
    <w:p w14:paraId="0A229116" w14:textId="73C519FE" w:rsidR="00E54F06" w:rsidRPr="00DF51F8" w:rsidRDefault="002A305B" w:rsidP="00726DC4">
      <w:pPr>
        <w:pStyle w:val="Tekstpodstawowy2"/>
        <w:ind w:left="993" w:hanging="993"/>
        <w:jc w:val="center"/>
        <w:rPr>
          <w:rFonts w:cs="Arial"/>
        </w:rPr>
      </w:pPr>
      <w:r>
        <w:rPr>
          <w:rFonts w:cs="Arial"/>
        </w:rPr>
        <w:t>§ 12</w:t>
      </w:r>
      <w:r w:rsidR="00607B7E">
        <w:rPr>
          <w:rFonts w:cs="Arial"/>
        </w:rPr>
        <w:t>2</w:t>
      </w:r>
      <w:r w:rsidR="00E54F06" w:rsidRPr="00DF51F8">
        <w:rPr>
          <w:rFonts w:cs="Arial"/>
        </w:rPr>
        <w:t>.</w:t>
      </w:r>
    </w:p>
    <w:p w14:paraId="6B24B1A3" w14:textId="77777777" w:rsidR="00726DC4" w:rsidRPr="00DF51F8" w:rsidRDefault="00726DC4" w:rsidP="00726DC4">
      <w:pPr>
        <w:pStyle w:val="Tekstpodstawowy2"/>
        <w:ind w:left="993" w:hanging="993"/>
        <w:jc w:val="center"/>
        <w:rPr>
          <w:rFonts w:cs="Arial"/>
        </w:rPr>
      </w:pPr>
    </w:p>
    <w:p w14:paraId="79BFA057" w14:textId="16DB38D7" w:rsidR="00726DC4" w:rsidRPr="00DF51F8" w:rsidRDefault="00726DC4" w:rsidP="00726DC4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Na pisemne żądanie członka lub osoby niebędącej członkiem </w:t>
      </w:r>
      <w:r w:rsidRPr="00E13DFA">
        <w:rPr>
          <w:rFonts w:cs="Arial"/>
          <w:i/>
        </w:rPr>
        <w:t>Spółdzielni</w:t>
      </w:r>
      <w:r w:rsidRPr="00DF51F8">
        <w:rPr>
          <w:rFonts w:cs="Arial"/>
        </w:rPr>
        <w:t xml:space="preserve">, którym przysługuje spółdzielcze własnościowe prawo do </w:t>
      </w:r>
      <w:r w:rsidR="0021288A">
        <w:rPr>
          <w:rFonts w:cs="Arial"/>
        </w:rPr>
        <w:t xml:space="preserve">lokalu, </w:t>
      </w:r>
      <w:r w:rsidR="0021288A" w:rsidRPr="00E13DFA">
        <w:rPr>
          <w:rFonts w:cs="Arial"/>
          <w:i/>
        </w:rPr>
        <w:t>Spółdzielnia</w:t>
      </w:r>
      <w:r w:rsidR="0021288A">
        <w:rPr>
          <w:rFonts w:cs="Arial"/>
        </w:rPr>
        <w:t xml:space="preserve"> jest obowią</w:t>
      </w:r>
      <w:r w:rsidRPr="00DF51F8">
        <w:rPr>
          <w:rFonts w:cs="Arial"/>
        </w:rPr>
        <w:t xml:space="preserve">zana zawrzeć umowę przeniesienia własności lokalu po dokonaniu przez niego: </w:t>
      </w:r>
    </w:p>
    <w:p w14:paraId="477719A0" w14:textId="77777777" w:rsidR="00726DC4" w:rsidRPr="00DF51F8" w:rsidRDefault="00726DC4" w:rsidP="002C7DAA">
      <w:pPr>
        <w:pStyle w:val="Tekstpodstawowy2"/>
        <w:numPr>
          <w:ilvl w:val="0"/>
          <w:numId w:val="95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spłaty przypadających na ten lokal części zobowiązań </w:t>
      </w:r>
      <w:r w:rsidRPr="00E13DFA">
        <w:rPr>
          <w:rFonts w:cs="Arial"/>
          <w:i/>
        </w:rPr>
        <w:t>Spółdzielni</w:t>
      </w:r>
      <w:r w:rsidRPr="00DF51F8">
        <w:rPr>
          <w:rFonts w:cs="Arial"/>
        </w:rPr>
        <w:t xml:space="preserve"> związanych z budową, w tym w szczególności odpowiedniej części zadłużenia kredytowego </w:t>
      </w:r>
      <w:r w:rsidRPr="00E13DFA">
        <w:rPr>
          <w:rFonts w:cs="Arial"/>
          <w:i/>
        </w:rPr>
        <w:t xml:space="preserve">Spółdzielni </w:t>
      </w:r>
      <w:r w:rsidRPr="00DF51F8">
        <w:rPr>
          <w:rFonts w:cs="Arial"/>
        </w:rPr>
        <w:t xml:space="preserve">wraz z odsetkami; </w:t>
      </w:r>
    </w:p>
    <w:p w14:paraId="3F1ED7E1" w14:textId="082550B8" w:rsidR="00726DC4" w:rsidRPr="00DF51F8" w:rsidRDefault="00726DC4" w:rsidP="002C7DAA">
      <w:pPr>
        <w:pStyle w:val="Tekstpodstawowy2"/>
        <w:numPr>
          <w:ilvl w:val="0"/>
          <w:numId w:val="95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spłaty zadłużenia z tytułu opłat, o kt</w:t>
      </w:r>
      <w:r w:rsidR="002A305B">
        <w:rPr>
          <w:rFonts w:cs="Arial"/>
        </w:rPr>
        <w:t xml:space="preserve">órych mowa w </w:t>
      </w:r>
      <w:r w:rsidR="00E13DFA">
        <w:rPr>
          <w:rFonts w:cs="Arial"/>
        </w:rPr>
        <w:t xml:space="preserve">§ </w:t>
      </w:r>
      <w:r w:rsidR="00E13DFA" w:rsidRPr="00C854B9">
        <w:rPr>
          <w:rFonts w:cs="Arial"/>
        </w:rPr>
        <w:t>1</w:t>
      </w:r>
      <w:r w:rsidR="00E13DFA">
        <w:rPr>
          <w:rFonts w:cs="Arial"/>
        </w:rPr>
        <w:t>5 pkt 3 statutu</w:t>
      </w:r>
      <w:r w:rsidRPr="00DF51F8">
        <w:rPr>
          <w:rFonts w:cs="Arial"/>
        </w:rPr>
        <w:t xml:space="preserve">. </w:t>
      </w:r>
    </w:p>
    <w:p w14:paraId="1A966442" w14:textId="77777777" w:rsidR="00E13DFA" w:rsidRDefault="00E13DFA" w:rsidP="00726DC4">
      <w:pPr>
        <w:pStyle w:val="Tekstpodstawowy2"/>
        <w:jc w:val="center"/>
        <w:rPr>
          <w:rFonts w:cs="Arial"/>
        </w:rPr>
      </w:pPr>
    </w:p>
    <w:p w14:paraId="23AA82BD" w14:textId="2080F3A9" w:rsidR="00726DC4" w:rsidRPr="00DF51F8" w:rsidRDefault="00726DC4" w:rsidP="00726DC4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12</w:t>
      </w:r>
      <w:r w:rsidR="00607B7E">
        <w:rPr>
          <w:rFonts w:cs="Arial"/>
        </w:rPr>
        <w:t>3</w:t>
      </w:r>
      <w:r w:rsidRPr="00DF51F8">
        <w:rPr>
          <w:rFonts w:cs="Arial"/>
        </w:rPr>
        <w:t>.</w:t>
      </w:r>
    </w:p>
    <w:p w14:paraId="5F665231" w14:textId="77777777" w:rsidR="00726DC4" w:rsidRPr="00DF51F8" w:rsidRDefault="00726DC4" w:rsidP="00726DC4">
      <w:pPr>
        <w:pStyle w:val="Tekstpodstawowy2"/>
        <w:jc w:val="center"/>
        <w:rPr>
          <w:rFonts w:cs="Arial"/>
        </w:rPr>
      </w:pPr>
    </w:p>
    <w:p w14:paraId="736C1137" w14:textId="16910169" w:rsidR="00726DC4" w:rsidRPr="00DF51F8" w:rsidRDefault="00726DC4" w:rsidP="00726DC4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>Po śmierci człon</w:t>
      </w:r>
      <w:r w:rsidR="00F85515" w:rsidRPr="00DF51F8">
        <w:rPr>
          <w:rFonts w:cs="Arial"/>
        </w:rPr>
        <w:t xml:space="preserve">ka </w:t>
      </w:r>
      <w:r w:rsidR="00F85515" w:rsidRPr="00E13DFA">
        <w:rPr>
          <w:rFonts w:cs="Arial"/>
          <w:i/>
        </w:rPr>
        <w:t>S</w:t>
      </w:r>
      <w:r w:rsidRPr="00E13DFA">
        <w:rPr>
          <w:rFonts w:cs="Arial"/>
          <w:i/>
        </w:rPr>
        <w:t>półdzielni</w:t>
      </w:r>
      <w:r w:rsidRPr="00DF51F8">
        <w:rPr>
          <w:rFonts w:cs="Arial"/>
        </w:rPr>
        <w:t xml:space="preserve"> albo osoby niebędącej członkiem </w:t>
      </w:r>
      <w:r w:rsidRPr="00E13DFA">
        <w:rPr>
          <w:rFonts w:cs="Arial"/>
          <w:i/>
        </w:rPr>
        <w:t>Spółdzielni</w:t>
      </w:r>
      <w:r w:rsidRPr="00DF51F8">
        <w:rPr>
          <w:rFonts w:cs="Arial"/>
        </w:rPr>
        <w:t>, której przysługiwało spółdzielcze własnościowe prawo do lokalu, a które to osoby wystąpiły z żądaniem przeniesienia własności określon</w:t>
      </w:r>
      <w:r w:rsidR="00C12F4D" w:rsidRPr="00DF51F8">
        <w:rPr>
          <w:rFonts w:cs="Arial"/>
        </w:rPr>
        <w:t>ym w § 12</w:t>
      </w:r>
      <w:r w:rsidR="00607B7E">
        <w:rPr>
          <w:rFonts w:cs="Arial"/>
        </w:rPr>
        <w:t>2</w:t>
      </w:r>
      <w:r w:rsidR="00C12F4D" w:rsidRPr="00DF51F8">
        <w:rPr>
          <w:rFonts w:cs="Arial"/>
        </w:rPr>
        <w:t xml:space="preserve"> statutu, ich spadkobiercy mogą żądać przeniesienia na nich własności lokalu. W tym przypadku uznaje się, iż wniosek </w:t>
      </w:r>
      <w:r w:rsidR="00E13DFA">
        <w:rPr>
          <w:rFonts w:cs="Arial"/>
        </w:rPr>
        <w:t xml:space="preserve">                 </w:t>
      </w:r>
      <w:r w:rsidR="00C12F4D" w:rsidRPr="00DF51F8">
        <w:rPr>
          <w:rFonts w:cs="Arial"/>
        </w:rPr>
        <w:t xml:space="preserve">o przeniesienie własności lokalu został złożony w dniu pierwszego wystąpienia z żądaniem przez członka </w:t>
      </w:r>
      <w:r w:rsidR="00C12F4D" w:rsidRPr="00E13DFA">
        <w:rPr>
          <w:rFonts w:cs="Arial"/>
          <w:i/>
        </w:rPr>
        <w:t>Spółdzielni</w:t>
      </w:r>
      <w:r w:rsidR="00C12F4D" w:rsidRPr="00DF51F8">
        <w:rPr>
          <w:rFonts w:cs="Arial"/>
        </w:rPr>
        <w:t xml:space="preserve"> lub osobę niebędącą członkiem </w:t>
      </w:r>
      <w:r w:rsidR="00C12F4D" w:rsidRPr="00E13DFA">
        <w:rPr>
          <w:rFonts w:cs="Arial"/>
          <w:i/>
        </w:rPr>
        <w:t>Spółdzielni</w:t>
      </w:r>
      <w:r w:rsidR="00C12F4D" w:rsidRPr="00DF51F8">
        <w:rPr>
          <w:rFonts w:cs="Arial"/>
        </w:rPr>
        <w:t xml:space="preserve">, której przysługiwało spółdzielcze własnościowe prawo do lokalu. </w:t>
      </w:r>
    </w:p>
    <w:p w14:paraId="0E8EE77A" w14:textId="77777777" w:rsidR="00607B7E" w:rsidRPr="00DF51F8" w:rsidRDefault="00607B7E" w:rsidP="00726DC4">
      <w:pPr>
        <w:pStyle w:val="Tekstpodstawowy2"/>
        <w:jc w:val="both"/>
        <w:rPr>
          <w:rFonts w:cs="Arial"/>
        </w:rPr>
      </w:pPr>
    </w:p>
    <w:p w14:paraId="30F8554D" w14:textId="38C00C6C" w:rsidR="00C12F4D" w:rsidRPr="00DF51F8" w:rsidRDefault="00C12F4D" w:rsidP="00C12F4D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12</w:t>
      </w:r>
      <w:r w:rsidR="00607B7E">
        <w:rPr>
          <w:rFonts w:cs="Arial"/>
        </w:rPr>
        <w:t>4</w:t>
      </w:r>
      <w:r w:rsidRPr="00DF51F8">
        <w:rPr>
          <w:rFonts w:cs="Arial"/>
        </w:rPr>
        <w:t>.</w:t>
      </w:r>
    </w:p>
    <w:p w14:paraId="41ED3FF1" w14:textId="77777777" w:rsidR="00C12F4D" w:rsidRPr="00DF51F8" w:rsidRDefault="00C12F4D" w:rsidP="00C12F4D">
      <w:pPr>
        <w:pStyle w:val="Tekstpodstawowy2"/>
        <w:jc w:val="both"/>
        <w:rPr>
          <w:rFonts w:cs="Arial"/>
        </w:rPr>
      </w:pPr>
    </w:p>
    <w:p w14:paraId="23701443" w14:textId="279196E2" w:rsidR="00E13DFA" w:rsidRDefault="00C12F4D" w:rsidP="00C12F4D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W razie przekształcenia spółdzielczego własnościowego prawa do lokalu mieszkalnego, spółdzielczego prawa do lokalu użytkowego lub prawa do </w:t>
      </w:r>
      <w:r w:rsidRPr="00DF51F8">
        <w:rPr>
          <w:rFonts w:cs="Arial"/>
        </w:rPr>
        <w:lastRenderedPageBreak/>
        <w:t xml:space="preserve">domu jednorodzinnego w </w:t>
      </w:r>
      <w:r w:rsidRPr="00E13DFA">
        <w:rPr>
          <w:rFonts w:cs="Arial"/>
          <w:i/>
        </w:rPr>
        <w:t>Spółdzielni</w:t>
      </w:r>
      <w:r w:rsidRPr="00DF51F8">
        <w:rPr>
          <w:rFonts w:cs="Arial"/>
        </w:rPr>
        <w:t xml:space="preserve"> w prawo odrębnej własności lokalu lub we własność domu jednorodzinnego księga wieczysta prowadzona dla tego prawa staje się księgą wieczystą dla nieruchomości zgodnie </w:t>
      </w:r>
      <w:r w:rsidR="00604829">
        <w:rPr>
          <w:rFonts w:cs="Arial"/>
        </w:rPr>
        <w:t xml:space="preserve">                 </w:t>
      </w:r>
      <w:r w:rsidRPr="00DF51F8">
        <w:rPr>
          <w:rFonts w:cs="Arial"/>
        </w:rPr>
        <w:t>z art. 24</w:t>
      </w:r>
      <w:r w:rsidRPr="00DF51F8">
        <w:rPr>
          <w:rFonts w:cs="Arial"/>
          <w:vertAlign w:val="superscript"/>
        </w:rPr>
        <w:t xml:space="preserve">1 </w:t>
      </w:r>
      <w:r w:rsidRPr="00DF51F8">
        <w:rPr>
          <w:rFonts w:cs="Arial"/>
        </w:rPr>
        <w:t>ust. 2 ustawy z dnia 6 lipca 1982r. o księgach wiec</w:t>
      </w:r>
      <w:r w:rsidR="00E13DFA">
        <w:rPr>
          <w:rFonts w:cs="Arial"/>
        </w:rPr>
        <w:t xml:space="preserve">zystych </w:t>
      </w:r>
      <w:r w:rsidR="00604829">
        <w:rPr>
          <w:rFonts w:cs="Arial"/>
        </w:rPr>
        <w:t xml:space="preserve">                       </w:t>
      </w:r>
      <w:r w:rsidR="00E13DFA">
        <w:rPr>
          <w:rFonts w:cs="Arial"/>
        </w:rPr>
        <w:t>i hipotece</w:t>
      </w:r>
      <w:r w:rsidRPr="00DF51F8">
        <w:rPr>
          <w:rFonts w:cs="Arial"/>
        </w:rPr>
        <w:t>.</w:t>
      </w:r>
    </w:p>
    <w:p w14:paraId="2C3C414B" w14:textId="1DC62509" w:rsidR="00C12F4D" w:rsidRPr="00DF51F8" w:rsidRDefault="00C12F4D" w:rsidP="00C12F4D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 </w:t>
      </w:r>
    </w:p>
    <w:p w14:paraId="1EA1B67C" w14:textId="55AF3A51" w:rsidR="00C12F4D" w:rsidRPr="00DF51F8" w:rsidRDefault="00C12F4D" w:rsidP="00C12F4D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12</w:t>
      </w:r>
      <w:r w:rsidR="00607B7E">
        <w:rPr>
          <w:rFonts w:cs="Arial"/>
        </w:rPr>
        <w:t>5</w:t>
      </w:r>
      <w:r w:rsidRPr="00DF51F8">
        <w:rPr>
          <w:rFonts w:cs="Arial"/>
        </w:rPr>
        <w:t>.</w:t>
      </w:r>
    </w:p>
    <w:p w14:paraId="3CE27D87" w14:textId="77777777" w:rsidR="00C12F4D" w:rsidRPr="00DF51F8" w:rsidRDefault="00C12F4D" w:rsidP="00C12F4D">
      <w:pPr>
        <w:pStyle w:val="Tekstpodstawowy2"/>
        <w:jc w:val="center"/>
        <w:rPr>
          <w:rFonts w:cs="Arial"/>
        </w:rPr>
      </w:pPr>
    </w:p>
    <w:p w14:paraId="57F66CA6" w14:textId="77777777" w:rsidR="00C12F4D" w:rsidRPr="00DF51F8" w:rsidRDefault="00C12F4D" w:rsidP="00C12F4D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Jeżeli </w:t>
      </w:r>
      <w:r w:rsidRPr="00602440">
        <w:rPr>
          <w:rFonts w:cs="Arial"/>
          <w:i/>
        </w:rPr>
        <w:t>Spółdzielnia</w:t>
      </w:r>
      <w:r w:rsidRPr="00DF51F8">
        <w:rPr>
          <w:rFonts w:cs="Arial"/>
        </w:rPr>
        <w:t xml:space="preserve">, na mocy jednostronnej czynności prawnej, ustanowiła </w:t>
      </w:r>
      <w:r w:rsidR="00E64D77" w:rsidRPr="00DF51F8">
        <w:rPr>
          <w:rFonts w:cs="Arial"/>
        </w:rPr>
        <w:t>dla</w:t>
      </w:r>
      <w:r w:rsidRPr="00DF51F8">
        <w:rPr>
          <w:rFonts w:cs="Arial"/>
        </w:rPr>
        <w:t xml:space="preserve"> siebie odrębną własność lokalu, przeniesienie własności lokalu może nastąpić wyłącznie na rzecz członka, któremu przysługuje spółdzielcze własnościowe prawo do tego lokalu. </w:t>
      </w:r>
    </w:p>
    <w:p w14:paraId="23B2F685" w14:textId="77777777" w:rsidR="00C12F4D" w:rsidRPr="00DF51F8" w:rsidRDefault="00C12F4D" w:rsidP="00C12F4D">
      <w:pPr>
        <w:pStyle w:val="Tekstpodstawowy2"/>
        <w:jc w:val="both"/>
        <w:rPr>
          <w:rFonts w:cs="Arial"/>
        </w:rPr>
      </w:pPr>
    </w:p>
    <w:p w14:paraId="23A81A78" w14:textId="77777777" w:rsidR="00C12F4D" w:rsidRPr="00DF51F8" w:rsidRDefault="00C12F4D" w:rsidP="00C12F4D">
      <w:pPr>
        <w:pStyle w:val="Tekstpodstawowy2"/>
        <w:jc w:val="both"/>
        <w:rPr>
          <w:rFonts w:cs="Arial"/>
        </w:rPr>
      </w:pPr>
    </w:p>
    <w:p w14:paraId="030C3262" w14:textId="77777777" w:rsidR="00C12F4D" w:rsidRPr="00DF51F8" w:rsidRDefault="000C506F" w:rsidP="000C506F">
      <w:pPr>
        <w:pStyle w:val="Tekstpodstawowy2"/>
        <w:ind w:left="993" w:hanging="993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8.2.3. </w:t>
      </w:r>
      <w:r w:rsidRPr="00DF51F8">
        <w:rPr>
          <w:rFonts w:cs="Arial"/>
          <w:b/>
        </w:rPr>
        <w:tab/>
        <w:t xml:space="preserve">Przeniesienie ułamkowego udziału we współwłasności garażu wielostanowiskowego na rzecz członka </w:t>
      </w:r>
      <w:r w:rsidR="00E64D77" w:rsidRPr="00DF51F8">
        <w:rPr>
          <w:rFonts w:cs="Arial"/>
          <w:b/>
        </w:rPr>
        <w:t>lub osoby niebędącej członkiem S</w:t>
      </w:r>
      <w:r w:rsidRPr="00DF51F8">
        <w:rPr>
          <w:rFonts w:cs="Arial"/>
          <w:b/>
        </w:rPr>
        <w:t>półdzielni,</w:t>
      </w:r>
      <w:r w:rsidR="00E64D77" w:rsidRPr="00DF51F8">
        <w:rPr>
          <w:rFonts w:cs="Arial"/>
          <w:b/>
        </w:rPr>
        <w:t xml:space="preserve"> </w:t>
      </w:r>
      <w:r w:rsidRPr="00DF51F8">
        <w:rPr>
          <w:rFonts w:cs="Arial"/>
          <w:b/>
        </w:rPr>
        <w:t xml:space="preserve">którym przysługuje spółdzielcze własnościowe prawo do miejsca  postojowego. </w:t>
      </w:r>
    </w:p>
    <w:p w14:paraId="05F58357" w14:textId="77777777" w:rsidR="000C506F" w:rsidRPr="00DF51F8" w:rsidRDefault="000C506F" w:rsidP="000C506F">
      <w:pPr>
        <w:pStyle w:val="Tekstpodstawowy2"/>
        <w:ind w:left="993" w:hanging="993"/>
        <w:jc w:val="both"/>
        <w:rPr>
          <w:rFonts w:cs="Arial"/>
          <w:b/>
        </w:rPr>
      </w:pPr>
    </w:p>
    <w:p w14:paraId="36BC5AC1" w14:textId="13927034" w:rsidR="000C506F" w:rsidRPr="00DF51F8" w:rsidRDefault="000C506F" w:rsidP="000C506F">
      <w:pPr>
        <w:pStyle w:val="Tekstpodstawowy2"/>
        <w:ind w:left="993" w:hanging="993"/>
        <w:jc w:val="center"/>
        <w:rPr>
          <w:rFonts w:cs="Arial"/>
        </w:rPr>
      </w:pPr>
      <w:r w:rsidRPr="00DF51F8">
        <w:rPr>
          <w:rFonts w:cs="Arial"/>
        </w:rPr>
        <w:t>§ 12</w:t>
      </w:r>
      <w:r w:rsidR="00607B7E">
        <w:rPr>
          <w:rFonts w:cs="Arial"/>
        </w:rPr>
        <w:t>6</w:t>
      </w:r>
      <w:r w:rsidRPr="00DF51F8">
        <w:rPr>
          <w:rFonts w:cs="Arial"/>
        </w:rPr>
        <w:t>.</w:t>
      </w:r>
    </w:p>
    <w:p w14:paraId="72F266C8" w14:textId="77777777" w:rsidR="000C506F" w:rsidRPr="00DF51F8" w:rsidRDefault="000C506F" w:rsidP="000C506F">
      <w:pPr>
        <w:pStyle w:val="Tekstpodstawowy2"/>
        <w:ind w:left="993" w:hanging="993"/>
        <w:jc w:val="center"/>
        <w:rPr>
          <w:rFonts w:cs="Arial"/>
        </w:rPr>
      </w:pPr>
    </w:p>
    <w:p w14:paraId="585DFEEA" w14:textId="77777777" w:rsidR="000C506F" w:rsidRPr="00DF51F8" w:rsidRDefault="000C506F" w:rsidP="000C506F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Na pisemne żądanie </w:t>
      </w:r>
      <w:r w:rsidR="00E64D77" w:rsidRPr="00DF51F8">
        <w:rPr>
          <w:rFonts w:cs="Arial"/>
        </w:rPr>
        <w:t xml:space="preserve">członka </w:t>
      </w:r>
      <w:r w:rsidR="00E64D77" w:rsidRPr="00E13DFA">
        <w:rPr>
          <w:rFonts w:cs="Arial"/>
          <w:i/>
        </w:rPr>
        <w:t>S</w:t>
      </w:r>
      <w:r w:rsidRPr="00E13DFA">
        <w:rPr>
          <w:rFonts w:cs="Arial"/>
          <w:i/>
        </w:rPr>
        <w:t>półdzielni</w:t>
      </w:r>
      <w:r w:rsidRPr="00DF51F8">
        <w:rPr>
          <w:rFonts w:cs="Arial"/>
        </w:rPr>
        <w:t>, któremu przysługuje prawo do miejsca postojoweg</w:t>
      </w:r>
      <w:r w:rsidR="00A37420" w:rsidRPr="00DF51F8">
        <w:rPr>
          <w:rFonts w:cs="Arial"/>
        </w:rPr>
        <w:t xml:space="preserve">o w wielostanowiskowym garażu, </w:t>
      </w:r>
      <w:r w:rsidR="00A37420" w:rsidRPr="00E13DFA">
        <w:rPr>
          <w:rFonts w:cs="Arial"/>
          <w:i/>
        </w:rPr>
        <w:t>S</w:t>
      </w:r>
      <w:r w:rsidRPr="00E13DFA">
        <w:rPr>
          <w:rFonts w:cs="Arial"/>
          <w:i/>
        </w:rPr>
        <w:t>półdzielnia</w:t>
      </w:r>
      <w:r w:rsidRPr="00DF51F8">
        <w:rPr>
          <w:rFonts w:cs="Arial"/>
        </w:rPr>
        <w:t xml:space="preserve"> jest obowiązana przenieść na te osoby ułamkowy udział we współwłasności tego garażu, przy zachowaniu zasady, że udziały przypadające na każde miejsce postojowe są równe, po dokonaniu przez nich: </w:t>
      </w:r>
    </w:p>
    <w:p w14:paraId="29094561" w14:textId="77706D84" w:rsidR="000C506F" w:rsidRPr="00DF51F8" w:rsidRDefault="000C506F" w:rsidP="002C7DAA">
      <w:pPr>
        <w:pStyle w:val="Tekstpodstawowy2"/>
        <w:numPr>
          <w:ilvl w:val="0"/>
          <w:numId w:val="96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spłaty przypadających na ten lokal części zobowiązań </w:t>
      </w:r>
      <w:r w:rsidRPr="00E13DFA">
        <w:rPr>
          <w:rFonts w:cs="Arial"/>
          <w:i/>
        </w:rPr>
        <w:t>Spółdzielni</w:t>
      </w:r>
      <w:r w:rsidRPr="00DF51F8">
        <w:rPr>
          <w:rFonts w:cs="Arial"/>
        </w:rPr>
        <w:t xml:space="preserve"> związanych z budową, w tym w szczególności odpowiedniej części zadłużenia kredytowego </w:t>
      </w:r>
      <w:r w:rsidRPr="00E13DFA">
        <w:rPr>
          <w:rFonts w:cs="Arial"/>
          <w:i/>
        </w:rPr>
        <w:t>Spółdzie</w:t>
      </w:r>
      <w:r w:rsidR="0021288A" w:rsidRPr="00E13DFA">
        <w:rPr>
          <w:rFonts w:cs="Arial"/>
          <w:i/>
        </w:rPr>
        <w:t>l</w:t>
      </w:r>
      <w:r w:rsidRPr="00E13DFA">
        <w:rPr>
          <w:rFonts w:cs="Arial"/>
          <w:i/>
        </w:rPr>
        <w:t xml:space="preserve">ni </w:t>
      </w:r>
      <w:r w:rsidRPr="00DF51F8">
        <w:rPr>
          <w:rFonts w:cs="Arial"/>
        </w:rPr>
        <w:t xml:space="preserve">wraz z odsetkami; </w:t>
      </w:r>
    </w:p>
    <w:p w14:paraId="63B76311" w14:textId="6A1B61EA" w:rsidR="000C506F" w:rsidRPr="00DF51F8" w:rsidRDefault="000C506F" w:rsidP="002C7DAA">
      <w:pPr>
        <w:pStyle w:val="Tekstpodstawowy2"/>
        <w:numPr>
          <w:ilvl w:val="0"/>
          <w:numId w:val="96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spłaty zadłużenia z tytułu opłat, o których mowa w § </w:t>
      </w:r>
      <w:r w:rsidR="00604829">
        <w:rPr>
          <w:rFonts w:cs="Arial"/>
        </w:rPr>
        <w:t xml:space="preserve">15 pkt </w:t>
      </w:r>
      <w:r w:rsidR="0042665D" w:rsidRPr="002A305B">
        <w:rPr>
          <w:rFonts w:cs="Arial"/>
        </w:rPr>
        <w:t>3</w:t>
      </w:r>
      <w:r w:rsidRPr="002A305B">
        <w:rPr>
          <w:rFonts w:cs="Arial"/>
        </w:rPr>
        <w:t xml:space="preserve"> </w:t>
      </w:r>
      <w:r w:rsidRPr="00DF51F8">
        <w:rPr>
          <w:rFonts w:cs="Arial"/>
        </w:rPr>
        <w:t xml:space="preserve">statutu. </w:t>
      </w:r>
    </w:p>
    <w:p w14:paraId="0D60724C" w14:textId="77777777" w:rsidR="000C506F" w:rsidRPr="00DF51F8" w:rsidRDefault="000C506F" w:rsidP="000C506F">
      <w:pPr>
        <w:pStyle w:val="Tekstpodstawowy2"/>
        <w:jc w:val="both"/>
        <w:rPr>
          <w:rFonts w:cs="Arial"/>
        </w:rPr>
      </w:pPr>
    </w:p>
    <w:p w14:paraId="480D8F65" w14:textId="77777777" w:rsidR="000C506F" w:rsidRPr="00DF51F8" w:rsidRDefault="000C506F" w:rsidP="002C7DAA">
      <w:pPr>
        <w:pStyle w:val="Tekstpodstawowy2"/>
        <w:numPr>
          <w:ilvl w:val="1"/>
          <w:numId w:val="44"/>
        </w:numPr>
        <w:ind w:left="567" w:hanging="567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Przekształcenie najmu lokalu użytkowego oraz pracowni twórców. </w:t>
      </w:r>
    </w:p>
    <w:p w14:paraId="38E2CC37" w14:textId="77777777" w:rsidR="00607B7E" w:rsidRPr="00DF51F8" w:rsidRDefault="00607B7E" w:rsidP="000C506F">
      <w:pPr>
        <w:pStyle w:val="Tekstpodstawowy2"/>
        <w:jc w:val="both"/>
        <w:rPr>
          <w:rFonts w:cs="Arial"/>
        </w:rPr>
      </w:pPr>
    </w:p>
    <w:p w14:paraId="64AF2643" w14:textId="0AE4300B" w:rsidR="000C506F" w:rsidRPr="00DF51F8" w:rsidRDefault="000C506F" w:rsidP="000C506F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12</w:t>
      </w:r>
      <w:r w:rsidR="00607B7E">
        <w:rPr>
          <w:rFonts w:cs="Arial"/>
        </w:rPr>
        <w:t>7</w:t>
      </w:r>
      <w:r w:rsidRPr="00DF51F8">
        <w:rPr>
          <w:rFonts w:cs="Arial"/>
        </w:rPr>
        <w:t>.</w:t>
      </w:r>
    </w:p>
    <w:p w14:paraId="2E5BC7C2" w14:textId="77777777" w:rsidR="000C506F" w:rsidRPr="00DF51F8" w:rsidRDefault="000C506F" w:rsidP="000C506F">
      <w:pPr>
        <w:pStyle w:val="Tekstpodstawowy2"/>
        <w:rPr>
          <w:rFonts w:cs="Arial"/>
        </w:rPr>
      </w:pPr>
    </w:p>
    <w:p w14:paraId="120B3B24" w14:textId="77777777" w:rsidR="000C506F" w:rsidRPr="00DF51F8" w:rsidRDefault="000C506F" w:rsidP="000C506F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>Na pisemne żądanie najemc</w:t>
      </w:r>
      <w:r w:rsidR="00A37420" w:rsidRPr="00DF51F8">
        <w:rPr>
          <w:rFonts w:cs="Arial"/>
        </w:rPr>
        <w:t>y lokalu użytkowego, w tym garaż</w:t>
      </w:r>
      <w:r w:rsidRPr="00DF51F8">
        <w:rPr>
          <w:rFonts w:cs="Arial"/>
        </w:rPr>
        <w:t xml:space="preserve">u, a także najemcy pracowni wykorzystywanej przez twórcę do prowadzenia działalności w dziedzinie kultury i sztuki, który poniósł w pełni koszty budowy tego lokalu albo ponieśli je jego poprzednicy prawni, </w:t>
      </w:r>
      <w:r w:rsidRPr="00604829">
        <w:rPr>
          <w:rFonts w:cs="Arial"/>
          <w:i/>
        </w:rPr>
        <w:t>Spółdzielnia</w:t>
      </w:r>
      <w:r w:rsidRPr="00DF51F8">
        <w:rPr>
          <w:rFonts w:cs="Arial"/>
        </w:rPr>
        <w:t xml:space="preserve"> jest obowiązana zawrzeć z tą osobą umowę przeniesienia własności tego lokalu po dokonaniu przez najemcę: </w:t>
      </w:r>
    </w:p>
    <w:p w14:paraId="53E88980" w14:textId="77777777" w:rsidR="000C506F" w:rsidRPr="00DF51F8" w:rsidRDefault="000C506F" w:rsidP="002C7DAA">
      <w:pPr>
        <w:pStyle w:val="Tekstpodstawowy2"/>
        <w:numPr>
          <w:ilvl w:val="0"/>
          <w:numId w:val="97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lastRenderedPageBreak/>
        <w:t xml:space="preserve">spłaty z tytułu udziału w nieruchomości wspólnej, </w:t>
      </w:r>
    </w:p>
    <w:p w14:paraId="1AEFE0E6" w14:textId="77777777" w:rsidR="000C506F" w:rsidRPr="00DF51F8" w:rsidRDefault="000C506F" w:rsidP="002C7DAA">
      <w:pPr>
        <w:pStyle w:val="Tekstpodstawowy2"/>
        <w:numPr>
          <w:ilvl w:val="0"/>
          <w:numId w:val="97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oraz spłaty zadłużenia z tytuł</w:t>
      </w:r>
      <w:r w:rsidR="005B7155" w:rsidRPr="00DF51F8">
        <w:rPr>
          <w:rFonts w:cs="Arial"/>
        </w:rPr>
        <w:t>u świadczeń wynikających z umowy</w:t>
      </w:r>
      <w:r w:rsidRPr="00DF51F8">
        <w:rPr>
          <w:rFonts w:cs="Arial"/>
        </w:rPr>
        <w:t xml:space="preserve"> najmu.  </w:t>
      </w:r>
    </w:p>
    <w:p w14:paraId="4B81FAF0" w14:textId="77777777" w:rsidR="006F6054" w:rsidRPr="00DF51F8" w:rsidRDefault="006F6054" w:rsidP="000C506F">
      <w:pPr>
        <w:pStyle w:val="Tekstpodstawowy2"/>
        <w:jc w:val="both"/>
        <w:rPr>
          <w:rFonts w:cs="Arial"/>
        </w:rPr>
      </w:pPr>
    </w:p>
    <w:p w14:paraId="5B68F6A5" w14:textId="612779E2" w:rsidR="000C506F" w:rsidRPr="00DF51F8" w:rsidRDefault="000C506F" w:rsidP="000C506F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12</w:t>
      </w:r>
      <w:r w:rsidR="00607B7E">
        <w:rPr>
          <w:rFonts w:cs="Arial"/>
        </w:rPr>
        <w:t>8</w:t>
      </w:r>
      <w:r w:rsidRPr="00DF51F8">
        <w:rPr>
          <w:rFonts w:cs="Arial"/>
        </w:rPr>
        <w:t>.</w:t>
      </w:r>
    </w:p>
    <w:p w14:paraId="64CAFB5F" w14:textId="77777777" w:rsidR="000C506F" w:rsidRPr="00DF51F8" w:rsidRDefault="000C506F" w:rsidP="000C506F">
      <w:pPr>
        <w:pStyle w:val="Tekstpodstawowy2"/>
        <w:jc w:val="center"/>
        <w:rPr>
          <w:rFonts w:cs="Arial"/>
        </w:rPr>
      </w:pPr>
    </w:p>
    <w:p w14:paraId="5A1A46C6" w14:textId="37883C14" w:rsidR="000C506F" w:rsidRPr="00DF51F8" w:rsidRDefault="000C506F" w:rsidP="000C506F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>Po śmierci najemcy, który wystąpił z żądaniem przeniesienia własności określonym w § 12</w:t>
      </w:r>
      <w:r w:rsidR="00607B7E">
        <w:rPr>
          <w:rFonts w:cs="Arial"/>
        </w:rPr>
        <w:t>7</w:t>
      </w:r>
      <w:r w:rsidRPr="00DF51F8">
        <w:rPr>
          <w:rFonts w:cs="Arial"/>
        </w:rPr>
        <w:t xml:space="preserve"> statutu, jeżeli brak jest osób, które </w:t>
      </w:r>
      <w:r w:rsidR="005B7155" w:rsidRPr="00DF51F8">
        <w:rPr>
          <w:rFonts w:cs="Arial"/>
        </w:rPr>
        <w:t xml:space="preserve">wstępują </w:t>
      </w:r>
      <w:r w:rsidR="00604829">
        <w:rPr>
          <w:rFonts w:cs="Arial"/>
        </w:rPr>
        <w:t xml:space="preserve">                  </w:t>
      </w:r>
      <w:r w:rsidRPr="00DF51F8">
        <w:rPr>
          <w:rFonts w:cs="Arial"/>
        </w:rPr>
        <w:t>w stosun</w:t>
      </w:r>
      <w:r w:rsidR="005B7155" w:rsidRPr="00DF51F8">
        <w:rPr>
          <w:rFonts w:cs="Arial"/>
        </w:rPr>
        <w:t>e</w:t>
      </w:r>
      <w:r w:rsidRPr="00DF51F8">
        <w:rPr>
          <w:rFonts w:cs="Arial"/>
        </w:rPr>
        <w:t xml:space="preserve">k najmu na podstawie art. 691 Kodeksu cywilnego, jego spadkobiercy mogą żądać przeniesienia na nich własności lokalu, nawet jeżeli żaden z nich nie jest członkiem </w:t>
      </w:r>
      <w:r w:rsidRPr="00604829">
        <w:rPr>
          <w:rFonts w:cs="Arial"/>
          <w:i/>
        </w:rPr>
        <w:t>Spółdzielni</w:t>
      </w:r>
      <w:r w:rsidRPr="00DF51F8">
        <w:rPr>
          <w:rFonts w:cs="Arial"/>
        </w:rPr>
        <w:t xml:space="preserve">. W tym przypadku uznaje się, iż wniosek o przeniesienie własności lokalu został złożony w dniu pierwszego wystąpienia z żądaniem przez najemcę. </w:t>
      </w:r>
    </w:p>
    <w:p w14:paraId="3D19FCE9" w14:textId="77777777" w:rsidR="00006F34" w:rsidRPr="00DF51F8" w:rsidRDefault="00006F34" w:rsidP="000C506F">
      <w:pPr>
        <w:pStyle w:val="Tekstpodstawowy2"/>
        <w:jc w:val="both"/>
        <w:rPr>
          <w:rFonts w:cs="Arial"/>
        </w:rPr>
      </w:pPr>
    </w:p>
    <w:p w14:paraId="29084E76" w14:textId="77777777" w:rsidR="00006F34" w:rsidRPr="00DF51F8" w:rsidRDefault="00006F34" w:rsidP="002C7DAA">
      <w:pPr>
        <w:pStyle w:val="Tekstpodstawowy2"/>
        <w:numPr>
          <w:ilvl w:val="0"/>
          <w:numId w:val="44"/>
        </w:numPr>
        <w:ind w:left="567" w:hanging="567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GOSPODARKA SPÓŁDZIELNI. </w:t>
      </w:r>
    </w:p>
    <w:p w14:paraId="3EB6DA36" w14:textId="77777777" w:rsidR="00006F34" w:rsidRPr="00DF51F8" w:rsidRDefault="00006F34" w:rsidP="00006F34">
      <w:pPr>
        <w:pStyle w:val="Tekstpodstawowy2"/>
        <w:ind w:left="567" w:hanging="567"/>
        <w:jc w:val="both"/>
        <w:rPr>
          <w:rFonts w:cs="Arial"/>
          <w:b/>
        </w:rPr>
      </w:pPr>
    </w:p>
    <w:p w14:paraId="07DE1F30" w14:textId="77777777" w:rsidR="00006F34" w:rsidRPr="00DF51F8" w:rsidRDefault="00006F34" w:rsidP="00006F34">
      <w:pPr>
        <w:pStyle w:val="Tekstpodstawowy2"/>
        <w:ind w:left="567" w:hanging="567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9.1. Zasady ogólne. </w:t>
      </w:r>
    </w:p>
    <w:p w14:paraId="6F5F388B" w14:textId="77777777" w:rsidR="00006F34" w:rsidRPr="00DF51F8" w:rsidRDefault="00006F34" w:rsidP="00006F34">
      <w:pPr>
        <w:pStyle w:val="Tekstpodstawowy2"/>
        <w:ind w:left="567" w:hanging="567"/>
        <w:jc w:val="both"/>
        <w:rPr>
          <w:rFonts w:cs="Arial"/>
          <w:b/>
        </w:rPr>
      </w:pPr>
    </w:p>
    <w:p w14:paraId="330930F8" w14:textId="3FBF6E14" w:rsidR="00006F34" w:rsidRPr="00DF51F8" w:rsidRDefault="00006F34" w:rsidP="00006F34">
      <w:pPr>
        <w:pStyle w:val="Tekstpodstawowy2"/>
        <w:ind w:left="567" w:hanging="567"/>
        <w:jc w:val="center"/>
        <w:rPr>
          <w:rFonts w:cs="Arial"/>
        </w:rPr>
      </w:pPr>
      <w:r w:rsidRPr="00DF51F8">
        <w:rPr>
          <w:rFonts w:cs="Arial"/>
        </w:rPr>
        <w:t>§ 12</w:t>
      </w:r>
      <w:r w:rsidR="00607B7E">
        <w:rPr>
          <w:rFonts w:cs="Arial"/>
        </w:rPr>
        <w:t>9</w:t>
      </w:r>
      <w:r w:rsidRPr="00DF51F8">
        <w:rPr>
          <w:rFonts w:cs="Arial"/>
        </w:rPr>
        <w:t>.</w:t>
      </w:r>
    </w:p>
    <w:p w14:paraId="02A87955" w14:textId="77777777" w:rsidR="00006F34" w:rsidRPr="00DF51F8" w:rsidRDefault="00006F34" w:rsidP="00006F34">
      <w:pPr>
        <w:pStyle w:val="Tekstpodstawowy2"/>
        <w:ind w:left="567" w:hanging="567"/>
        <w:jc w:val="center"/>
        <w:rPr>
          <w:rFonts w:cs="Arial"/>
        </w:rPr>
      </w:pPr>
    </w:p>
    <w:p w14:paraId="14436030" w14:textId="77777777" w:rsidR="00006F34" w:rsidRPr="00DF51F8" w:rsidRDefault="00006F34" w:rsidP="00006F34">
      <w:pPr>
        <w:pStyle w:val="Tekstpodstawowy2"/>
        <w:jc w:val="both"/>
        <w:rPr>
          <w:rFonts w:cs="Arial"/>
        </w:rPr>
      </w:pPr>
      <w:r w:rsidRPr="00604829">
        <w:rPr>
          <w:rFonts w:cs="Arial"/>
          <w:i/>
        </w:rPr>
        <w:t>Spółdzielnia</w:t>
      </w:r>
      <w:r w:rsidRPr="00DF51F8">
        <w:rPr>
          <w:rFonts w:cs="Arial"/>
        </w:rPr>
        <w:t xml:space="preserve"> prowadzi działalność na zasadach rachunku gospodarczego przy zapewnieniu korzyści członkom </w:t>
      </w:r>
      <w:r w:rsidRPr="00604829">
        <w:rPr>
          <w:rFonts w:cs="Arial"/>
          <w:i/>
        </w:rPr>
        <w:t>Spółdzielni</w:t>
      </w:r>
      <w:r w:rsidRPr="00DF51F8">
        <w:rPr>
          <w:rFonts w:cs="Arial"/>
        </w:rPr>
        <w:t xml:space="preserve">. </w:t>
      </w:r>
    </w:p>
    <w:p w14:paraId="580B89A7" w14:textId="77777777" w:rsidR="00604829" w:rsidRDefault="00604829" w:rsidP="00006F34">
      <w:pPr>
        <w:pStyle w:val="Tekstpodstawowy2"/>
        <w:jc w:val="center"/>
        <w:rPr>
          <w:rFonts w:cs="Arial"/>
        </w:rPr>
      </w:pPr>
    </w:p>
    <w:p w14:paraId="2D7DDCDF" w14:textId="7090E255" w:rsidR="00006F34" w:rsidRPr="00DF51F8" w:rsidRDefault="00006F34" w:rsidP="00006F34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</w:t>
      </w:r>
      <w:r w:rsidR="00607B7E">
        <w:rPr>
          <w:rFonts w:cs="Arial"/>
        </w:rPr>
        <w:t>30</w:t>
      </w:r>
      <w:r w:rsidRPr="00DF51F8">
        <w:rPr>
          <w:rFonts w:cs="Arial"/>
        </w:rPr>
        <w:t>.</w:t>
      </w:r>
    </w:p>
    <w:p w14:paraId="508F28C2" w14:textId="77777777" w:rsidR="00006F34" w:rsidRPr="00DF51F8" w:rsidRDefault="00006F34" w:rsidP="00006F34">
      <w:pPr>
        <w:pStyle w:val="Tekstpodstawowy2"/>
        <w:jc w:val="both"/>
        <w:rPr>
          <w:rFonts w:cs="Arial"/>
        </w:rPr>
      </w:pPr>
    </w:p>
    <w:p w14:paraId="1F1B7AD6" w14:textId="77777777" w:rsidR="00006F34" w:rsidRPr="00DF51F8" w:rsidRDefault="00006F34" w:rsidP="00006F34">
      <w:pPr>
        <w:pStyle w:val="Tekstpodstawowy2"/>
        <w:jc w:val="both"/>
        <w:rPr>
          <w:rFonts w:cs="Arial"/>
        </w:rPr>
      </w:pPr>
      <w:r w:rsidRPr="00604829">
        <w:rPr>
          <w:rFonts w:cs="Arial"/>
          <w:i/>
        </w:rPr>
        <w:t>Spółdzielnia</w:t>
      </w:r>
      <w:r w:rsidRPr="00DF51F8">
        <w:rPr>
          <w:rFonts w:cs="Arial"/>
        </w:rPr>
        <w:t xml:space="preserve"> może korzystać z kredytów bankowych i pożyczek do wysokości nieprzekraczającej najwyższej sumy zobowiązań, jaką </w:t>
      </w:r>
      <w:r w:rsidRPr="00604829">
        <w:rPr>
          <w:rFonts w:cs="Arial"/>
          <w:i/>
        </w:rPr>
        <w:t>Spółdzielnia</w:t>
      </w:r>
      <w:r w:rsidRPr="00DF51F8">
        <w:rPr>
          <w:rFonts w:cs="Arial"/>
        </w:rPr>
        <w:t xml:space="preserve"> może zaciągnąć, oznaczonej przez Walne Zgromadzenie. Zaciągnięcie przez </w:t>
      </w:r>
      <w:r w:rsidRPr="00604829">
        <w:rPr>
          <w:rFonts w:cs="Arial"/>
          <w:i/>
        </w:rPr>
        <w:t>Spółdzielnię</w:t>
      </w:r>
      <w:r w:rsidRPr="00DF51F8">
        <w:rPr>
          <w:rFonts w:cs="Arial"/>
        </w:rPr>
        <w:t xml:space="preserve"> kredytu lub pożyczki wymaga zgody Rady Nadzorczej. </w:t>
      </w:r>
    </w:p>
    <w:p w14:paraId="16D97188" w14:textId="77777777" w:rsidR="00607B7E" w:rsidRPr="00DF51F8" w:rsidRDefault="00607B7E" w:rsidP="00006F34">
      <w:pPr>
        <w:pStyle w:val="Tekstpodstawowy2"/>
        <w:jc w:val="both"/>
        <w:rPr>
          <w:rFonts w:cs="Arial"/>
        </w:rPr>
      </w:pPr>
    </w:p>
    <w:p w14:paraId="5E9FA9F5" w14:textId="3A2A685D" w:rsidR="00006F34" w:rsidRPr="00DF51F8" w:rsidRDefault="00006F34" w:rsidP="00006F34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13</w:t>
      </w:r>
      <w:r w:rsidR="00607B7E">
        <w:rPr>
          <w:rFonts w:cs="Arial"/>
        </w:rPr>
        <w:t>1</w:t>
      </w:r>
      <w:r w:rsidRPr="00DF51F8">
        <w:rPr>
          <w:rFonts w:cs="Arial"/>
        </w:rPr>
        <w:t>.</w:t>
      </w:r>
    </w:p>
    <w:p w14:paraId="2E480AD3" w14:textId="77777777" w:rsidR="00006F34" w:rsidRPr="00DF51F8" w:rsidRDefault="00006F34" w:rsidP="00006F34">
      <w:pPr>
        <w:pStyle w:val="Tekstpodstawowy2"/>
        <w:jc w:val="center"/>
        <w:rPr>
          <w:rFonts w:cs="Arial"/>
        </w:rPr>
      </w:pPr>
    </w:p>
    <w:p w14:paraId="1CD40CEF" w14:textId="77777777" w:rsidR="00006F34" w:rsidRPr="00DF51F8" w:rsidRDefault="00006F34" w:rsidP="00006F34">
      <w:pPr>
        <w:pStyle w:val="Tekstpodstawowy2"/>
        <w:jc w:val="both"/>
        <w:rPr>
          <w:rFonts w:cs="Arial"/>
        </w:rPr>
      </w:pPr>
      <w:r w:rsidRPr="00604829">
        <w:rPr>
          <w:rFonts w:cs="Arial"/>
          <w:i/>
        </w:rPr>
        <w:t>Spółdzielnia</w:t>
      </w:r>
      <w:r w:rsidRPr="00DF51F8">
        <w:rPr>
          <w:rFonts w:cs="Arial"/>
        </w:rPr>
        <w:t xml:space="preserve"> prowadzi rachu</w:t>
      </w:r>
      <w:r w:rsidR="006826B8" w:rsidRPr="00DF51F8">
        <w:rPr>
          <w:rFonts w:cs="Arial"/>
        </w:rPr>
        <w:t>nkowość i sporządza sprawozdania</w:t>
      </w:r>
      <w:r w:rsidRPr="00DF51F8">
        <w:rPr>
          <w:rFonts w:cs="Arial"/>
        </w:rPr>
        <w:t xml:space="preserve"> statystyczne zgodnie z powszechnie obowiązującymi przepisami. Szczegółowe zasady ewidencji księgowej określa zakładowy plan kont zatwierdzony przez Zarząd </w:t>
      </w:r>
      <w:r w:rsidRPr="00604829">
        <w:rPr>
          <w:rFonts w:cs="Arial"/>
          <w:i/>
        </w:rPr>
        <w:t>Spółdzielni</w:t>
      </w:r>
      <w:r w:rsidRPr="00DF51F8">
        <w:rPr>
          <w:rFonts w:cs="Arial"/>
        </w:rPr>
        <w:t xml:space="preserve">. </w:t>
      </w:r>
    </w:p>
    <w:p w14:paraId="0332D813" w14:textId="77777777" w:rsidR="0016553E" w:rsidRDefault="0016553E" w:rsidP="00006F34">
      <w:pPr>
        <w:pStyle w:val="Tekstpodstawowy2"/>
        <w:jc w:val="center"/>
        <w:rPr>
          <w:rFonts w:cs="Arial"/>
        </w:rPr>
      </w:pPr>
    </w:p>
    <w:p w14:paraId="52258198" w14:textId="29BE90D7" w:rsidR="00006F34" w:rsidRPr="00DF51F8" w:rsidRDefault="00006F34" w:rsidP="00006F34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13</w:t>
      </w:r>
      <w:r w:rsidR="00607B7E">
        <w:rPr>
          <w:rFonts w:cs="Arial"/>
        </w:rPr>
        <w:t>2</w:t>
      </w:r>
      <w:r w:rsidRPr="00DF51F8">
        <w:rPr>
          <w:rFonts w:cs="Arial"/>
        </w:rPr>
        <w:t>.</w:t>
      </w:r>
    </w:p>
    <w:p w14:paraId="03E97B5D" w14:textId="77777777" w:rsidR="00006F34" w:rsidRPr="00DF51F8" w:rsidRDefault="00006F34" w:rsidP="00006F34">
      <w:pPr>
        <w:pStyle w:val="Tekstpodstawowy2"/>
        <w:jc w:val="center"/>
        <w:rPr>
          <w:rFonts w:cs="Arial"/>
        </w:rPr>
      </w:pPr>
    </w:p>
    <w:p w14:paraId="08903E4D" w14:textId="77777777" w:rsidR="007533BE" w:rsidRPr="002A305B" w:rsidRDefault="007533BE" w:rsidP="007533BE">
      <w:pPr>
        <w:pStyle w:val="Tekstpodstawowy2"/>
        <w:ind w:left="567" w:hanging="567"/>
        <w:jc w:val="both"/>
        <w:rPr>
          <w:rFonts w:cs="Arial"/>
        </w:rPr>
      </w:pPr>
      <w:r w:rsidRPr="002A305B">
        <w:rPr>
          <w:rFonts w:cs="Arial"/>
        </w:rPr>
        <w:t xml:space="preserve">1. </w:t>
      </w:r>
      <w:r w:rsidRPr="002A305B">
        <w:rPr>
          <w:rFonts w:cs="Arial"/>
        </w:rPr>
        <w:tab/>
        <w:t xml:space="preserve">Fundusze </w:t>
      </w:r>
      <w:r w:rsidRPr="00604829">
        <w:rPr>
          <w:rFonts w:cs="Arial"/>
          <w:i/>
        </w:rPr>
        <w:t>Spółdzielni</w:t>
      </w:r>
      <w:r w:rsidRPr="002A305B">
        <w:rPr>
          <w:rFonts w:cs="Arial"/>
        </w:rPr>
        <w:t xml:space="preserve"> stanowią: </w:t>
      </w:r>
    </w:p>
    <w:p w14:paraId="20B2B357" w14:textId="77777777" w:rsidR="007533BE" w:rsidRPr="002A305B" w:rsidRDefault="007533BE" w:rsidP="007533BE">
      <w:pPr>
        <w:pStyle w:val="Tekstpodstawowy2"/>
        <w:ind w:left="993" w:hanging="426"/>
        <w:jc w:val="both"/>
        <w:rPr>
          <w:rFonts w:cs="Arial"/>
        </w:rPr>
      </w:pPr>
      <w:r w:rsidRPr="002A305B">
        <w:rPr>
          <w:rFonts w:cs="Arial"/>
        </w:rPr>
        <w:t xml:space="preserve">1) </w:t>
      </w:r>
      <w:r w:rsidRPr="002A305B">
        <w:rPr>
          <w:rFonts w:cs="Arial"/>
        </w:rPr>
        <w:tab/>
        <w:t xml:space="preserve">fundusz zasobowy, </w:t>
      </w:r>
    </w:p>
    <w:p w14:paraId="0296E042" w14:textId="6AD236A9" w:rsidR="007533BE" w:rsidRPr="002A305B" w:rsidRDefault="007533BE" w:rsidP="007533BE">
      <w:pPr>
        <w:pStyle w:val="Tekstpodstawowy2"/>
        <w:ind w:left="993" w:hanging="426"/>
        <w:jc w:val="both"/>
        <w:rPr>
          <w:rFonts w:cs="Arial"/>
        </w:rPr>
      </w:pPr>
      <w:r w:rsidRPr="002A305B">
        <w:rPr>
          <w:rFonts w:cs="Arial"/>
        </w:rPr>
        <w:t xml:space="preserve">2) </w:t>
      </w:r>
      <w:r w:rsidRPr="002A305B">
        <w:rPr>
          <w:rFonts w:cs="Arial"/>
        </w:rPr>
        <w:tab/>
        <w:t>fund</w:t>
      </w:r>
      <w:r w:rsidR="0021288A">
        <w:rPr>
          <w:rFonts w:cs="Arial"/>
        </w:rPr>
        <w:t>u</w:t>
      </w:r>
      <w:r w:rsidRPr="002A305B">
        <w:rPr>
          <w:rFonts w:cs="Arial"/>
        </w:rPr>
        <w:t xml:space="preserve">sz wkładów mieszkaniowych i budowlanych. </w:t>
      </w:r>
    </w:p>
    <w:p w14:paraId="7125FAAC" w14:textId="77777777" w:rsidR="007533BE" w:rsidRPr="002A305B" w:rsidRDefault="007533BE" w:rsidP="007533BE">
      <w:pPr>
        <w:pStyle w:val="Tekstpodstawowy2"/>
        <w:ind w:left="567" w:hanging="567"/>
        <w:jc w:val="both"/>
        <w:rPr>
          <w:rFonts w:cs="Arial"/>
        </w:rPr>
      </w:pPr>
      <w:r w:rsidRPr="002A305B">
        <w:rPr>
          <w:rFonts w:cs="Arial"/>
        </w:rPr>
        <w:lastRenderedPageBreak/>
        <w:t xml:space="preserve">2. </w:t>
      </w:r>
      <w:r w:rsidRPr="002A305B">
        <w:rPr>
          <w:rFonts w:cs="Arial"/>
        </w:rPr>
        <w:tab/>
      </w:r>
      <w:r w:rsidRPr="00604829">
        <w:rPr>
          <w:rFonts w:cs="Arial"/>
          <w:i/>
        </w:rPr>
        <w:t>Spółdzielnia</w:t>
      </w:r>
      <w:r w:rsidRPr="002A305B">
        <w:rPr>
          <w:rFonts w:cs="Arial"/>
        </w:rPr>
        <w:t xml:space="preserve"> tworzy następujące fundusze celowe: </w:t>
      </w:r>
    </w:p>
    <w:p w14:paraId="590E8941" w14:textId="77777777" w:rsidR="007533BE" w:rsidRPr="002A305B" w:rsidRDefault="007533BE" w:rsidP="007533BE">
      <w:pPr>
        <w:pStyle w:val="Tekstpodstawowy2"/>
        <w:ind w:left="993" w:hanging="426"/>
        <w:jc w:val="both"/>
        <w:rPr>
          <w:rFonts w:cs="Arial"/>
        </w:rPr>
      </w:pPr>
      <w:r w:rsidRPr="002A305B">
        <w:rPr>
          <w:rFonts w:cs="Arial"/>
        </w:rPr>
        <w:t>a)</w:t>
      </w:r>
      <w:r w:rsidRPr="002A305B">
        <w:rPr>
          <w:rFonts w:cs="Arial"/>
        </w:rPr>
        <w:tab/>
        <w:t xml:space="preserve">fundusz remontowy, jednolity i wspólny dla wszystkich zarządzanych nieruchomości, </w:t>
      </w:r>
    </w:p>
    <w:p w14:paraId="1DB45B42" w14:textId="77777777" w:rsidR="007533BE" w:rsidRPr="002A305B" w:rsidRDefault="007533BE" w:rsidP="007533BE">
      <w:pPr>
        <w:pStyle w:val="Tekstpodstawowy2"/>
        <w:ind w:left="993" w:hanging="426"/>
        <w:jc w:val="both"/>
        <w:rPr>
          <w:rFonts w:cs="Arial"/>
        </w:rPr>
      </w:pPr>
      <w:r w:rsidRPr="002A305B">
        <w:rPr>
          <w:rFonts w:cs="Arial"/>
        </w:rPr>
        <w:t xml:space="preserve">b) </w:t>
      </w:r>
      <w:r w:rsidRPr="002A305B">
        <w:rPr>
          <w:rFonts w:cs="Arial"/>
        </w:rPr>
        <w:tab/>
        <w:t xml:space="preserve">zakładowy fundusz świadczeń socjalnych. </w:t>
      </w:r>
    </w:p>
    <w:p w14:paraId="2B1DA1E2" w14:textId="77777777" w:rsidR="007533BE" w:rsidRPr="002A305B" w:rsidRDefault="007533BE" w:rsidP="007533BE">
      <w:pPr>
        <w:pStyle w:val="Tekstpodstawowy2"/>
        <w:ind w:left="567" w:hanging="567"/>
        <w:jc w:val="both"/>
        <w:rPr>
          <w:rFonts w:cs="Arial"/>
        </w:rPr>
      </w:pPr>
      <w:r w:rsidRPr="002A305B">
        <w:rPr>
          <w:rFonts w:cs="Arial"/>
        </w:rPr>
        <w:t>3.</w:t>
      </w:r>
      <w:r w:rsidRPr="002A305B">
        <w:rPr>
          <w:rFonts w:cs="Arial"/>
        </w:rPr>
        <w:tab/>
        <w:t xml:space="preserve">Inne fundusze celowe mogą być tworzone na podstawie uchwały Rady Nadzorczej. </w:t>
      </w:r>
    </w:p>
    <w:p w14:paraId="2AD829B4" w14:textId="77777777" w:rsidR="00006F34" w:rsidRPr="002A305B" w:rsidRDefault="007533BE" w:rsidP="007533BE">
      <w:pPr>
        <w:pStyle w:val="Tekstpodstawowy2"/>
        <w:ind w:left="567" w:hanging="567"/>
        <w:jc w:val="both"/>
        <w:rPr>
          <w:rFonts w:cs="Arial"/>
        </w:rPr>
      </w:pPr>
      <w:r w:rsidRPr="002A305B">
        <w:rPr>
          <w:rFonts w:cs="Arial"/>
        </w:rPr>
        <w:t>4.</w:t>
      </w:r>
      <w:r w:rsidRPr="002A305B">
        <w:rPr>
          <w:rFonts w:cs="Arial"/>
        </w:rPr>
        <w:tab/>
      </w:r>
      <w:r w:rsidR="00006F34" w:rsidRPr="00604829">
        <w:rPr>
          <w:rFonts w:cs="Arial"/>
          <w:i/>
        </w:rPr>
        <w:t>Spółdzielnia</w:t>
      </w:r>
      <w:r w:rsidR="00006F34" w:rsidRPr="002A305B">
        <w:rPr>
          <w:rFonts w:cs="Arial"/>
        </w:rPr>
        <w:t xml:space="preserve"> posiada środki zgromadzone na funduszu udziałowym na dzień wejścia w życie </w:t>
      </w:r>
      <w:r w:rsidR="00006F34" w:rsidRPr="00604829">
        <w:rPr>
          <w:rFonts w:cs="Arial"/>
          <w:i/>
        </w:rPr>
        <w:t>ustawy z dnia 20 lipca 2017r. o zmianie ustawy o spółdzielniach mieszkaniowych</w:t>
      </w:r>
      <w:r w:rsidR="00006F34" w:rsidRPr="002A305B">
        <w:rPr>
          <w:rFonts w:cs="Arial"/>
        </w:rPr>
        <w:t xml:space="preserve">, ustawy – Kodeks postępowania cywilnego oraz ustawy – Prawo spółdzielcze tj. na dzień 09 września 2017r. </w:t>
      </w:r>
    </w:p>
    <w:p w14:paraId="41C4A69F" w14:textId="77777777" w:rsidR="00006F34" w:rsidRPr="00DF51F8" w:rsidRDefault="007533BE" w:rsidP="007533BE">
      <w:pPr>
        <w:pStyle w:val="Tekstpodstawowy2"/>
        <w:ind w:left="567" w:hanging="567"/>
        <w:jc w:val="both"/>
        <w:rPr>
          <w:rFonts w:cs="Arial"/>
          <w:color w:val="FF0000"/>
        </w:rPr>
      </w:pPr>
      <w:r w:rsidRPr="002A305B">
        <w:rPr>
          <w:rFonts w:cs="Arial"/>
        </w:rPr>
        <w:t>5.</w:t>
      </w:r>
      <w:r w:rsidRPr="002A305B">
        <w:rPr>
          <w:rFonts w:cs="Arial"/>
        </w:rPr>
        <w:tab/>
      </w:r>
      <w:r w:rsidR="00006F34" w:rsidRPr="002A305B">
        <w:rPr>
          <w:rFonts w:cs="Arial"/>
        </w:rPr>
        <w:t xml:space="preserve">Szczegółowe zasady gospodarki finansowej </w:t>
      </w:r>
      <w:r w:rsidR="00006F34" w:rsidRPr="00604829">
        <w:rPr>
          <w:rFonts w:cs="Arial"/>
          <w:i/>
        </w:rPr>
        <w:t>Spółdzielni</w:t>
      </w:r>
      <w:r w:rsidRPr="002A305B">
        <w:rPr>
          <w:rFonts w:cs="Arial"/>
        </w:rPr>
        <w:t>,</w:t>
      </w:r>
      <w:r w:rsidR="00006F34" w:rsidRPr="002A305B">
        <w:rPr>
          <w:rFonts w:cs="Arial"/>
        </w:rPr>
        <w:t xml:space="preserve"> w tym zasady tworzenia i gospodarowania środkami funduszy</w:t>
      </w:r>
      <w:r w:rsidRPr="002A305B">
        <w:rPr>
          <w:rFonts w:cs="Arial"/>
        </w:rPr>
        <w:t>,</w:t>
      </w:r>
      <w:r w:rsidR="00006F34" w:rsidRPr="002A305B">
        <w:rPr>
          <w:rFonts w:cs="Arial"/>
        </w:rPr>
        <w:t xml:space="preserve"> określa</w:t>
      </w:r>
      <w:r w:rsidRPr="002A305B">
        <w:rPr>
          <w:rFonts w:cs="Arial"/>
        </w:rPr>
        <w:t>ją</w:t>
      </w:r>
      <w:r w:rsidR="00006F34" w:rsidRPr="002A305B">
        <w:rPr>
          <w:rFonts w:cs="Arial"/>
        </w:rPr>
        <w:t xml:space="preserve"> </w:t>
      </w:r>
      <w:r w:rsidR="00006F34" w:rsidRPr="00DF51F8">
        <w:rPr>
          <w:rFonts w:cs="Arial"/>
        </w:rPr>
        <w:t>regulamin</w:t>
      </w:r>
      <w:r w:rsidRPr="00DF51F8">
        <w:rPr>
          <w:rFonts w:cs="Arial"/>
        </w:rPr>
        <w:t>y</w:t>
      </w:r>
      <w:r w:rsidR="00006F34" w:rsidRPr="00DF51F8">
        <w:rPr>
          <w:rFonts w:cs="Arial"/>
        </w:rPr>
        <w:t xml:space="preserve"> uchwalon</w:t>
      </w:r>
      <w:r w:rsidRPr="00DF51F8">
        <w:rPr>
          <w:rFonts w:cs="Arial"/>
        </w:rPr>
        <w:t>e</w:t>
      </w:r>
      <w:r w:rsidR="00006F34" w:rsidRPr="00DF51F8">
        <w:rPr>
          <w:rFonts w:cs="Arial"/>
        </w:rPr>
        <w:t xml:space="preserve"> przez Radę Nadzorczą. </w:t>
      </w:r>
    </w:p>
    <w:p w14:paraId="3038FF80" w14:textId="77777777" w:rsidR="00006F34" w:rsidRPr="00DF51F8" w:rsidRDefault="00006F34" w:rsidP="00006F34">
      <w:pPr>
        <w:pStyle w:val="Tekstpodstawowy2"/>
        <w:jc w:val="both"/>
        <w:rPr>
          <w:rFonts w:cs="Arial"/>
        </w:rPr>
      </w:pPr>
    </w:p>
    <w:p w14:paraId="15AE8DE5" w14:textId="10C920D1" w:rsidR="00006F34" w:rsidRPr="00DF51F8" w:rsidRDefault="00006F34" w:rsidP="00006F34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13</w:t>
      </w:r>
      <w:r w:rsidR="00607B7E">
        <w:rPr>
          <w:rFonts w:cs="Arial"/>
        </w:rPr>
        <w:t>3</w:t>
      </w:r>
      <w:r w:rsidRPr="00DF51F8">
        <w:rPr>
          <w:rFonts w:cs="Arial"/>
        </w:rPr>
        <w:t>.</w:t>
      </w:r>
    </w:p>
    <w:p w14:paraId="64864D1A" w14:textId="77777777" w:rsidR="00006F34" w:rsidRPr="00DF51F8" w:rsidRDefault="00006F34" w:rsidP="00006F34">
      <w:pPr>
        <w:pStyle w:val="Tekstpodstawowy2"/>
        <w:jc w:val="center"/>
        <w:rPr>
          <w:rFonts w:cs="Arial"/>
        </w:rPr>
      </w:pPr>
    </w:p>
    <w:p w14:paraId="1C387C07" w14:textId="77A718AD" w:rsidR="002A305B" w:rsidRDefault="00006F34" w:rsidP="00006F34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Rokiem obrachunkowym jest rok kalendarzowy, z zastrzeżeniem § </w:t>
      </w:r>
      <w:r w:rsidR="008A48AC" w:rsidRPr="00DF51F8">
        <w:rPr>
          <w:rFonts w:cs="Arial"/>
        </w:rPr>
        <w:t>14</w:t>
      </w:r>
      <w:r w:rsidR="00607B7E">
        <w:rPr>
          <w:rFonts w:cs="Arial"/>
        </w:rPr>
        <w:t>3</w:t>
      </w:r>
      <w:r w:rsidR="008A48AC" w:rsidRPr="00DF51F8">
        <w:rPr>
          <w:rFonts w:cs="Arial"/>
        </w:rPr>
        <w:t xml:space="preserve"> ust. 4 statutu. </w:t>
      </w:r>
    </w:p>
    <w:p w14:paraId="5097FEFC" w14:textId="77777777" w:rsidR="0016553E" w:rsidRDefault="0016553E" w:rsidP="008A48AC">
      <w:pPr>
        <w:pStyle w:val="Tekstpodstawowy2"/>
        <w:jc w:val="center"/>
        <w:rPr>
          <w:rFonts w:cs="Arial"/>
        </w:rPr>
      </w:pPr>
    </w:p>
    <w:p w14:paraId="2C5391B6" w14:textId="74AFA7E3" w:rsidR="008A48AC" w:rsidRPr="00DF51F8" w:rsidRDefault="008A48AC" w:rsidP="008A48AC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13</w:t>
      </w:r>
      <w:r w:rsidR="00607B7E">
        <w:rPr>
          <w:rFonts w:cs="Arial"/>
        </w:rPr>
        <w:t>4</w:t>
      </w:r>
      <w:r w:rsidRPr="00DF51F8">
        <w:rPr>
          <w:rFonts w:cs="Arial"/>
        </w:rPr>
        <w:t>.</w:t>
      </w:r>
    </w:p>
    <w:p w14:paraId="1D09C278" w14:textId="77777777" w:rsidR="008A48AC" w:rsidRPr="00DF51F8" w:rsidRDefault="008A48AC" w:rsidP="008A48AC">
      <w:pPr>
        <w:pStyle w:val="Tekstpodstawowy2"/>
        <w:jc w:val="center"/>
        <w:rPr>
          <w:rFonts w:cs="Arial"/>
        </w:rPr>
      </w:pPr>
    </w:p>
    <w:p w14:paraId="1A7636C9" w14:textId="77777777" w:rsidR="008A48AC" w:rsidRPr="00DF51F8" w:rsidRDefault="008A48AC" w:rsidP="002C7DAA">
      <w:pPr>
        <w:pStyle w:val="Tekstpodstawowy2"/>
        <w:numPr>
          <w:ilvl w:val="0"/>
          <w:numId w:val="98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>Pożytki i inne przychody z nieruchomości wspólnej służą pokrywaniu wydatków związanych z jej eksploata</w:t>
      </w:r>
      <w:r w:rsidR="001F5319" w:rsidRPr="00DF51F8">
        <w:rPr>
          <w:rFonts w:cs="Arial"/>
        </w:rPr>
        <w:t>cją i utrzymaniem, a w części</w:t>
      </w:r>
      <w:r w:rsidRPr="00DF51F8">
        <w:rPr>
          <w:rFonts w:cs="Arial"/>
        </w:rPr>
        <w:t xml:space="preserve"> przekraczającej te wydatki przypadają właścicielom lokali proporcjonalnie do ich udziałów w nieruchomości wspólnej. </w:t>
      </w:r>
    </w:p>
    <w:p w14:paraId="4420718B" w14:textId="3D0E9957" w:rsidR="008A48AC" w:rsidRPr="00DF51F8" w:rsidRDefault="008A48AC" w:rsidP="002C7DAA">
      <w:pPr>
        <w:pStyle w:val="Tekstpodstawowy2"/>
        <w:numPr>
          <w:ilvl w:val="0"/>
          <w:numId w:val="98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>Pożytki i inne przychody z własnej</w:t>
      </w:r>
      <w:r w:rsidR="001F5319" w:rsidRPr="00DF51F8">
        <w:rPr>
          <w:rFonts w:cs="Arial"/>
        </w:rPr>
        <w:t xml:space="preserve"> działalności gospodarczej </w:t>
      </w:r>
      <w:r w:rsidR="001F5319" w:rsidRPr="00604829">
        <w:rPr>
          <w:rFonts w:cs="Arial"/>
          <w:i/>
        </w:rPr>
        <w:t>S</w:t>
      </w:r>
      <w:r w:rsidRPr="00604829">
        <w:rPr>
          <w:rFonts w:cs="Arial"/>
          <w:i/>
        </w:rPr>
        <w:t>półdzielnia</w:t>
      </w:r>
      <w:r w:rsidRPr="00DF51F8">
        <w:rPr>
          <w:rFonts w:cs="Arial"/>
        </w:rPr>
        <w:t xml:space="preserve"> może przeznaczyć w szczególności na pokrycie wydatków związanych z eksploatacją i utrzymaniem nieruchomości </w:t>
      </w:r>
      <w:r w:rsidR="00604829">
        <w:rPr>
          <w:rFonts w:cs="Arial"/>
        </w:rPr>
        <w:t xml:space="preserve"> </w:t>
      </w:r>
      <w:r w:rsidRPr="00DF51F8">
        <w:rPr>
          <w:rFonts w:cs="Arial"/>
        </w:rPr>
        <w:t xml:space="preserve">w zakresie obciążającym członków na prowadzenie działalności społecznej, oświatowej i kulturalnej. </w:t>
      </w:r>
    </w:p>
    <w:p w14:paraId="2BB0C800" w14:textId="77777777" w:rsidR="008A48AC" w:rsidRPr="00DF51F8" w:rsidRDefault="008A48AC" w:rsidP="008A48AC">
      <w:pPr>
        <w:pStyle w:val="Tekstpodstawowy2"/>
        <w:jc w:val="both"/>
        <w:rPr>
          <w:rFonts w:cs="Arial"/>
        </w:rPr>
      </w:pPr>
    </w:p>
    <w:p w14:paraId="37F56E0F" w14:textId="574AD002" w:rsidR="008A48AC" w:rsidRPr="00DF51F8" w:rsidRDefault="008A48AC" w:rsidP="008A48AC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13</w:t>
      </w:r>
      <w:r w:rsidR="00607B7E">
        <w:rPr>
          <w:rFonts w:cs="Arial"/>
        </w:rPr>
        <w:t>5</w:t>
      </w:r>
      <w:r w:rsidRPr="00DF51F8">
        <w:rPr>
          <w:rFonts w:cs="Arial"/>
        </w:rPr>
        <w:t>.</w:t>
      </w:r>
    </w:p>
    <w:p w14:paraId="5D8C08EB" w14:textId="77777777" w:rsidR="008A48AC" w:rsidRPr="00DF51F8" w:rsidRDefault="008A48AC" w:rsidP="008A48AC">
      <w:pPr>
        <w:pStyle w:val="Tekstpodstawowy2"/>
        <w:jc w:val="center"/>
        <w:rPr>
          <w:rFonts w:cs="Arial"/>
        </w:rPr>
      </w:pPr>
    </w:p>
    <w:p w14:paraId="603F068C" w14:textId="5669B862" w:rsidR="008A48AC" w:rsidRPr="00DF51F8" w:rsidRDefault="008A48AC" w:rsidP="002C7DAA">
      <w:pPr>
        <w:pStyle w:val="Tekstpodstawowy2"/>
        <w:numPr>
          <w:ilvl w:val="0"/>
          <w:numId w:val="99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Nadwyżkę bilansową </w:t>
      </w:r>
      <w:r w:rsidRPr="00FD0B79">
        <w:rPr>
          <w:rFonts w:cs="Arial"/>
          <w:i/>
        </w:rPr>
        <w:t>Spółdzielni</w:t>
      </w:r>
      <w:r w:rsidRPr="00DF51F8">
        <w:rPr>
          <w:rFonts w:cs="Arial"/>
        </w:rPr>
        <w:t xml:space="preserve"> przeznacza się na: </w:t>
      </w:r>
    </w:p>
    <w:p w14:paraId="6CEB0744" w14:textId="02CC3448" w:rsidR="008A48AC" w:rsidRDefault="008A48AC" w:rsidP="002C7DAA">
      <w:pPr>
        <w:pStyle w:val="Tekstpodstawowy2"/>
        <w:numPr>
          <w:ilvl w:val="0"/>
          <w:numId w:val="10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zwiększenie funduszu </w:t>
      </w:r>
      <w:r w:rsidR="00882EA6">
        <w:rPr>
          <w:rFonts w:cs="Arial"/>
        </w:rPr>
        <w:t>zasobowego</w:t>
      </w:r>
      <w:r w:rsidR="00FD0B79">
        <w:rPr>
          <w:rFonts w:cs="Arial"/>
        </w:rPr>
        <w:t>,</w:t>
      </w:r>
    </w:p>
    <w:p w14:paraId="041DB598" w14:textId="2ED4E276" w:rsidR="00FD0B79" w:rsidRPr="00DF51F8" w:rsidRDefault="00FD0B79" w:rsidP="002C7DAA">
      <w:pPr>
        <w:pStyle w:val="Tekstpodstawowy2"/>
        <w:numPr>
          <w:ilvl w:val="0"/>
          <w:numId w:val="100"/>
        </w:numPr>
        <w:ind w:left="993" w:hanging="426"/>
        <w:jc w:val="both"/>
        <w:rPr>
          <w:rFonts w:cs="Arial"/>
        </w:rPr>
      </w:pPr>
      <w:r>
        <w:rPr>
          <w:rFonts w:cs="Arial"/>
        </w:rPr>
        <w:t>zwiększenie funduszu remontowego,</w:t>
      </w:r>
    </w:p>
    <w:p w14:paraId="0F82B6D0" w14:textId="7742107A" w:rsidR="008A48AC" w:rsidRPr="00DF51F8" w:rsidRDefault="008A48AC" w:rsidP="002C7DAA">
      <w:pPr>
        <w:pStyle w:val="Tekstpodstawowy2"/>
        <w:numPr>
          <w:ilvl w:val="0"/>
          <w:numId w:val="10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działalność społeczną</w:t>
      </w:r>
      <w:r w:rsidR="00882EA6">
        <w:rPr>
          <w:rFonts w:cs="Arial"/>
        </w:rPr>
        <w:t>,</w:t>
      </w:r>
      <w:r w:rsidRPr="00DF51F8">
        <w:rPr>
          <w:rFonts w:cs="Arial"/>
        </w:rPr>
        <w:t xml:space="preserve"> oświatową i kulturalną, </w:t>
      </w:r>
    </w:p>
    <w:p w14:paraId="4A422E8E" w14:textId="476862DB" w:rsidR="0083044D" w:rsidRPr="0083044D" w:rsidRDefault="008A48AC" w:rsidP="002C7DAA">
      <w:pPr>
        <w:pStyle w:val="Tekstpodstawowy2"/>
        <w:numPr>
          <w:ilvl w:val="0"/>
          <w:numId w:val="10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sfinansowanie wydatków związanych z eksploatacją</w:t>
      </w:r>
      <w:r w:rsidR="00FD0B79">
        <w:rPr>
          <w:rFonts w:cs="Arial"/>
        </w:rPr>
        <w:t xml:space="preserve">                             </w:t>
      </w:r>
      <w:r w:rsidRPr="00DF51F8">
        <w:rPr>
          <w:rFonts w:cs="Arial"/>
        </w:rPr>
        <w:t>i utrzymaniem nieruchomości</w:t>
      </w:r>
      <w:r w:rsidR="0083044D">
        <w:rPr>
          <w:rFonts w:cs="Arial"/>
        </w:rPr>
        <w:t>,</w:t>
      </w:r>
    </w:p>
    <w:p w14:paraId="779B1D55" w14:textId="6B8715C9" w:rsidR="008A48AC" w:rsidRPr="00E9236D" w:rsidRDefault="007A126F" w:rsidP="002C7DAA">
      <w:pPr>
        <w:pStyle w:val="Tekstpodstawowy2"/>
        <w:numPr>
          <w:ilvl w:val="0"/>
          <w:numId w:val="100"/>
        </w:numPr>
        <w:ind w:left="993" w:hanging="426"/>
        <w:jc w:val="both"/>
        <w:rPr>
          <w:rFonts w:cs="Arial"/>
        </w:rPr>
      </w:pPr>
      <w:r w:rsidRPr="00E9236D">
        <w:rPr>
          <w:rFonts w:cs="Arial"/>
        </w:rPr>
        <w:t>na inne cele określone uchwałą Walnego Zgromadzenia</w:t>
      </w:r>
      <w:r w:rsidR="00882EA6" w:rsidRPr="00E9236D">
        <w:rPr>
          <w:rFonts w:cs="Arial"/>
        </w:rPr>
        <w:t>.</w:t>
      </w:r>
      <w:r w:rsidR="008A48AC" w:rsidRPr="00E9236D">
        <w:rPr>
          <w:rFonts w:cs="Arial"/>
        </w:rPr>
        <w:t xml:space="preserve"> </w:t>
      </w:r>
    </w:p>
    <w:p w14:paraId="553D2A4A" w14:textId="7FDA5D71" w:rsidR="008A48AC" w:rsidRPr="00DF51F8" w:rsidRDefault="008A48AC" w:rsidP="002C7DAA">
      <w:pPr>
        <w:pStyle w:val="Tekstpodstawowy2"/>
        <w:numPr>
          <w:ilvl w:val="0"/>
          <w:numId w:val="99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Stratę bilansową </w:t>
      </w:r>
      <w:r w:rsidRPr="00FD0B79">
        <w:rPr>
          <w:rFonts w:cs="Arial"/>
          <w:i/>
        </w:rPr>
        <w:t>Spółdzielni</w:t>
      </w:r>
      <w:r w:rsidRPr="00DF51F8">
        <w:rPr>
          <w:rFonts w:cs="Arial"/>
        </w:rPr>
        <w:t xml:space="preserve"> pokrywa się w pierwszej ko</w:t>
      </w:r>
      <w:r w:rsidR="00882EA6">
        <w:rPr>
          <w:rFonts w:cs="Arial"/>
        </w:rPr>
        <w:t xml:space="preserve">lejności </w:t>
      </w:r>
      <w:r w:rsidR="00FD0B79">
        <w:rPr>
          <w:rFonts w:cs="Arial"/>
        </w:rPr>
        <w:t xml:space="preserve">                   </w:t>
      </w:r>
      <w:r w:rsidR="00882EA6">
        <w:rPr>
          <w:rFonts w:cs="Arial"/>
        </w:rPr>
        <w:t>z funduszu zasobowego</w:t>
      </w:r>
      <w:r w:rsidR="00FD0B79">
        <w:rPr>
          <w:rFonts w:cs="Arial"/>
        </w:rPr>
        <w:t>,</w:t>
      </w:r>
      <w:r w:rsidR="00882EA6">
        <w:rPr>
          <w:rFonts w:cs="Arial"/>
        </w:rPr>
        <w:t xml:space="preserve"> </w:t>
      </w:r>
      <w:r w:rsidRPr="00DF51F8">
        <w:rPr>
          <w:rFonts w:cs="Arial"/>
        </w:rPr>
        <w:t xml:space="preserve">a następnie z funduszu remontowego.  </w:t>
      </w:r>
    </w:p>
    <w:p w14:paraId="6CF58432" w14:textId="77777777" w:rsidR="008A48AC" w:rsidRPr="00DF51F8" w:rsidRDefault="008A48AC" w:rsidP="008A48AC">
      <w:pPr>
        <w:pStyle w:val="Tekstpodstawowy2"/>
        <w:ind w:left="993" w:hanging="993"/>
        <w:jc w:val="both"/>
        <w:rPr>
          <w:rFonts w:cs="Arial"/>
          <w:b/>
        </w:rPr>
      </w:pPr>
      <w:r w:rsidRPr="00DF51F8">
        <w:rPr>
          <w:rFonts w:cs="Arial"/>
          <w:b/>
        </w:rPr>
        <w:lastRenderedPageBreak/>
        <w:t xml:space="preserve">9.2. </w:t>
      </w:r>
      <w:r w:rsidRPr="00DF51F8">
        <w:rPr>
          <w:rFonts w:cs="Arial"/>
          <w:b/>
        </w:rPr>
        <w:tab/>
        <w:t xml:space="preserve">Inwestycje mieszkaniowe. </w:t>
      </w:r>
    </w:p>
    <w:p w14:paraId="21DD5107" w14:textId="77777777" w:rsidR="008A48AC" w:rsidRPr="00DF51F8" w:rsidRDefault="008A48AC" w:rsidP="008A48AC">
      <w:pPr>
        <w:pStyle w:val="Tekstpodstawowy2"/>
        <w:ind w:left="993" w:hanging="993"/>
        <w:jc w:val="both"/>
        <w:rPr>
          <w:rFonts w:cs="Arial"/>
          <w:b/>
        </w:rPr>
      </w:pPr>
    </w:p>
    <w:p w14:paraId="427A2B85" w14:textId="77777777" w:rsidR="008A48AC" w:rsidRPr="00DF51F8" w:rsidRDefault="008A48AC" w:rsidP="008A48AC">
      <w:pPr>
        <w:pStyle w:val="Tekstpodstawowy2"/>
        <w:ind w:left="993" w:hanging="993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9.2.1. </w:t>
      </w:r>
      <w:r w:rsidRPr="00DF51F8">
        <w:rPr>
          <w:rFonts w:cs="Arial"/>
          <w:b/>
        </w:rPr>
        <w:tab/>
        <w:t xml:space="preserve">Spółdzielcze lokatorskie prawo do lokalu mieszkalnego. </w:t>
      </w:r>
    </w:p>
    <w:p w14:paraId="63E46D13" w14:textId="77777777" w:rsidR="008A48AC" w:rsidRPr="00DF51F8" w:rsidRDefault="008A48AC" w:rsidP="008A48AC">
      <w:pPr>
        <w:pStyle w:val="Tekstpodstawowy2"/>
        <w:ind w:left="993" w:hanging="993"/>
        <w:jc w:val="both"/>
        <w:rPr>
          <w:rFonts w:cs="Arial"/>
          <w:b/>
        </w:rPr>
      </w:pPr>
    </w:p>
    <w:p w14:paraId="4D3950FC" w14:textId="588FC233" w:rsidR="008A48AC" w:rsidRPr="00DF51F8" w:rsidRDefault="002A305B" w:rsidP="008A48AC">
      <w:pPr>
        <w:pStyle w:val="Tekstpodstawowy2"/>
        <w:ind w:left="993" w:hanging="993"/>
        <w:jc w:val="center"/>
        <w:rPr>
          <w:rFonts w:cs="Arial"/>
        </w:rPr>
      </w:pPr>
      <w:r>
        <w:rPr>
          <w:rFonts w:cs="Arial"/>
        </w:rPr>
        <w:t>§ 13</w:t>
      </w:r>
      <w:r w:rsidR="00607B7E">
        <w:rPr>
          <w:rFonts w:cs="Arial"/>
        </w:rPr>
        <w:t>6</w:t>
      </w:r>
      <w:r w:rsidR="008A48AC" w:rsidRPr="00DF51F8">
        <w:rPr>
          <w:rFonts w:cs="Arial"/>
        </w:rPr>
        <w:t>.</w:t>
      </w:r>
    </w:p>
    <w:p w14:paraId="2AE4C0A5" w14:textId="77777777" w:rsidR="008A48AC" w:rsidRPr="00DF51F8" w:rsidRDefault="008A48AC" w:rsidP="008A48AC">
      <w:pPr>
        <w:pStyle w:val="Tekstpodstawowy2"/>
        <w:ind w:left="993" w:hanging="993"/>
        <w:jc w:val="center"/>
        <w:rPr>
          <w:rFonts w:cs="Arial"/>
        </w:rPr>
      </w:pPr>
    </w:p>
    <w:p w14:paraId="24BF3F67" w14:textId="723B8560" w:rsidR="008A48AC" w:rsidRPr="005F7122" w:rsidRDefault="008A48AC" w:rsidP="002C7DAA">
      <w:pPr>
        <w:pStyle w:val="Tekstpodstawowy2"/>
        <w:numPr>
          <w:ilvl w:val="0"/>
          <w:numId w:val="101"/>
        </w:numPr>
        <w:ind w:left="567" w:hanging="567"/>
        <w:jc w:val="both"/>
        <w:rPr>
          <w:rFonts w:cs="Arial"/>
          <w:color w:val="008000"/>
        </w:rPr>
      </w:pPr>
      <w:r w:rsidRPr="00DF51F8">
        <w:rPr>
          <w:rFonts w:cs="Arial"/>
        </w:rPr>
        <w:t xml:space="preserve">Podejmowanie przez </w:t>
      </w:r>
      <w:r w:rsidRPr="00FD0B79">
        <w:rPr>
          <w:rFonts w:cs="Arial"/>
          <w:i/>
        </w:rPr>
        <w:t>Spółdzielnię</w:t>
      </w:r>
      <w:r w:rsidRPr="00DF51F8">
        <w:rPr>
          <w:rFonts w:cs="Arial"/>
        </w:rPr>
        <w:t xml:space="preserve"> przedsięwzięć inwestycyjnych jest możliwe po zatwierdzeniu ich założeń organizacyjno-finansowych przez </w:t>
      </w:r>
      <w:r w:rsidR="00484277">
        <w:rPr>
          <w:rFonts w:cs="Arial"/>
        </w:rPr>
        <w:t>Walne Zgromadzenie</w:t>
      </w:r>
      <w:r w:rsidR="00FD0B79">
        <w:rPr>
          <w:rFonts w:cs="Arial"/>
        </w:rPr>
        <w:t>.</w:t>
      </w:r>
    </w:p>
    <w:p w14:paraId="57F01481" w14:textId="69F12E1F" w:rsidR="008A48AC" w:rsidRPr="00DF51F8" w:rsidRDefault="008A48AC" w:rsidP="002C7DAA">
      <w:pPr>
        <w:pStyle w:val="Tekstpodstawowy2"/>
        <w:numPr>
          <w:ilvl w:val="0"/>
          <w:numId w:val="101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Założenia organizacyjno-finansowe inwestycji powinno rozstrzygać </w:t>
      </w:r>
      <w:r w:rsidR="00FD0B79">
        <w:rPr>
          <w:rFonts w:cs="Arial"/>
        </w:rPr>
        <w:t xml:space="preserve"> </w:t>
      </w:r>
      <w:r w:rsidRPr="00DF51F8">
        <w:rPr>
          <w:rFonts w:cs="Arial"/>
        </w:rPr>
        <w:t xml:space="preserve">w szczególności: </w:t>
      </w:r>
    </w:p>
    <w:p w14:paraId="304F7AA5" w14:textId="77777777" w:rsidR="008A48AC" w:rsidRPr="00DF51F8" w:rsidRDefault="008A48AC" w:rsidP="002C7DAA">
      <w:pPr>
        <w:pStyle w:val="Tekstpodstawowy2"/>
        <w:numPr>
          <w:ilvl w:val="0"/>
          <w:numId w:val="102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krąg osób ubiegających się o ustanowienie spółdzielczego lokatorskiego prawa do lokali w ramach realizowanej inwestycji, </w:t>
      </w:r>
    </w:p>
    <w:p w14:paraId="7420E75A" w14:textId="4B0C189F" w:rsidR="008A48AC" w:rsidRPr="00DF51F8" w:rsidRDefault="008A48AC" w:rsidP="002C7DAA">
      <w:pPr>
        <w:pStyle w:val="Tekstpodstawowy2"/>
        <w:numPr>
          <w:ilvl w:val="0"/>
          <w:numId w:val="102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określenie zakresu rzeczowego robót realizowanego zadania inwestycyjnego, które będzie stanowić podstawę ustalenia wysokości kosztów budowy lokalu, (położenie i powierzchnia lo</w:t>
      </w:r>
      <w:r w:rsidR="00112565">
        <w:rPr>
          <w:rFonts w:cs="Arial"/>
        </w:rPr>
        <w:t>kalu oraz pomieszczeń przynależn</w:t>
      </w:r>
      <w:r w:rsidRPr="00DF51F8">
        <w:rPr>
          <w:rFonts w:cs="Arial"/>
        </w:rPr>
        <w:t xml:space="preserve">ych do niego), </w:t>
      </w:r>
    </w:p>
    <w:p w14:paraId="2D58589D" w14:textId="76B7A6CE" w:rsidR="008A48AC" w:rsidRPr="00DF51F8" w:rsidRDefault="008A48AC" w:rsidP="002C7DAA">
      <w:pPr>
        <w:pStyle w:val="Tekstpodstawowy2"/>
        <w:numPr>
          <w:ilvl w:val="0"/>
          <w:numId w:val="102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określenie zasad ustalania wysokości kosztów budowy lokali </w:t>
      </w:r>
      <w:r w:rsidR="00484277">
        <w:rPr>
          <w:rFonts w:cs="Arial"/>
        </w:rPr>
        <w:t xml:space="preserve">         </w:t>
      </w:r>
      <w:r w:rsidRPr="00DF51F8">
        <w:rPr>
          <w:rFonts w:cs="Arial"/>
        </w:rPr>
        <w:t xml:space="preserve">w tym źródeł finansowania inwestycji (środki własne przyszłych użytkowników lokali, kredyt bankowy, inne źródła), </w:t>
      </w:r>
    </w:p>
    <w:p w14:paraId="314C4EAF" w14:textId="77777777" w:rsidR="008A48AC" w:rsidRPr="00DF51F8" w:rsidRDefault="008A48AC" w:rsidP="002C7DAA">
      <w:pPr>
        <w:pStyle w:val="Tekstpodstawowy2"/>
        <w:numPr>
          <w:ilvl w:val="0"/>
          <w:numId w:val="102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organizację obsługi procesu inwestycyjnego, </w:t>
      </w:r>
    </w:p>
    <w:p w14:paraId="57736CA2" w14:textId="77777777" w:rsidR="008A48AC" w:rsidRPr="00DF51F8" w:rsidRDefault="008A48AC" w:rsidP="002C7DAA">
      <w:pPr>
        <w:pStyle w:val="Tekstpodstawowy2"/>
        <w:numPr>
          <w:ilvl w:val="0"/>
          <w:numId w:val="102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inne postanowienia określone w statucie. </w:t>
      </w:r>
    </w:p>
    <w:p w14:paraId="021B739F" w14:textId="03B13D69" w:rsidR="008A48AC" w:rsidRPr="00DF51F8" w:rsidRDefault="008A48AC" w:rsidP="002C7DAA">
      <w:pPr>
        <w:pStyle w:val="Tekstpodstawowy2"/>
        <w:numPr>
          <w:ilvl w:val="0"/>
          <w:numId w:val="101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>Plan rzeczowo-finansowy inwestycji mieszkaniowych oraz regulamin rozliczania kosztów inwestycji i ustalania wysokości wkładu mieszkaniowego przypadającego na dany lokal</w:t>
      </w:r>
      <w:r w:rsidR="00484277">
        <w:rPr>
          <w:rFonts w:cs="Arial"/>
        </w:rPr>
        <w:t>, uchwala Rada Nadzorcza</w:t>
      </w:r>
      <w:r w:rsidRPr="00DF51F8">
        <w:rPr>
          <w:rFonts w:cs="Arial"/>
        </w:rPr>
        <w:t xml:space="preserve">. </w:t>
      </w:r>
    </w:p>
    <w:p w14:paraId="722F5C65" w14:textId="77777777" w:rsidR="008A48AC" w:rsidRPr="00DF51F8" w:rsidRDefault="008A48AC" w:rsidP="002C7DAA">
      <w:pPr>
        <w:pStyle w:val="Tekstpodstawowy2"/>
        <w:numPr>
          <w:ilvl w:val="0"/>
          <w:numId w:val="101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Ostateczne rozliczenie kosztów budowy spółdzielczego lokatorskiego prawa do lokalu następuje w terminie 6 miesięcy od dnia oddania budynku do użytkowania. </w:t>
      </w:r>
    </w:p>
    <w:p w14:paraId="1DF89365" w14:textId="77777777" w:rsidR="008A48AC" w:rsidRDefault="008A48AC" w:rsidP="008A48AC">
      <w:pPr>
        <w:pStyle w:val="Tekstpodstawowy2"/>
        <w:jc w:val="both"/>
        <w:rPr>
          <w:rFonts w:cs="Arial"/>
        </w:rPr>
      </w:pPr>
    </w:p>
    <w:p w14:paraId="643B481B" w14:textId="77777777" w:rsidR="008A48AC" w:rsidRPr="00DF51F8" w:rsidRDefault="008A48AC" w:rsidP="008A48AC">
      <w:pPr>
        <w:pStyle w:val="Tekstpodstawowy2"/>
        <w:ind w:left="993" w:hanging="993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9.2.2. </w:t>
      </w:r>
      <w:r w:rsidRPr="00DF51F8">
        <w:rPr>
          <w:rFonts w:cs="Arial"/>
          <w:b/>
        </w:rPr>
        <w:tab/>
        <w:t xml:space="preserve">Prawo odrębnej własności lokalu. </w:t>
      </w:r>
    </w:p>
    <w:p w14:paraId="514A1969" w14:textId="77777777" w:rsidR="008A48AC" w:rsidRPr="00DF51F8" w:rsidRDefault="008A48AC" w:rsidP="008A48AC">
      <w:pPr>
        <w:pStyle w:val="Tekstpodstawowy2"/>
        <w:jc w:val="both"/>
        <w:rPr>
          <w:rFonts w:cs="Arial"/>
        </w:rPr>
      </w:pPr>
    </w:p>
    <w:p w14:paraId="22BDB6AD" w14:textId="66A1B113" w:rsidR="008A48AC" w:rsidRPr="00DF51F8" w:rsidRDefault="008A48AC" w:rsidP="008A48AC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13</w:t>
      </w:r>
      <w:r w:rsidR="00607B7E">
        <w:rPr>
          <w:rFonts w:cs="Arial"/>
        </w:rPr>
        <w:t>7</w:t>
      </w:r>
      <w:r w:rsidRPr="00DF51F8">
        <w:rPr>
          <w:rFonts w:cs="Arial"/>
        </w:rPr>
        <w:t>.</w:t>
      </w:r>
    </w:p>
    <w:p w14:paraId="6315C30B" w14:textId="77777777" w:rsidR="00006F34" w:rsidRPr="00DF51F8" w:rsidRDefault="00006F34" w:rsidP="00006F34">
      <w:pPr>
        <w:pStyle w:val="Tekstpodstawowy2"/>
        <w:jc w:val="both"/>
        <w:rPr>
          <w:rFonts w:cs="Arial"/>
          <w:b/>
        </w:rPr>
      </w:pPr>
    </w:p>
    <w:p w14:paraId="54E85FAD" w14:textId="77777777" w:rsidR="00006F34" w:rsidRPr="00DF51F8" w:rsidRDefault="00146083" w:rsidP="002C7DAA">
      <w:pPr>
        <w:pStyle w:val="Tekstpodstawowy2"/>
        <w:numPr>
          <w:ilvl w:val="0"/>
          <w:numId w:val="103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Podejmowanie przez </w:t>
      </w:r>
      <w:r w:rsidRPr="00484277">
        <w:rPr>
          <w:rFonts w:cs="Arial"/>
          <w:i/>
        </w:rPr>
        <w:t>Spółdzielnię</w:t>
      </w:r>
      <w:r w:rsidRPr="00DF51F8">
        <w:rPr>
          <w:rFonts w:cs="Arial"/>
        </w:rPr>
        <w:t xml:space="preserve"> przedsięwzięć inwestycyjnych jest możliwe po zatwierdzeniu ich założeń organizacyjno-finansowych przez Walne Zgromadzenie. </w:t>
      </w:r>
    </w:p>
    <w:p w14:paraId="71AB5227" w14:textId="5B57107E" w:rsidR="00146083" w:rsidRPr="00DF51F8" w:rsidRDefault="00146083" w:rsidP="002C7DAA">
      <w:pPr>
        <w:pStyle w:val="Tekstpodstawowy2"/>
        <w:numPr>
          <w:ilvl w:val="0"/>
          <w:numId w:val="103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Założenia organizacyjno-finansowe inwestycji powinny rozstrzygać </w:t>
      </w:r>
      <w:r w:rsidR="002D5558">
        <w:rPr>
          <w:rFonts w:cs="Arial"/>
        </w:rPr>
        <w:t xml:space="preserve"> </w:t>
      </w:r>
      <w:r w:rsidRPr="00DF51F8">
        <w:rPr>
          <w:rFonts w:cs="Arial"/>
        </w:rPr>
        <w:t xml:space="preserve">w szczególności: </w:t>
      </w:r>
    </w:p>
    <w:p w14:paraId="547B87FF" w14:textId="77777777" w:rsidR="00146083" w:rsidRPr="00DF51F8" w:rsidRDefault="00146083" w:rsidP="002C7DAA">
      <w:pPr>
        <w:pStyle w:val="Tekstpodstawowy2"/>
        <w:numPr>
          <w:ilvl w:val="0"/>
          <w:numId w:val="104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krąg osób ubiegających się o ustanowienie odrębnej własności lokalu w ramach realizowanej inwestycji, </w:t>
      </w:r>
    </w:p>
    <w:p w14:paraId="221D15C9" w14:textId="36208B63" w:rsidR="00146083" w:rsidRPr="00DF51F8" w:rsidRDefault="00146083" w:rsidP="002C7DAA">
      <w:pPr>
        <w:pStyle w:val="Tekstpodstawowy2"/>
        <w:numPr>
          <w:ilvl w:val="0"/>
          <w:numId w:val="104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określenie zakresu rzeczowego robót realizowanego zadania inwestycyj</w:t>
      </w:r>
      <w:r w:rsidR="00CD62E6">
        <w:rPr>
          <w:rFonts w:cs="Arial"/>
        </w:rPr>
        <w:t>n</w:t>
      </w:r>
      <w:r w:rsidRPr="00DF51F8">
        <w:rPr>
          <w:rFonts w:cs="Arial"/>
        </w:rPr>
        <w:t xml:space="preserve">ego, które będzie stanowić podstawę ustalenia </w:t>
      </w:r>
      <w:r w:rsidRPr="00DF51F8">
        <w:rPr>
          <w:rFonts w:cs="Arial"/>
        </w:rPr>
        <w:lastRenderedPageBreak/>
        <w:t xml:space="preserve">wysokości kosztów budowy lokalu (rodzaj, położenie </w:t>
      </w:r>
      <w:r w:rsidR="002D5558">
        <w:rPr>
          <w:rFonts w:cs="Arial"/>
        </w:rPr>
        <w:t xml:space="preserve">                                   </w:t>
      </w:r>
      <w:r w:rsidRPr="00DF51F8">
        <w:rPr>
          <w:rFonts w:cs="Arial"/>
        </w:rPr>
        <w:t xml:space="preserve">i powierzchnia lokalu oraz pomieszczeń przynależnych do niego), </w:t>
      </w:r>
    </w:p>
    <w:p w14:paraId="50D972D2" w14:textId="19903819" w:rsidR="007B07EB" w:rsidRPr="00DF51F8" w:rsidRDefault="007B07EB" w:rsidP="002C7DAA">
      <w:pPr>
        <w:pStyle w:val="Tekstpodstawowy2"/>
        <w:numPr>
          <w:ilvl w:val="0"/>
          <w:numId w:val="104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określenie zasad ustalania wysokości kosztów budowy lokali </w:t>
      </w:r>
      <w:r w:rsidR="002D5558">
        <w:rPr>
          <w:rFonts w:cs="Arial"/>
        </w:rPr>
        <w:t xml:space="preserve">                  </w:t>
      </w:r>
      <w:r w:rsidRPr="00DF51F8">
        <w:rPr>
          <w:rFonts w:cs="Arial"/>
        </w:rPr>
        <w:t xml:space="preserve">w tym źródła finansowania inwestycji (środki własne przyszłych użytkowników lokali, kredyt bankowy, inne źródła), </w:t>
      </w:r>
    </w:p>
    <w:p w14:paraId="4116C1F9" w14:textId="77777777" w:rsidR="007B07EB" w:rsidRPr="00DF51F8" w:rsidRDefault="007B07EB" w:rsidP="002C7DAA">
      <w:pPr>
        <w:pStyle w:val="Tekstpodstawowy2"/>
        <w:numPr>
          <w:ilvl w:val="0"/>
          <w:numId w:val="104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organizację obsługi procesu inwestycyjnego,</w:t>
      </w:r>
    </w:p>
    <w:p w14:paraId="211C4593" w14:textId="77777777" w:rsidR="007B07EB" w:rsidRPr="00DF51F8" w:rsidRDefault="007B07EB" w:rsidP="002C7DAA">
      <w:pPr>
        <w:pStyle w:val="Tekstpodstawowy2"/>
        <w:numPr>
          <w:ilvl w:val="0"/>
          <w:numId w:val="104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inne </w:t>
      </w:r>
      <w:r w:rsidR="00925B07" w:rsidRPr="00DF51F8">
        <w:rPr>
          <w:rFonts w:cs="Arial"/>
        </w:rPr>
        <w:t>p</w:t>
      </w:r>
      <w:r w:rsidRPr="00DF51F8">
        <w:rPr>
          <w:rFonts w:cs="Arial"/>
        </w:rPr>
        <w:t xml:space="preserve">ostanowienia określone w statucie. </w:t>
      </w:r>
    </w:p>
    <w:p w14:paraId="54A5E341" w14:textId="3664AD0F" w:rsidR="007B07EB" w:rsidRPr="00DF51F8" w:rsidRDefault="007B07EB" w:rsidP="002C7DAA">
      <w:pPr>
        <w:pStyle w:val="Tekstpodstawowy2"/>
        <w:numPr>
          <w:ilvl w:val="0"/>
          <w:numId w:val="103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>Plan rzeczowo-finansowy inwestycji mieszkaniowych oraz regulamin rozliczania kosztów inwestycji i ustalania wysokości wkładu budowlaneg</w:t>
      </w:r>
      <w:r w:rsidR="002D5558">
        <w:rPr>
          <w:rFonts w:cs="Arial"/>
        </w:rPr>
        <w:t>o przypadającego na dany lokal, uchwala Rada Nadzorcza.</w:t>
      </w:r>
    </w:p>
    <w:p w14:paraId="7B0C200F" w14:textId="77777777" w:rsidR="007B07EB" w:rsidRPr="00DF51F8" w:rsidRDefault="007B07EB" w:rsidP="002C7DAA">
      <w:pPr>
        <w:pStyle w:val="Tekstpodstawowy2"/>
        <w:numPr>
          <w:ilvl w:val="0"/>
          <w:numId w:val="103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Ostateczne rozliczenie kosztów budowy prawa odrębnej własności lokalu następuje w terminie 3 miesięcy od dnia oddania budynku do użytkowania. Po upływie tego terminu roszczenie </w:t>
      </w:r>
      <w:r w:rsidRPr="002D5558">
        <w:rPr>
          <w:rFonts w:cs="Arial"/>
          <w:i/>
        </w:rPr>
        <w:t>Spółdzielni</w:t>
      </w:r>
      <w:r w:rsidRPr="00DF51F8">
        <w:rPr>
          <w:rFonts w:cs="Arial"/>
        </w:rPr>
        <w:t xml:space="preserve"> </w:t>
      </w:r>
      <w:r w:rsidRPr="00DF51F8">
        <w:rPr>
          <w:rFonts w:cs="Arial"/>
        </w:rPr>
        <w:br/>
        <w:t xml:space="preserve">o uzupełnienie wkładu budowlanego wygasa. </w:t>
      </w:r>
    </w:p>
    <w:p w14:paraId="1B36CB6C" w14:textId="77777777" w:rsidR="007B07EB" w:rsidRDefault="007B07EB" w:rsidP="007B07EB">
      <w:pPr>
        <w:pStyle w:val="Tekstpodstawowy2"/>
        <w:jc w:val="both"/>
        <w:rPr>
          <w:rFonts w:cs="Arial"/>
        </w:rPr>
      </w:pPr>
    </w:p>
    <w:p w14:paraId="0D2F3F32" w14:textId="77777777" w:rsidR="00E9236D" w:rsidRPr="00DF51F8" w:rsidRDefault="00E9236D" w:rsidP="007B07EB">
      <w:pPr>
        <w:pStyle w:val="Tekstpodstawowy2"/>
        <w:jc w:val="both"/>
        <w:rPr>
          <w:rFonts w:cs="Arial"/>
        </w:rPr>
      </w:pPr>
    </w:p>
    <w:p w14:paraId="2026BE56" w14:textId="77777777" w:rsidR="007B07EB" w:rsidRPr="00DF51F8" w:rsidRDefault="007B07EB" w:rsidP="007B07EB">
      <w:pPr>
        <w:pStyle w:val="Tekstpodstawowy2"/>
        <w:ind w:left="993" w:hanging="993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9.2.3. </w:t>
      </w:r>
      <w:r w:rsidRPr="00DF51F8">
        <w:rPr>
          <w:rFonts w:cs="Arial"/>
          <w:b/>
        </w:rPr>
        <w:tab/>
        <w:t xml:space="preserve">Dodatkowe wyposażenie lokali. </w:t>
      </w:r>
    </w:p>
    <w:p w14:paraId="0960A364" w14:textId="77777777" w:rsidR="007B07EB" w:rsidRPr="00DF51F8" w:rsidRDefault="007B07EB" w:rsidP="007B07EB">
      <w:pPr>
        <w:pStyle w:val="Tekstpodstawowy2"/>
        <w:jc w:val="both"/>
        <w:rPr>
          <w:rFonts w:cs="Arial"/>
        </w:rPr>
      </w:pPr>
    </w:p>
    <w:p w14:paraId="5B68E501" w14:textId="763C3B08" w:rsidR="007B07EB" w:rsidRPr="00DF51F8" w:rsidRDefault="00607B7E" w:rsidP="007B07EB">
      <w:pPr>
        <w:pStyle w:val="Tekstpodstawowy2"/>
        <w:jc w:val="center"/>
        <w:rPr>
          <w:rFonts w:cs="Arial"/>
        </w:rPr>
      </w:pPr>
      <w:r>
        <w:rPr>
          <w:rFonts w:cs="Arial"/>
        </w:rPr>
        <w:t>§ 138</w:t>
      </w:r>
      <w:r w:rsidR="007B07EB" w:rsidRPr="00DF51F8">
        <w:rPr>
          <w:rFonts w:cs="Arial"/>
        </w:rPr>
        <w:t>.</w:t>
      </w:r>
    </w:p>
    <w:p w14:paraId="6226419C" w14:textId="77777777" w:rsidR="007B07EB" w:rsidRPr="00DF51F8" w:rsidRDefault="007B07EB" w:rsidP="007B07EB">
      <w:pPr>
        <w:pStyle w:val="Tekstpodstawowy2"/>
        <w:jc w:val="center"/>
        <w:rPr>
          <w:rFonts w:cs="Arial"/>
        </w:rPr>
      </w:pPr>
    </w:p>
    <w:p w14:paraId="70AFED3D" w14:textId="77777777" w:rsidR="007B07EB" w:rsidRPr="00DF51F8" w:rsidRDefault="007B07EB" w:rsidP="002C7DAA">
      <w:pPr>
        <w:pStyle w:val="Tekstpodstawowy2"/>
        <w:numPr>
          <w:ilvl w:val="0"/>
          <w:numId w:val="105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Przez </w:t>
      </w:r>
      <w:r w:rsidR="00BA04CE" w:rsidRPr="00DF51F8">
        <w:rPr>
          <w:rFonts w:cs="Arial"/>
        </w:rPr>
        <w:t xml:space="preserve"> </w:t>
      </w:r>
      <w:r w:rsidR="00EB2425" w:rsidRPr="00DF51F8">
        <w:rPr>
          <w:rFonts w:cs="Arial"/>
        </w:rPr>
        <w:t xml:space="preserve">dodatkowe wyposażenie </w:t>
      </w:r>
      <w:r w:rsidR="007860A7" w:rsidRPr="00DF51F8">
        <w:rPr>
          <w:rFonts w:cs="Arial"/>
        </w:rPr>
        <w:t>lokali rozumie się nie zaliczan</w:t>
      </w:r>
      <w:r w:rsidR="00EB2425" w:rsidRPr="00DF51F8">
        <w:rPr>
          <w:rFonts w:cs="Arial"/>
        </w:rPr>
        <w:t>e do kosztów inwestycji nakłady poczynione ze środków członków lub innych użytkowników na wyposażenie i wykończenie lokali, mające charakter trwały i podnoszące wartość użytkową lokali.</w:t>
      </w:r>
    </w:p>
    <w:p w14:paraId="282D28C2" w14:textId="77777777" w:rsidR="00EB2425" w:rsidRPr="00DF51F8" w:rsidRDefault="00EB2425" w:rsidP="002C7DAA">
      <w:pPr>
        <w:pStyle w:val="Tekstpodstawowy2"/>
        <w:numPr>
          <w:ilvl w:val="0"/>
          <w:numId w:val="105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Dodatkowe wyposażenie i wykończenie lokali, jeśli nie jest wykonane za pośrednictwem </w:t>
      </w:r>
      <w:r w:rsidRPr="002D5558">
        <w:rPr>
          <w:rFonts w:cs="Arial"/>
          <w:i/>
        </w:rPr>
        <w:t>Spółdzielni</w:t>
      </w:r>
      <w:r w:rsidRPr="00DF51F8">
        <w:rPr>
          <w:rFonts w:cs="Arial"/>
        </w:rPr>
        <w:t xml:space="preserve">, wymaga zgody </w:t>
      </w:r>
      <w:r w:rsidRPr="002D5558">
        <w:rPr>
          <w:rFonts w:cs="Arial"/>
          <w:i/>
        </w:rPr>
        <w:t>Spółdzielni</w:t>
      </w:r>
      <w:r w:rsidRPr="00DF51F8">
        <w:rPr>
          <w:rFonts w:cs="Arial"/>
        </w:rPr>
        <w:t xml:space="preserve"> wówczas, gdy połączone jest ze zmianami w układzie funkcjonalno-użytkowym lokalu, zmianami konstrukcyjnymi. </w:t>
      </w:r>
    </w:p>
    <w:p w14:paraId="67816E05" w14:textId="4F4FEEC4" w:rsidR="00EB2425" w:rsidRPr="00DF51F8" w:rsidRDefault="00EB2425" w:rsidP="002C7DAA">
      <w:pPr>
        <w:pStyle w:val="Tekstpodstawowy2"/>
        <w:numPr>
          <w:ilvl w:val="0"/>
          <w:numId w:val="105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Nakłady, o których mowa w ust. 1 nie są zapisywane na wkłady mieszkaniowe i budowlane członków. W przypadku ustania tytułu prawnego do lokalu wartość dodatkowego wyposażenia </w:t>
      </w:r>
      <w:r w:rsidR="002D5558">
        <w:rPr>
          <w:rFonts w:cs="Arial"/>
        </w:rPr>
        <w:t xml:space="preserve">                           </w:t>
      </w:r>
      <w:r w:rsidRPr="00DF51F8">
        <w:rPr>
          <w:rFonts w:cs="Arial"/>
        </w:rPr>
        <w:t xml:space="preserve">i wykończenia jest uwzględniana przy ustalaniu rynkowej wartości lokalu. </w:t>
      </w:r>
    </w:p>
    <w:p w14:paraId="6B66A3F5" w14:textId="77777777" w:rsidR="00EB2425" w:rsidRDefault="00EB2425" w:rsidP="00EB2425">
      <w:pPr>
        <w:pStyle w:val="Tekstpodstawowy2"/>
        <w:jc w:val="both"/>
        <w:rPr>
          <w:rFonts w:cs="Arial"/>
        </w:rPr>
      </w:pPr>
    </w:p>
    <w:p w14:paraId="5BACEEA8" w14:textId="77777777" w:rsidR="00EB2425" w:rsidRPr="00DF51F8" w:rsidRDefault="00EB2425" w:rsidP="002C7DAA">
      <w:pPr>
        <w:pStyle w:val="Tekstpodstawowy2"/>
        <w:numPr>
          <w:ilvl w:val="1"/>
          <w:numId w:val="44"/>
        </w:numPr>
        <w:ind w:left="567" w:hanging="567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Zarządzanie nieruchomościami. </w:t>
      </w:r>
    </w:p>
    <w:p w14:paraId="144C783A" w14:textId="77777777" w:rsidR="00EB2425" w:rsidRPr="00DF51F8" w:rsidRDefault="00EB2425" w:rsidP="00EB2425">
      <w:pPr>
        <w:pStyle w:val="Tekstpodstawowy2"/>
        <w:jc w:val="both"/>
        <w:rPr>
          <w:rFonts w:cs="Arial"/>
        </w:rPr>
      </w:pPr>
    </w:p>
    <w:p w14:paraId="54AD10B3" w14:textId="59FB9CA4" w:rsidR="00EB2425" w:rsidRPr="00DF51F8" w:rsidRDefault="00EB2425" w:rsidP="00EB2425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13</w:t>
      </w:r>
      <w:r w:rsidR="00607B7E">
        <w:rPr>
          <w:rFonts w:cs="Arial"/>
        </w:rPr>
        <w:t>9</w:t>
      </w:r>
      <w:r w:rsidRPr="00DF51F8">
        <w:rPr>
          <w:rFonts w:cs="Arial"/>
        </w:rPr>
        <w:t>.</w:t>
      </w:r>
    </w:p>
    <w:p w14:paraId="0E6695BF" w14:textId="77777777" w:rsidR="00EB2425" w:rsidRPr="00DF51F8" w:rsidRDefault="00EB2425" w:rsidP="00603B8C">
      <w:pPr>
        <w:pStyle w:val="Tekstpodstawowy2"/>
        <w:ind w:left="567" w:hanging="567"/>
        <w:jc w:val="center"/>
        <w:rPr>
          <w:rFonts w:cs="Arial"/>
        </w:rPr>
      </w:pPr>
    </w:p>
    <w:p w14:paraId="108B7763" w14:textId="77777777" w:rsidR="00EB2425" w:rsidRPr="00DF51F8" w:rsidRDefault="00603B8C" w:rsidP="002C7DAA">
      <w:pPr>
        <w:pStyle w:val="Tekstpodstawowy2"/>
        <w:numPr>
          <w:ilvl w:val="0"/>
          <w:numId w:val="106"/>
        </w:numPr>
        <w:ind w:left="567" w:hanging="567"/>
        <w:jc w:val="both"/>
        <w:rPr>
          <w:rFonts w:cs="Arial"/>
        </w:rPr>
      </w:pPr>
      <w:r w:rsidRPr="002D5558">
        <w:rPr>
          <w:rFonts w:cs="Arial"/>
          <w:i/>
        </w:rPr>
        <w:t>Spółdzielnia</w:t>
      </w:r>
      <w:r w:rsidRPr="00DF51F8">
        <w:rPr>
          <w:rFonts w:cs="Arial"/>
        </w:rPr>
        <w:t xml:space="preserve"> ma obowiązek zarządzania nieruchomościami stanowiącymi jej mienie lub nabyte na podstawie </w:t>
      </w:r>
      <w:r w:rsidRPr="002D5558">
        <w:rPr>
          <w:rFonts w:cs="Arial"/>
          <w:i/>
        </w:rPr>
        <w:t xml:space="preserve">ustawy </w:t>
      </w:r>
      <w:r w:rsidRPr="002D5558">
        <w:rPr>
          <w:rFonts w:cs="Arial"/>
          <w:i/>
        </w:rPr>
        <w:br/>
        <w:t>o spółdzielniach mieszkaniowych</w:t>
      </w:r>
      <w:r w:rsidRPr="00DF51F8">
        <w:rPr>
          <w:rFonts w:cs="Arial"/>
        </w:rPr>
        <w:t xml:space="preserve"> mienie jej członków. </w:t>
      </w:r>
    </w:p>
    <w:p w14:paraId="516FD0E1" w14:textId="3C859A66" w:rsidR="00603B8C" w:rsidRPr="002A305B" w:rsidRDefault="00603B8C" w:rsidP="002C7DAA">
      <w:pPr>
        <w:pStyle w:val="Tekstpodstawowy2"/>
        <w:numPr>
          <w:ilvl w:val="0"/>
          <w:numId w:val="106"/>
        </w:numPr>
        <w:ind w:left="567" w:hanging="567"/>
        <w:jc w:val="both"/>
        <w:rPr>
          <w:rFonts w:cs="Arial"/>
        </w:rPr>
      </w:pPr>
      <w:r w:rsidRPr="002A305B">
        <w:rPr>
          <w:rFonts w:cs="Arial"/>
        </w:rPr>
        <w:lastRenderedPageBreak/>
        <w:t>Przepisu ust</w:t>
      </w:r>
      <w:r w:rsidR="009B4776" w:rsidRPr="002A305B">
        <w:rPr>
          <w:rFonts w:cs="Arial"/>
        </w:rPr>
        <w:t>.</w:t>
      </w:r>
      <w:r w:rsidRPr="002A305B">
        <w:rPr>
          <w:rFonts w:cs="Arial"/>
        </w:rPr>
        <w:t xml:space="preserve"> 1 nie stosuje się w odniesieniu do nieruchomości, </w:t>
      </w:r>
      <w:r w:rsidRPr="002A305B">
        <w:rPr>
          <w:rFonts w:cs="Arial"/>
        </w:rPr>
        <w:br/>
        <w:t xml:space="preserve">o których mowa w </w:t>
      </w:r>
      <w:r w:rsidRPr="002D5558">
        <w:rPr>
          <w:rFonts w:cs="Arial"/>
          <w:i/>
        </w:rPr>
        <w:t>art. 24</w:t>
      </w:r>
      <w:r w:rsidRPr="002D5558">
        <w:rPr>
          <w:rFonts w:cs="Arial"/>
          <w:i/>
          <w:vertAlign w:val="superscript"/>
        </w:rPr>
        <w:t xml:space="preserve">1 </w:t>
      </w:r>
      <w:r w:rsidR="002A305B" w:rsidRPr="002D5558">
        <w:rPr>
          <w:rFonts w:cs="Arial"/>
          <w:i/>
        </w:rPr>
        <w:t>lub art. 26 ustawy</w:t>
      </w:r>
      <w:r w:rsidR="002A305B" w:rsidRPr="002A305B">
        <w:rPr>
          <w:rFonts w:cs="Arial"/>
        </w:rPr>
        <w:t>.</w:t>
      </w:r>
    </w:p>
    <w:p w14:paraId="49AD1F41" w14:textId="06835E81" w:rsidR="00603B8C" w:rsidRPr="00DF51F8" w:rsidRDefault="00603B8C" w:rsidP="002C7DAA">
      <w:pPr>
        <w:pStyle w:val="Tekstpodstawowy2"/>
        <w:numPr>
          <w:ilvl w:val="0"/>
          <w:numId w:val="106"/>
        </w:numPr>
        <w:ind w:left="567" w:hanging="567"/>
        <w:jc w:val="both"/>
        <w:rPr>
          <w:rFonts w:cs="Arial"/>
        </w:rPr>
      </w:pPr>
      <w:r w:rsidRPr="00CA1A67">
        <w:rPr>
          <w:rFonts w:cs="Arial"/>
          <w:i/>
        </w:rPr>
        <w:t>Spółdzielnia</w:t>
      </w:r>
      <w:r w:rsidRPr="002A305B">
        <w:rPr>
          <w:rFonts w:cs="Arial"/>
        </w:rPr>
        <w:t xml:space="preserve"> może zarządzać nieruchomościami, o których mowa </w:t>
      </w:r>
      <w:r w:rsidR="00CA1A67">
        <w:rPr>
          <w:rFonts w:cs="Arial"/>
        </w:rPr>
        <w:t xml:space="preserve">               </w:t>
      </w:r>
      <w:r w:rsidRPr="002A305B">
        <w:rPr>
          <w:rFonts w:cs="Arial"/>
        </w:rPr>
        <w:t>w</w:t>
      </w:r>
      <w:r w:rsidRPr="00DF51F8">
        <w:rPr>
          <w:rFonts w:cs="Arial"/>
        </w:rPr>
        <w:t xml:space="preserve"> </w:t>
      </w:r>
      <w:r w:rsidRPr="00CA1A67">
        <w:rPr>
          <w:rFonts w:cs="Arial"/>
          <w:i/>
        </w:rPr>
        <w:t>art. 24</w:t>
      </w:r>
      <w:r w:rsidRPr="00CA1A67">
        <w:rPr>
          <w:rFonts w:cs="Arial"/>
          <w:i/>
          <w:vertAlign w:val="superscript"/>
        </w:rPr>
        <w:t>1</w:t>
      </w:r>
      <w:r w:rsidRPr="00CA1A67">
        <w:rPr>
          <w:rFonts w:cs="Arial"/>
          <w:i/>
        </w:rPr>
        <w:t xml:space="preserve"> lub art. 26 ustawy</w:t>
      </w:r>
      <w:r w:rsidRPr="00DF51F8">
        <w:rPr>
          <w:rFonts w:cs="Arial"/>
        </w:rPr>
        <w:t xml:space="preserve"> oraz nieruchomościami innych właścicieli lub współwłaścicieli na podstawie umowy zawartej ze wspólnotą mieszkaniową lub właścicielem (współwłaścicielami). </w:t>
      </w:r>
    </w:p>
    <w:p w14:paraId="1194E073" w14:textId="77777777" w:rsidR="00603B8C" w:rsidRPr="00DF51F8" w:rsidRDefault="00603B8C" w:rsidP="00603B8C">
      <w:pPr>
        <w:pStyle w:val="Tekstpodstawowy2"/>
        <w:jc w:val="both"/>
        <w:rPr>
          <w:rFonts w:cs="Arial"/>
        </w:rPr>
      </w:pPr>
    </w:p>
    <w:p w14:paraId="17735B78" w14:textId="5CC5A70A" w:rsidR="00603B8C" w:rsidRPr="00DF51F8" w:rsidRDefault="00607B7E" w:rsidP="00603B8C">
      <w:pPr>
        <w:pStyle w:val="Tekstpodstawowy2"/>
        <w:jc w:val="center"/>
        <w:rPr>
          <w:rFonts w:cs="Arial"/>
        </w:rPr>
      </w:pPr>
      <w:r>
        <w:rPr>
          <w:rFonts w:cs="Arial"/>
        </w:rPr>
        <w:t>§ 140</w:t>
      </w:r>
      <w:r w:rsidR="00603B8C" w:rsidRPr="00DF51F8">
        <w:rPr>
          <w:rFonts w:cs="Arial"/>
        </w:rPr>
        <w:t>.</w:t>
      </w:r>
    </w:p>
    <w:p w14:paraId="3F88CD35" w14:textId="77777777" w:rsidR="00603B8C" w:rsidRPr="00DF51F8" w:rsidRDefault="00603B8C" w:rsidP="00603B8C">
      <w:pPr>
        <w:pStyle w:val="Tekstpodstawowy2"/>
        <w:jc w:val="center"/>
        <w:rPr>
          <w:rFonts w:cs="Arial"/>
        </w:rPr>
      </w:pPr>
    </w:p>
    <w:p w14:paraId="7E353015" w14:textId="33030B56" w:rsidR="00603B8C" w:rsidRDefault="00603B8C" w:rsidP="00CA1A67">
      <w:pPr>
        <w:pStyle w:val="Tekstpodstawowy2"/>
        <w:numPr>
          <w:ilvl w:val="0"/>
          <w:numId w:val="130"/>
        </w:numPr>
        <w:jc w:val="both"/>
        <w:rPr>
          <w:rFonts w:cs="Arial"/>
          <w:strike/>
        </w:rPr>
      </w:pPr>
      <w:r w:rsidRPr="002A305B">
        <w:rPr>
          <w:rFonts w:cs="Arial"/>
        </w:rPr>
        <w:t>Koszty zarządzania nieruc</w:t>
      </w:r>
      <w:r w:rsidR="009B4776" w:rsidRPr="002A305B">
        <w:rPr>
          <w:rFonts w:cs="Arial"/>
        </w:rPr>
        <w:t>homościami stanowiącymi mienie</w:t>
      </w:r>
      <w:r w:rsidR="009B4776" w:rsidRPr="00DF51F8">
        <w:rPr>
          <w:rFonts w:cs="Arial"/>
        </w:rPr>
        <w:t xml:space="preserve"> </w:t>
      </w:r>
      <w:r w:rsidR="009B4776" w:rsidRPr="00CA1A67">
        <w:rPr>
          <w:rFonts w:cs="Arial"/>
          <w:i/>
        </w:rPr>
        <w:t>S</w:t>
      </w:r>
      <w:r w:rsidRPr="00CA1A67">
        <w:rPr>
          <w:rFonts w:cs="Arial"/>
          <w:i/>
        </w:rPr>
        <w:t>półdzielni</w:t>
      </w:r>
      <w:r w:rsidRPr="00DF51F8">
        <w:rPr>
          <w:rFonts w:cs="Arial"/>
        </w:rPr>
        <w:t xml:space="preserve"> lub nabyte na podstawie </w:t>
      </w:r>
      <w:r w:rsidRPr="00CA1A67">
        <w:rPr>
          <w:rFonts w:cs="Arial"/>
          <w:i/>
        </w:rPr>
        <w:t>ustawy</w:t>
      </w:r>
      <w:r w:rsidRPr="00DF51F8">
        <w:rPr>
          <w:rFonts w:cs="Arial"/>
        </w:rPr>
        <w:t xml:space="preserve"> mienie jej czł</w:t>
      </w:r>
      <w:r w:rsidR="002A305B">
        <w:rPr>
          <w:rFonts w:cs="Arial"/>
        </w:rPr>
        <w:t>onków</w:t>
      </w:r>
      <w:r w:rsidR="00CA1A67">
        <w:rPr>
          <w:rFonts w:cs="Arial"/>
        </w:rPr>
        <w:t>,</w:t>
      </w:r>
      <w:r w:rsidR="002A305B">
        <w:rPr>
          <w:rFonts w:cs="Arial"/>
        </w:rPr>
        <w:t xml:space="preserve"> finansowane są opłatami, </w:t>
      </w:r>
      <w:r w:rsidRPr="00DF51F8">
        <w:rPr>
          <w:rFonts w:cs="Arial"/>
        </w:rPr>
        <w:t xml:space="preserve">o których mowa w </w:t>
      </w:r>
      <w:r w:rsidR="00CA1A67">
        <w:rPr>
          <w:rFonts w:cs="Arial"/>
        </w:rPr>
        <w:t>§ 147 ust. 1 - 3 statutu</w:t>
      </w:r>
      <w:r w:rsidR="002A305B">
        <w:rPr>
          <w:rFonts w:cs="Arial"/>
        </w:rPr>
        <w:t>.</w:t>
      </w:r>
      <w:r w:rsidRPr="00DF51F8">
        <w:rPr>
          <w:rFonts w:cs="Arial"/>
          <w:strike/>
        </w:rPr>
        <w:t xml:space="preserve"> </w:t>
      </w:r>
    </w:p>
    <w:p w14:paraId="5982A0EB" w14:textId="06CFDD64" w:rsidR="00603B8C" w:rsidRDefault="00603B8C" w:rsidP="00CA1A67">
      <w:pPr>
        <w:pStyle w:val="Tekstpodstawowy2"/>
        <w:numPr>
          <w:ilvl w:val="0"/>
          <w:numId w:val="130"/>
        </w:numPr>
        <w:jc w:val="both"/>
        <w:rPr>
          <w:rFonts w:cs="Arial"/>
        </w:rPr>
      </w:pPr>
      <w:r w:rsidRPr="00DF51F8">
        <w:rPr>
          <w:rFonts w:cs="Arial"/>
        </w:rPr>
        <w:t xml:space="preserve">Opłaty o których mowa w ust. 1 mogą być przeznaczone wyłącznie na cele określone w </w:t>
      </w:r>
      <w:r w:rsidR="00CA1A67">
        <w:rPr>
          <w:rFonts w:cs="Arial"/>
        </w:rPr>
        <w:t>§ 147 ust. 1 - 3 statutu</w:t>
      </w:r>
      <w:r w:rsidRPr="00DF51F8">
        <w:rPr>
          <w:rFonts w:cs="Arial"/>
        </w:rPr>
        <w:t xml:space="preserve">. </w:t>
      </w:r>
    </w:p>
    <w:p w14:paraId="03644AFD" w14:textId="2971A714" w:rsidR="00603B8C" w:rsidRDefault="00603B8C" w:rsidP="00CA1A67">
      <w:pPr>
        <w:pStyle w:val="Tekstpodstawowy2"/>
        <w:numPr>
          <w:ilvl w:val="0"/>
          <w:numId w:val="130"/>
        </w:numPr>
        <w:jc w:val="both"/>
        <w:rPr>
          <w:rFonts w:cs="Arial"/>
        </w:rPr>
      </w:pPr>
      <w:r w:rsidRPr="00DF51F8">
        <w:rPr>
          <w:rFonts w:cs="Arial"/>
        </w:rPr>
        <w:t>Koszty zarządzania nieruchomościami stan</w:t>
      </w:r>
      <w:r w:rsidR="00604859" w:rsidRPr="00DF51F8">
        <w:rPr>
          <w:rFonts w:cs="Arial"/>
        </w:rPr>
        <w:t xml:space="preserve">owiącymi mienie </w:t>
      </w:r>
      <w:r w:rsidR="00604859" w:rsidRPr="00CA1A67">
        <w:rPr>
          <w:rFonts w:cs="Arial"/>
          <w:i/>
        </w:rPr>
        <w:t>S</w:t>
      </w:r>
      <w:r w:rsidRPr="00CA1A67">
        <w:rPr>
          <w:rFonts w:cs="Arial"/>
          <w:i/>
        </w:rPr>
        <w:t>półdzielni</w:t>
      </w:r>
      <w:r w:rsidRPr="00DF51F8">
        <w:rPr>
          <w:rFonts w:cs="Arial"/>
        </w:rPr>
        <w:t xml:space="preserve"> lub nabyte na podstawie</w:t>
      </w:r>
      <w:r w:rsidR="00CA1A67">
        <w:rPr>
          <w:rFonts w:cs="Arial"/>
        </w:rPr>
        <w:t xml:space="preserve"> </w:t>
      </w:r>
      <w:r w:rsidR="00CA1A67" w:rsidRPr="00CA1A67">
        <w:rPr>
          <w:rFonts w:cs="Arial"/>
          <w:i/>
        </w:rPr>
        <w:t>ustawy</w:t>
      </w:r>
      <w:r w:rsidRPr="00DF51F8">
        <w:rPr>
          <w:rFonts w:cs="Arial"/>
        </w:rPr>
        <w:t xml:space="preserve"> mienie jej członków</w:t>
      </w:r>
      <w:r w:rsidR="00CA1A67">
        <w:rPr>
          <w:rFonts w:cs="Arial"/>
        </w:rPr>
        <w:t>,</w:t>
      </w:r>
      <w:r w:rsidRPr="00DF51F8">
        <w:rPr>
          <w:rFonts w:cs="Arial"/>
        </w:rPr>
        <w:t xml:space="preserve"> mogą być częściowo finansowane z nadwyżki bilansowej, o której mowa</w:t>
      </w:r>
      <w:r w:rsidR="00CA1A67">
        <w:rPr>
          <w:rFonts w:cs="Arial"/>
        </w:rPr>
        <w:t xml:space="preserve"> </w:t>
      </w:r>
      <w:r w:rsidRPr="00DF51F8">
        <w:rPr>
          <w:rFonts w:cs="Arial"/>
        </w:rPr>
        <w:t>w</w:t>
      </w:r>
      <w:r w:rsidR="00CA1A67">
        <w:rPr>
          <w:rFonts w:cs="Arial"/>
        </w:rPr>
        <w:t xml:space="preserve"> </w:t>
      </w:r>
      <w:r w:rsidRPr="00DF51F8">
        <w:rPr>
          <w:rFonts w:cs="Arial"/>
        </w:rPr>
        <w:t>§ 13</w:t>
      </w:r>
      <w:r w:rsidR="00CA1A67">
        <w:rPr>
          <w:rFonts w:cs="Arial"/>
        </w:rPr>
        <w:t>5</w:t>
      </w:r>
      <w:r w:rsidRPr="00DF51F8">
        <w:rPr>
          <w:rFonts w:cs="Arial"/>
        </w:rPr>
        <w:t xml:space="preserve"> ust. 1 lit</w:t>
      </w:r>
      <w:r w:rsidR="00CA1A67">
        <w:rPr>
          <w:rFonts w:cs="Arial"/>
        </w:rPr>
        <w:t>. d</w:t>
      </w:r>
      <w:r w:rsidR="0042665D" w:rsidRPr="002A305B">
        <w:rPr>
          <w:rFonts w:cs="Arial"/>
        </w:rPr>
        <w:t xml:space="preserve"> statutu</w:t>
      </w:r>
      <w:r w:rsidRPr="002A305B">
        <w:rPr>
          <w:rFonts w:cs="Arial"/>
        </w:rPr>
        <w:t xml:space="preserve">. </w:t>
      </w:r>
    </w:p>
    <w:p w14:paraId="399D89CD" w14:textId="1F6119E5" w:rsidR="00603B8C" w:rsidRPr="00DF51F8" w:rsidRDefault="002A305B" w:rsidP="002A305B">
      <w:pPr>
        <w:pStyle w:val="Tekstpodstawowy2"/>
        <w:ind w:left="567" w:hanging="567"/>
        <w:jc w:val="both"/>
        <w:rPr>
          <w:rFonts w:cs="Arial"/>
        </w:rPr>
      </w:pPr>
      <w:r>
        <w:rPr>
          <w:rFonts w:cs="Arial"/>
        </w:rPr>
        <w:t xml:space="preserve">4. </w:t>
      </w:r>
      <w:r>
        <w:rPr>
          <w:rFonts w:cs="Arial"/>
        </w:rPr>
        <w:tab/>
      </w:r>
      <w:r w:rsidR="00603B8C" w:rsidRPr="00DF51F8">
        <w:rPr>
          <w:rFonts w:cs="Arial"/>
        </w:rPr>
        <w:t xml:space="preserve">Zaliczkowe stawki opłat z tytułu użytkowania lokali na sfinansowanie kosztów zarządzania nieruchomościami są ustalane na podstawie: </w:t>
      </w:r>
    </w:p>
    <w:p w14:paraId="6BBC58A8" w14:textId="3BFD326C" w:rsidR="00603B8C" w:rsidRPr="00DF51F8" w:rsidRDefault="00603B8C" w:rsidP="002C7DAA">
      <w:pPr>
        <w:pStyle w:val="Tekstpodstawowy2"/>
        <w:numPr>
          <w:ilvl w:val="0"/>
          <w:numId w:val="107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kosztów zależnych od </w:t>
      </w:r>
      <w:r w:rsidRPr="00CA1A67">
        <w:rPr>
          <w:rFonts w:cs="Arial"/>
          <w:i/>
        </w:rPr>
        <w:t>Spółdzielni</w:t>
      </w:r>
      <w:r w:rsidRPr="00DF51F8">
        <w:rPr>
          <w:rFonts w:cs="Arial"/>
        </w:rPr>
        <w:t xml:space="preserve"> tj. kosztów eksploatacji </w:t>
      </w:r>
      <w:r w:rsidR="00CA1A67">
        <w:rPr>
          <w:rFonts w:cs="Arial"/>
        </w:rPr>
        <w:t xml:space="preserve">                          </w:t>
      </w:r>
      <w:r w:rsidRPr="00DF51F8">
        <w:rPr>
          <w:rFonts w:cs="Arial"/>
        </w:rPr>
        <w:t xml:space="preserve">i utrzymania nieruchomości oraz niezależnych od </w:t>
      </w:r>
      <w:r w:rsidRPr="00CA1A67">
        <w:rPr>
          <w:rFonts w:cs="Arial"/>
          <w:i/>
        </w:rPr>
        <w:t>Spółdzielni</w:t>
      </w:r>
      <w:r w:rsidRPr="00DF51F8">
        <w:rPr>
          <w:rFonts w:cs="Arial"/>
        </w:rPr>
        <w:t xml:space="preserve"> </w:t>
      </w:r>
      <w:r w:rsidR="00C4435F">
        <w:rPr>
          <w:rFonts w:cs="Arial"/>
        </w:rPr>
        <w:t xml:space="preserve">                </w:t>
      </w:r>
      <w:r w:rsidRPr="00DF51F8">
        <w:rPr>
          <w:rFonts w:cs="Arial"/>
        </w:rPr>
        <w:t>tj. kosztów dostawy mediów ujętych w planach gospodarczo</w:t>
      </w:r>
      <w:r w:rsidR="00C4435F">
        <w:rPr>
          <w:rFonts w:cs="Arial"/>
        </w:rPr>
        <w:t xml:space="preserve"> </w:t>
      </w:r>
      <w:r w:rsidRPr="00DF51F8">
        <w:rPr>
          <w:rFonts w:cs="Arial"/>
        </w:rPr>
        <w:t xml:space="preserve">-finansowych uchwalanych przez Radę Nadzorczą na dany rok, </w:t>
      </w:r>
    </w:p>
    <w:p w14:paraId="33A22768" w14:textId="77777777" w:rsidR="00603B8C" w:rsidRPr="00DF51F8" w:rsidRDefault="00603B8C" w:rsidP="002C7DAA">
      <w:pPr>
        <w:pStyle w:val="Tekstpodstawowy2"/>
        <w:numPr>
          <w:ilvl w:val="0"/>
          <w:numId w:val="107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zasad ustalania i rozliczania kosztów wymienionych w pkt. 1 określonych przez Radę Nadzorczą. </w:t>
      </w:r>
    </w:p>
    <w:p w14:paraId="6ECE9CB7" w14:textId="77777777" w:rsidR="00603B8C" w:rsidRPr="00DF51F8" w:rsidRDefault="00603B8C" w:rsidP="00603B8C">
      <w:pPr>
        <w:pStyle w:val="Tekstpodstawowy2"/>
        <w:jc w:val="both"/>
        <w:rPr>
          <w:rFonts w:cs="Arial"/>
        </w:rPr>
      </w:pPr>
    </w:p>
    <w:p w14:paraId="075F13D1" w14:textId="119C4846" w:rsidR="00603B8C" w:rsidRPr="00DF51F8" w:rsidRDefault="00603B8C" w:rsidP="00603B8C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14</w:t>
      </w:r>
      <w:r w:rsidR="00607B7E">
        <w:rPr>
          <w:rFonts w:cs="Arial"/>
        </w:rPr>
        <w:t>1</w:t>
      </w:r>
      <w:r w:rsidRPr="00DF51F8">
        <w:rPr>
          <w:rFonts w:cs="Arial"/>
        </w:rPr>
        <w:t>.</w:t>
      </w:r>
    </w:p>
    <w:p w14:paraId="6587EBCD" w14:textId="77777777" w:rsidR="00603B8C" w:rsidRPr="00DF51F8" w:rsidRDefault="00603B8C" w:rsidP="00603B8C">
      <w:pPr>
        <w:pStyle w:val="Tekstpodstawowy2"/>
        <w:jc w:val="center"/>
        <w:rPr>
          <w:rFonts w:cs="Arial"/>
        </w:rPr>
      </w:pPr>
    </w:p>
    <w:p w14:paraId="2A6DFE20" w14:textId="77777777" w:rsidR="00603B8C" w:rsidRPr="00DF51F8" w:rsidRDefault="00603B8C" w:rsidP="002C7DAA">
      <w:pPr>
        <w:pStyle w:val="Tekstpodstawowy2"/>
        <w:numPr>
          <w:ilvl w:val="0"/>
          <w:numId w:val="108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Okresem rozliczeniowym kosztów eksploatacji i utrzymania nieruchomości jest rok kalendarzowy. </w:t>
      </w:r>
    </w:p>
    <w:p w14:paraId="58BAE59E" w14:textId="305C2DEE" w:rsidR="00603B8C" w:rsidRPr="00DF51F8" w:rsidRDefault="00603B8C" w:rsidP="002C7DAA">
      <w:pPr>
        <w:pStyle w:val="Tekstpodstawowy2"/>
        <w:numPr>
          <w:ilvl w:val="0"/>
          <w:numId w:val="108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Różnica między faktycznymi kosztami eksploatacji i utrzymania nieruchomości a przychodami z opłat, o których mowa w </w:t>
      </w:r>
      <w:r w:rsidR="00C4435F">
        <w:rPr>
          <w:rFonts w:cs="Arial"/>
        </w:rPr>
        <w:t xml:space="preserve">§ </w:t>
      </w:r>
      <w:r w:rsidR="00C4435F" w:rsidRPr="00C854B9">
        <w:rPr>
          <w:rFonts w:cs="Arial"/>
        </w:rPr>
        <w:t>1</w:t>
      </w:r>
      <w:r w:rsidR="00C4435F">
        <w:rPr>
          <w:rFonts w:cs="Arial"/>
        </w:rPr>
        <w:t>47 ust. 1 - 3 statutu</w:t>
      </w:r>
      <w:r w:rsidRPr="00DF51F8">
        <w:rPr>
          <w:rFonts w:cs="Arial"/>
        </w:rPr>
        <w:t>, zwiększa odpowiednio koszty lub przychody danej nieruchomości w roku następnym. Zasada ta nie dotyczy kosztów</w:t>
      </w:r>
      <w:r w:rsidR="00C4435F">
        <w:rPr>
          <w:rFonts w:cs="Arial"/>
        </w:rPr>
        <w:t xml:space="preserve">                  </w:t>
      </w:r>
      <w:r w:rsidRPr="00DF51F8">
        <w:rPr>
          <w:rFonts w:cs="Arial"/>
        </w:rPr>
        <w:t xml:space="preserve"> i opłat związanych z dostawą wody i odprowadzania ścieków, jeśli ich rozliczenie następuje na podstawie wskazań wodomierzy indywidualnych zainstalowanych w lokalach, a różnice z tego tytułu są rozliczane indywidualnie z użytkownikami poszczególnych lokali</w:t>
      </w:r>
      <w:r w:rsidR="00C4435F">
        <w:rPr>
          <w:rFonts w:cs="Arial"/>
        </w:rPr>
        <w:t xml:space="preserve"> oraz opłaty śmieciowej</w:t>
      </w:r>
      <w:r w:rsidRPr="00DF51F8">
        <w:rPr>
          <w:rFonts w:cs="Arial"/>
        </w:rPr>
        <w:t xml:space="preserve">. </w:t>
      </w:r>
    </w:p>
    <w:p w14:paraId="1507CFFE" w14:textId="77777777" w:rsidR="00603B8C" w:rsidRPr="00DF51F8" w:rsidRDefault="00603B8C" w:rsidP="002C7DAA">
      <w:pPr>
        <w:pStyle w:val="Tekstpodstawowy2"/>
        <w:numPr>
          <w:ilvl w:val="0"/>
          <w:numId w:val="108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Rozliczenie, o którym mowa w ust. 2, jest dokonywane odrębnie dla każdej nieruchomości. </w:t>
      </w:r>
    </w:p>
    <w:p w14:paraId="59D29176" w14:textId="77777777" w:rsidR="006F6054" w:rsidRPr="00DF51F8" w:rsidRDefault="006F6054" w:rsidP="00603B8C">
      <w:pPr>
        <w:pStyle w:val="Tekstpodstawowy2"/>
        <w:jc w:val="both"/>
        <w:rPr>
          <w:rFonts w:cs="Arial"/>
        </w:rPr>
      </w:pPr>
    </w:p>
    <w:p w14:paraId="3F9D5D1C" w14:textId="4FEEF595" w:rsidR="00603B8C" w:rsidRPr="00DF51F8" w:rsidRDefault="00603B8C" w:rsidP="00603B8C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lastRenderedPageBreak/>
        <w:t>§ 14</w:t>
      </w:r>
      <w:r w:rsidR="00607B7E">
        <w:rPr>
          <w:rFonts w:cs="Arial"/>
        </w:rPr>
        <w:t>2</w:t>
      </w:r>
      <w:r w:rsidRPr="00DF51F8">
        <w:rPr>
          <w:rFonts w:cs="Arial"/>
        </w:rPr>
        <w:t>.</w:t>
      </w:r>
    </w:p>
    <w:p w14:paraId="1309CD12" w14:textId="77777777" w:rsidR="00603B8C" w:rsidRPr="00DF51F8" w:rsidRDefault="00603B8C" w:rsidP="00603B8C">
      <w:pPr>
        <w:pStyle w:val="Tekstpodstawowy2"/>
        <w:jc w:val="center"/>
        <w:rPr>
          <w:rFonts w:cs="Arial"/>
        </w:rPr>
      </w:pPr>
    </w:p>
    <w:p w14:paraId="7A0CF378" w14:textId="77777777" w:rsidR="00603B8C" w:rsidRPr="00DF51F8" w:rsidRDefault="00705370" w:rsidP="002C7DAA">
      <w:pPr>
        <w:pStyle w:val="Tekstpodstawowy2"/>
        <w:numPr>
          <w:ilvl w:val="0"/>
          <w:numId w:val="109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Okres rozliczeniowy kosztów dostawy energii cieplnej do lokali określa Rada Nadzorcza. </w:t>
      </w:r>
    </w:p>
    <w:p w14:paraId="5DE52AD1" w14:textId="60DEC477" w:rsidR="00705370" w:rsidRPr="00DF51F8" w:rsidRDefault="00705370" w:rsidP="002C7DAA">
      <w:pPr>
        <w:pStyle w:val="Tekstpodstawowy2"/>
        <w:numPr>
          <w:ilvl w:val="0"/>
          <w:numId w:val="109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>Różnica między faktycznymi kosztami dostawy energii cieplnej</w:t>
      </w:r>
      <w:r w:rsidR="00C4435F">
        <w:rPr>
          <w:rFonts w:cs="Arial"/>
        </w:rPr>
        <w:t xml:space="preserve">,          </w:t>
      </w:r>
      <w:r w:rsidRPr="00DF51F8">
        <w:rPr>
          <w:rFonts w:cs="Arial"/>
        </w:rPr>
        <w:t xml:space="preserve"> a zaliczkowo pobranymi od użytkowników lokali opłatami za centralne ogrzewanie oraz podgrzanie wody jest rozliczana ind</w:t>
      </w:r>
      <w:r w:rsidR="003824F5">
        <w:rPr>
          <w:rFonts w:cs="Arial"/>
        </w:rPr>
        <w:t>y</w:t>
      </w:r>
      <w:r w:rsidRPr="00DF51F8">
        <w:rPr>
          <w:rFonts w:cs="Arial"/>
        </w:rPr>
        <w:t xml:space="preserve">widualnie </w:t>
      </w:r>
      <w:r w:rsidR="00C4435F">
        <w:rPr>
          <w:rFonts w:cs="Arial"/>
        </w:rPr>
        <w:t xml:space="preserve">                  </w:t>
      </w:r>
      <w:r w:rsidRPr="00DF51F8">
        <w:rPr>
          <w:rFonts w:cs="Arial"/>
        </w:rPr>
        <w:t xml:space="preserve">z użytkownikami poszczególnych lokali. W przypadku nadwyżki przychodów nad kosztami – </w:t>
      </w:r>
      <w:r w:rsidRPr="00C4435F">
        <w:rPr>
          <w:rFonts w:cs="Arial"/>
          <w:i/>
        </w:rPr>
        <w:t>Spółdzielnia</w:t>
      </w:r>
      <w:r w:rsidRPr="00DF51F8">
        <w:rPr>
          <w:rFonts w:cs="Arial"/>
        </w:rPr>
        <w:t xml:space="preserve"> zwraca różnicę użytkownikowi lokalu. W przypadku nadwyżki kosztów nad przychodami – użytkownik lokalu obowiązany jest wpłacić różnicę </w:t>
      </w:r>
      <w:r w:rsidR="00C4435F">
        <w:rPr>
          <w:rFonts w:cs="Arial"/>
        </w:rPr>
        <w:t xml:space="preserve">               </w:t>
      </w:r>
      <w:r w:rsidRPr="00DF51F8">
        <w:rPr>
          <w:rFonts w:cs="Arial"/>
        </w:rPr>
        <w:t xml:space="preserve">w terminie określonym przez </w:t>
      </w:r>
      <w:r w:rsidRPr="00C4435F">
        <w:rPr>
          <w:rFonts w:cs="Arial"/>
          <w:i/>
        </w:rPr>
        <w:t>Spółdzielnię</w:t>
      </w:r>
      <w:r w:rsidRPr="00DF51F8">
        <w:rPr>
          <w:rFonts w:cs="Arial"/>
        </w:rPr>
        <w:t xml:space="preserve">. </w:t>
      </w:r>
    </w:p>
    <w:p w14:paraId="3BA8873E" w14:textId="1D52D9BD" w:rsidR="00705370" w:rsidRPr="00DF51F8" w:rsidRDefault="00705370" w:rsidP="002C7DAA">
      <w:pPr>
        <w:pStyle w:val="Tekstpodstawowy2"/>
        <w:numPr>
          <w:ilvl w:val="0"/>
          <w:numId w:val="109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>Rozliczenie, o którym mowa w ust. 2, jest dokonywane odrębnie dla każdego budynku</w:t>
      </w:r>
      <w:r w:rsidR="00C4435F">
        <w:rPr>
          <w:rFonts w:cs="Arial"/>
        </w:rPr>
        <w:t xml:space="preserve"> (zespołu budynków)</w:t>
      </w:r>
      <w:r w:rsidRPr="00DF51F8">
        <w:rPr>
          <w:rFonts w:cs="Arial"/>
        </w:rPr>
        <w:t xml:space="preserve">. </w:t>
      </w:r>
    </w:p>
    <w:p w14:paraId="2D73A838" w14:textId="77777777" w:rsidR="00E9236D" w:rsidRPr="00DF51F8" w:rsidRDefault="00E9236D" w:rsidP="00705370">
      <w:pPr>
        <w:pStyle w:val="Tekstpodstawowy2"/>
        <w:jc w:val="both"/>
        <w:rPr>
          <w:rFonts w:cs="Arial"/>
        </w:rPr>
      </w:pPr>
    </w:p>
    <w:p w14:paraId="34DD1297" w14:textId="2A06BC2B" w:rsidR="00705370" w:rsidRPr="00DF51F8" w:rsidRDefault="00705370" w:rsidP="00705370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14</w:t>
      </w:r>
      <w:r w:rsidR="00607B7E">
        <w:rPr>
          <w:rFonts w:cs="Arial"/>
        </w:rPr>
        <w:t>3</w:t>
      </w:r>
      <w:r w:rsidRPr="00DF51F8">
        <w:rPr>
          <w:rFonts w:cs="Arial"/>
        </w:rPr>
        <w:t>.</w:t>
      </w:r>
    </w:p>
    <w:p w14:paraId="201F055F" w14:textId="77777777" w:rsidR="00705370" w:rsidRPr="00DF51F8" w:rsidRDefault="00705370" w:rsidP="00705370">
      <w:pPr>
        <w:pStyle w:val="Tekstpodstawowy2"/>
        <w:jc w:val="center"/>
        <w:rPr>
          <w:rFonts w:cs="Arial"/>
        </w:rPr>
      </w:pPr>
    </w:p>
    <w:p w14:paraId="611DD12C" w14:textId="77777777" w:rsidR="00705370" w:rsidRPr="00DF51F8" w:rsidRDefault="00705370" w:rsidP="00705370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Uchwalone przez Radę Nadzorczą zasady ustalania i rozliczania kosztów eksploatacji i utrzymania nieruchomości (w tym kosztów niezależnych od </w:t>
      </w:r>
      <w:r w:rsidRPr="00C4435F">
        <w:rPr>
          <w:rFonts w:cs="Arial"/>
          <w:i/>
        </w:rPr>
        <w:t>Spółdzielni</w:t>
      </w:r>
      <w:r w:rsidRPr="00DF51F8">
        <w:rPr>
          <w:rFonts w:cs="Arial"/>
        </w:rPr>
        <w:t xml:space="preserve">) powinny zawierać w szczególności: </w:t>
      </w:r>
    </w:p>
    <w:p w14:paraId="4FEE5FA6" w14:textId="0E77E22F" w:rsidR="00705370" w:rsidRPr="00DF51F8" w:rsidRDefault="00705370" w:rsidP="002C7DAA">
      <w:pPr>
        <w:pStyle w:val="Tekstpodstawowy2"/>
        <w:numPr>
          <w:ilvl w:val="0"/>
          <w:numId w:val="11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jednostkę organizacyjną rozliczania tych kosztów (nieruchomość, budynek</w:t>
      </w:r>
      <w:r w:rsidR="00C4435F">
        <w:rPr>
          <w:rFonts w:cs="Arial"/>
        </w:rPr>
        <w:t>, zespół budynków</w:t>
      </w:r>
      <w:r w:rsidRPr="00DF51F8">
        <w:rPr>
          <w:rFonts w:cs="Arial"/>
        </w:rPr>
        <w:t xml:space="preserve">), </w:t>
      </w:r>
    </w:p>
    <w:p w14:paraId="06D834E8" w14:textId="5AB05413" w:rsidR="00705370" w:rsidRPr="00DF51F8" w:rsidRDefault="00705370" w:rsidP="002C7DAA">
      <w:pPr>
        <w:pStyle w:val="Tekstpodstawowy2"/>
        <w:numPr>
          <w:ilvl w:val="0"/>
          <w:numId w:val="11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fizyczną jednostkę rozliczeniową poszczególnych pozycji kosztów (1 m</w:t>
      </w:r>
      <w:r w:rsidRPr="00DF51F8">
        <w:rPr>
          <w:rFonts w:cs="Arial"/>
          <w:vertAlign w:val="superscript"/>
        </w:rPr>
        <w:t xml:space="preserve">2 </w:t>
      </w:r>
      <w:r w:rsidRPr="00DF51F8">
        <w:rPr>
          <w:rFonts w:cs="Arial"/>
        </w:rPr>
        <w:t xml:space="preserve">powierzchni użytkowej lokalu, liczba osób zamieszkałych </w:t>
      </w:r>
      <w:r w:rsidR="00C4435F">
        <w:rPr>
          <w:rFonts w:cs="Arial"/>
        </w:rPr>
        <w:t xml:space="preserve">             </w:t>
      </w:r>
      <w:r w:rsidRPr="00DF51F8">
        <w:rPr>
          <w:rFonts w:cs="Arial"/>
        </w:rPr>
        <w:t xml:space="preserve">w lokalu, wskazania urządzeń pomiarowych/podzielnikowych, udział w nieruchomości wspólnej), </w:t>
      </w:r>
    </w:p>
    <w:p w14:paraId="2F725457" w14:textId="77777777" w:rsidR="00705370" w:rsidRPr="00DF51F8" w:rsidRDefault="00705370" w:rsidP="002C7DAA">
      <w:pPr>
        <w:pStyle w:val="Tekstpodstawowy2"/>
        <w:numPr>
          <w:ilvl w:val="0"/>
          <w:numId w:val="11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fizyczną jednostkę rozliczeniową kosztów stałych i zmiennych dostawy energii cieplnej, </w:t>
      </w:r>
    </w:p>
    <w:p w14:paraId="501A5FF3" w14:textId="77777777" w:rsidR="00705370" w:rsidRPr="00DF51F8" w:rsidRDefault="00705370" w:rsidP="002C7DAA">
      <w:pPr>
        <w:pStyle w:val="Tekstpodstawowy2"/>
        <w:numPr>
          <w:ilvl w:val="0"/>
          <w:numId w:val="11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okresy rozliczeniowe kosztów gospodarki cieplnej (rok kalendarzowy, sezon grzewczy, kwartał, zmiana ceny), </w:t>
      </w:r>
    </w:p>
    <w:p w14:paraId="1EDFDF05" w14:textId="3196199D" w:rsidR="00705370" w:rsidRPr="00DF51F8" w:rsidRDefault="00705370" w:rsidP="002C7DAA">
      <w:pPr>
        <w:pStyle w:val="Tekstpodstawowy2"/>
        <w:numPr>
          <w:ilvl w:val="0"/>
          <w:numId w:val="11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ostateczny termin rozliczenia z użytkownikami lokali mieszkalnych, zwrotu nadpłaty lub żądania pokrycia niedoboru ustalonego po rozliczeniu zaliczkowych opłat i rzeczywiście poniesionych kosztów w okresie rozliczeniowym (energii cieplnej, dostawy wody i odprowadzania ścieków</w:t>
      </w:r>
      <w:r w:rsidR="00C4435F">
        <w:rPr>
          <w:rFonts w:cs="Arial"/>
        </w:rPr>
        <w:t>, podgrzania wody, śmieci</w:t>
      </w:r>
      <w:r w:rsidRPr="00DF51F8">
        <w:rPr>
          <w:rFonts w:cs="Arial"/>
        </w:rPr>
        <w:t xml:space="preserve">), </w:t>
      </w:r>
    </w:p>
    <w:p w14:paraId="0D7B9252" w14:textId="66616D2E" w:rsidR="005A592B" w:rsidRPr="00DF51F8" w:rsidRDefault="005A592B" w:rsidP="002C7DAA">
      <w:pPr>
        <w:pStyle w:val="Tekstpodstawowy2"/>
        <w:numPr>
          <w:ilvl w:val="0"/>
          <w:numId w:val="11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zasady stosowania współczynników wyrównawczych zużycia ciepła na ogrzewanie, wynikające z położenia loka</w:t>
      </w:r>
      <w:r w:rsidR="00082BA3" w:rsidRPr="00DF51F8">
        <w:rPr>
          <w:rFonts w:cs="Arial"/>
        </w:rPr>
        <w:t>l</w:t>
      </w:r>
      <w:r w:rsidRPr="00DF51F8">
        <w:rPr>
          <w:rFonts w:cs="Arial"/>
        </w:rPr>
        <w:t xml:space="preserve">u w bryle budynku, </w:t>
      </w:r>
      <w:r w:rsidR="00C4435F">
        <w:rPr>
          <w:rFonts w:cs="Arial"/>
        </w:rPr>
        <w:t>wielkości grzejników, przenikania ciepła itp.,</w:t>
      </w:r>
    </w:p>
    <w:p w14:paraId="58A8FC8D" w14:textId="77777777" w:rsidR="005A592B" w:rsidRPr="00DF51F8" w:rsidRDefault="005A592B" w:rsidP="002C7DAA">
      <w:pPr>
        <w:pStyle w:val="Tekstpodstawowy2"/>
        <w:numPr>
          <w:ilvl w:val="0"/>
          <w:numId w:val="11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zasady udzielania bonifikat użytkownikom lokali z tytułu nienależytego świadczenia usług przez </w:t>
      </w:r>
      <w:r w:rsidR="00082BA3" w:rsidRPr="00C4435F">
        <w:rPr>
          <w:rFonts w:cs="Arial"/>
          <w:i/>
        </w:rPr>
        <w:t>S</w:t>
      </w:r>
      <w:r w:rsidRPr="00C4435F">
        <w:rPr>
          <w:rFonts w:cs="Arial"/>
          <w:i/>
        </w:rPr>
        <w:t>półdzielnię</w:t>
      </w:r>
      <w:r w:rsidRPr="00DF51F8">
        <w:rPr>
          <w:rFonts w:cs="Arial"/>
        </w:rPr>
        <w:t xml:space="preserve"> w ramach pobieranych opłat za używanie lokali, </w:t>
      </w:r>
    </w:p>
    <w:p w14:paraId="65ED7FDE" w14:textId="479B16B5" w:rsidR="005A592B" w:rsidRPr="00DF51F8" w:rsidRDefault="005A592B" w:rsidP="002C7DAA">
      <w:pPr>
        <w:pStyle w:val="Tekstpodstawowy2"/>
        <w:numPr>
          <w:ilvl w:val="0"/>
          <w:numId w:val="11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lastRenderedPageBreak/>
        <w:t>zasady rozliczeń w przypad</w:t>
      </w:r>
      <w:r w:rsidR="00252B38">
        <w:rPr>
          <w:rFonts w:cs="Arial"/>
        </w:rPr>
        <w:t>k</w:t>
      </w:r>
      <w:r w:rsidRPr="00DF51F8">
        <w:rPr>
          <w:rFonts w:cs="Arial"/>
        </w:rPr>
        <w:t xml:space="preserve">u braku możliwości dokonania odczytów urządzeń pomiarowych/podzielnikowych, </w:t>
      </w:r>
    </w:p>
    <w:p w14:paraId="634F4EE6" w14:textId="170F91FE" w:rsidR="005A592B" w:rsidRPr="00DF51F8" w:rsidRDefault="005A592B" w:rsidP="002C7DAA">
      <w:pPr>
        <w:pStyle w:val="Tekstpodstawowy2"/>
        <w:numPr>
          <w:ilvl w:val="0"/>
          <w:numId w:val="110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zasady różnicowania obciążeń poszczególnych lokali kosztami ekspl</w:t>
      </w:r>
      <w:r w:rsidR="00CD62E6">
        <w:rPr>
          <w:rFonts w:cs="Arial"/>
        </w:rPr>
        <w:t>o</w:t>
      </w:r>
      <w:r w:rsidRPr="00DF51F8">
        <w:rPr>
          <w:rFonts w:cs="Arial"/>
        </w:rPr>
        <w:t xml:space="preserve">atacji i utrzymania nieruchomości z tytułu sposobu wykorzystania lokali (lokale mieszkalne, lokale użytkowe). </w:t>
      </w:r>
    </w:p>
    <w:p w14:paraId="7492B2EE" w14:textId="77777777" w:rsidR="005A592B" w:rsidRPr="00DF51F8" w:rsidRDefault="005A592B" w:rsidP="005A592B">
      <w:pPr>
        <w:pStyle w:val="Tekstpodstawowy2"/>
        <w:jc w:val="both"/>
        <w:rPr>
          <w:rFonts w:cs="Arial"/>
        </w:rPr>
      </w:pPr>
    </w:p>
    <w:p w14:paraId="3AE74B73" w14:textId="0AA0384F" w:rsidR="00705370" w:rsidRPr="00DF51F8" w:rsidRDefault="005A592B" w:rsidP="005A592B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14</w:t>
      </w:r>
      <w:r w:rsidR="00607B7E">
        <w:rPr>
          <w:rFonts w:cs="Arial"/>
        </w:rPr>
        <w:t>4</w:t>
      </w:r>
      <w:r w:rsidRPr="00DF51F8">
        <w:rPr>
          <w:rFonts w:cs="Arial"/>
        </w:rPr>
        <w:t>.</w:t>
      </w:r>
    </w:p>
    <w:p w14:paraId="56463F56" w14:textId="77777777" w:rsidR="005A592B" w:rsidRPr="00DF51F8" w:rsidRDefault="005A592B" w:rsidP="005A592B">
      <w:pPr>
        <w:pStyle w:val="Tekstpodstawowy2"/>
        <w:jc w:val="center"/>
        <w:rPr>
          <w:rFonts w:cs="Arial"/>
        </w:rPr>
      </w:pPr>
    </w:p>
    <w:p w14:paraId="5FF8A7CC" w14:textId="77777777" w:rsidR="005A592B" w:rsidRPr="00DF51F8" w:rsidRDefault="005A592B" w:rsidP="002C7DAA">
      <w:pPr>
        <w:pStyle w:val="Tekstpodstawowy2"/>
        <w:numPr>
          <w:ilvl w:val="0"/>
          <w:numId w:val="111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Nie zalicza się do kosztów eksploatacji i utrzymania nieruchomości napraw i wymian wewnątrz lokalu w zakresie: </w:t>
      </w:r>
    </w:p>
    <w:p w14:paraId="614A29FA" w14:textId="77777777" w:rsidR="005A592B" w:rsidRPr="00DF51F8" w:rsidRDefault="005A592B" w:rsidP="002C7DAA">
      <w:pPr>
        <w:pStyle w:val="Tekstpodstawowy2"/>
        <w:numPr>
          <w:ilvl w:val="0"/>
          <w:numId w:val="112"/>
        </w:numPr>
        <w:jc w:val="both"/>
        <w:rPr>
          <w:rFonts w:cs="Arial"/>
        </w:rPr>
      </w:pPr>
      <w:r w:rsidRPr="00DF51F8">
        <w:rPr>
          <w:rFonts w:cs="Arial"/>
        </w:rPr>
        <w:t>naprawy i wymiany podłóg, posadzek, wykładzin podłogowych oraz ściennych okładzin ceramicznych,</w:t>
      </w:r>
    </w:p>
    <w:p w14:paraId="75395919" w14:textId="77777777" w:rsidR="005A592B" w:rsidRPr="00DF51F8" w:rsidRDefault="005A592B" w:rsidP="002C7DAA">
      <w:pPr>
        <w:pStyle w:val="Tekstpodstawowy2"/>
        <w:numPr>
          <w:ilvl w:val="0"/>
          <w:numId w:val="112"/>
        </w:numPr>
        <w:jc w:val="both"/>
        <w:rPr>
          <w:rFonts w:cs="Arial"/>
        </w:rPr>
      </w:pPr>
      <w:r w:rsidRPr="00DF51F8">
        <w:rPr>
          <w:rFonts w:cs="Arial"/>
        </w:rPr>
        <w:t xml:space="preserve">naprawy okien i drzwi, </w:t>
      </w:r>
    </w:p>
    <w:p w14:paraId="341C08E5" w14:textId="19E1A20E" w:rsidR="005A592B" w:rsidRPr="00DF51F8" w:rsidRDefault="005A592B" w:rsidP="002C7DAA">
      <w:pPr>
        <w:pStyle w:val="Tekstpodstawowy2"/>
        <w:numPr>
          <w:ilvl w:val="0"/>
          <w:numId w:val="112"/>
        </w:numPr>
        <w:jc w:val="both"/>
        <w:rPr>
          <w:rFonts w:cs="Arial"/>
        </w:rPr>
      </w:pPr>
      <w:r w:rsidRPr="00DF51F8">
        <w:rPr>
          <w:rFonts w:cs="Arial"/>
        </w:rPr>
        <w:t xml:space="preserve">naprawy urządzeń techniczno-sanitarnych w lokalu łącznie </w:t>
      </w:r>
      <w:r w:rsidR="00703313">
        <w:rPr>
          <w:rFonts w:cs="Arial"/>
        </w:rPr>
        <w:t xml:space="preserve">                      </w:t>
      </w:r>
      <w:r w:rsidRPr="00DF51F8">
        <w:rPr>
          <w:rFonts w:cs="Arial"/>
        </w:rPr>
        <w:t xml:space="preserve">z wymianą tych urządzeń, </w:t>
      </w:r>
    </w:p>
    <w:p w14:paraId="328E19ED" w14:textId="77777777" w:rsidR="005A592B" w:rsidRPr="00DF51F8" w:rsidRDefault="005A592B" w:rsidP="002C7DAA">
      <w:pPr>
        <w:pStyle w:val="Tekstpodstawowy2"/>
        <w:numPr>
          <w:ilvl w:val="0"/>
          <w:numId w:val="112"/>
        </w:numPr>
        <w:jc w:val="both"/>
        <w:rPr>
          <w:rFonts w:cs="Arial"/>
        </w:rPr>
      </w:pPr>
      <w:r w:rsidRPr="00DF51F8">
        <w:rPr>
          <w:rFonts w:cs="Arial"/>
        </w:rPr>
        <w:t xml:space="preserve">naprawy przewodów odpływowych urządzeń sanitarnych aż do pionów zbiorczych, w tym niezwłoczne usuwanie ich niedrożności, </w:t>
      </w:r>
    </w:p>
    <w:p w14:paraId="10855FAF" w14:textId="77777777" w:rsidR="005A592B" w:rsidRPr="00DF51F8" w:rsidRDefault="005A592B" w:rsidP="002C7DAA">
      <w:pPr>
        <w:pStyle w:val="Tekstpodstawowy2"/>
        <w:numPr>
          <w:ilvl w:val="0"/>
          <w:numId w:val="112"/>
        </w:numPr>
        <w:jc w:val="both"/>
        <w:rPr>
          <w:rFonts w:cs="Arial"/>
        </w:rPr>
      </w:pPr>
      <w:r w:rsidRPr="00DF51F8">
        <w:rPr>
          <w:rFonts w:cs="Arial"/>
        </w:rPr>
        <w:t xml:space="preserve">malowanie lub tapetowanie ścian i sufitów oraz naprawę uszkodzonych tynków ścian i sufitów, </w:t>
      </w:r>
    </w:p>
    <w:p w14:paraId="67B47418" w14:textId="5D3D55D8" w:rsidR="005A592B" w:rsidRPr="00DF51F8" w:rsidRDefault="005A592B" w:rsidP="002C7DAA">
      <w:pPr>
        <w:pStyle w:val="Tekstpodstawowy2"/>
        <w:numPr>
          <w:ilvl w:val="0"/>
          <w:numId w:val="112"/>
        </w:numPr>
        <w:jc w:val="both"/>
        <w:rPr>
          <w:rFonts w:cs="Arial"/>
        </w:rPr>
      </w:pPr>
      <w:r w:rsidRPr="00DF51F8">
        <w:rPr>
          <w:rFonts w:cs="Arial"/>
        </w:rPr>
        <w:t>malowanie drzwi i okien od strony wewnętrznej, wbudowanych mebli urządzeń kuchennych, sanitarnych i grzewczyc</w:t>
      </w:r>
      <w:r w:rsidR="00AE33A5">
        <w:rPr>
          <w:rFonts w:cs="Arial"/>
        </w:rPr>
        <w:t>h, w celu ich zabezpieczenia przed</w:t>
      </w:r>
      <w:r w:rsidRPr="00DF51F8">
        <w:rPr>
          <w:rFonts w:cs="Arial"/>
        </w:rPr>
        <w:t xml:space="preserve"> korozją. </w:t>
      </w:r>
    </w:p>
    <w:p w14:paraId="10D6AD6A" w14:textId="6F1E36B8" w:rsidR="005A592B" w:rsidRPr="00DF51F8" w:rsidRDefault="005A592B" w:rsidP="002C7DAA">
      <w:pPr>
        <w:pStyle w:val="Tekstpodstawowy2"/>
        <w:numPr>
          <w:ilvl w:val="0"/>
          <w:numId w:val="111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Naprawy i wymiany określone w ust. 1 obciążają użytkownika lokalu niezależnie od wnoszonych przez niego opłat na sfinansowanie kosztów, o których mowa w </w:t>
      </w:r>
      <w:r w:rsidR="00703313">
        <w:rPr>
          <w:rFonts w:cs="Arial"/>
        </w:rPr>
        <w:t>§ 147 ust 1 - 3 statutu.</w:t>
      </w:r>
      <w:r w:rsidRPr="00DF51F8">
        <w:rPr>
          <w:rFonts w:cs="Arial"/>
        </w:rPr>
        <w:t xml:space="preserve"> </w:t>
      </w:r>
    </w:p>
    <w:p w14:paraId="16C7762E" w14:textId="6C3ACBC6" w:rsidR="005A592B" w:rsidRPr="00DF51F8" w:rsidRDefault="005A592B" w:rsidP="002C7DAA">
      <w:pPr>
        <w:pStyle w:val="Tekstpodstawowy2"/>
        <w:numPr>
          <w:ilvl w:val="0"/>
          <w:numId w:val="111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>N</w:t>
      </w:r>
      <w:r w:rsidR="00CD62E6">
        <w:rPr>
          <w:rFonts w:cs="Arial"/>
        </w:rPr>
        <w:t>aprawa wszelkich uszkodzeń wewną</w:t>
      </w:r>
      <w:r w:rsidRPr="00DF51F8">
        <w:rPr>
          <w:rFonts w:cs="Arial"/>
        </w:rPr>
        <w:t xml:space="preserve">trz lokalu powstałych z winy użytkownika lokalu lub osób z nim zamieszkałych, obciąża użytkownika lokalu.   </w:t>
      </w:r>
    </w:p>
    <w:p w14:paraId="78A528D6" w14:textId="77777777" w:rsidR="00607B7E" w:rsidRPr="00DF51F8" w:rsidRDefault="00607B7E" w:rsidP="005A592B">
      <w:pPr>
        <w:pStyle w:val="Tekstpodstawowy2"/>
        <w:jc w:val="both"/>
        <w:rPr>
          <w:rFonts w:cs="Arial"/>
        </w:rPr>
      </w:pPr>
    </w:p>
    <w:p w14:paraId="09C6723E" w14:textId="025B35FA" w:rsidR="005A592B" w:rsidRPr="00DF51F8" w:rsidRDefault="005A592B" w:rsidP="005A592B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14</w:t>
      </w:r>
      <w:r w:rsidR="00607B7E">
        <w:rPr>
          <w:rFonts w:cs="Arial"/>
        </w:rPr>
        <w:t>5</w:t>
      </w:r>
      <w:r w:rsidRPr="00DF51F8">
        <w:rPr>
          <w:rFonts w:cs="Arial"/>
        </w:rPr>
        <w:t>.</w:t>
      </w:r>
    </w:p>
    <w:p w14:paraId="1D195A11" w14:textId="77777777" w:rsidR="005A592B" w:rsidRPr="00DF51F8" w:rsidRDefault="005A592B" w:rsidP="005A592B">
      <w:pPr>
        <w:pStyle w:val="Tekstpodstawowy2"/>
        <w:jc w:val="center"/>
        <w:rPr>
          <w:rFonts w:cs="Arial"/>
        </w:rPr>
      </w:pPr>
    </w:p>
    <w:p w14:paraId="70A0F1B9" w14:textId="1E4640D3" w:rsidR="005A592B" w:rsidRPr="00DF51F8" w:rsidRDefault="005A592B" w:rsidP="005A592B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>Naprawy i wymiany w lokalach oraz częściach wspólnych nieruchomości nie wymienionych w § 14</w:t>
      </w:r>
      <w:r w:rsidR="00607B7E">
        <w:rPr>
          <w:rFonts w:cs="Arial"/>
        </w:rPr>
        <w:t>4</w:t>
      </w:r>
      <w:r w:rsidRPr="00DF51F8">
        <w:rPr>
          <w:rFonts w:cs="Arial"/>
        </w:rPr>
        <w:t xml:space="preserve"> ust. 1 pkt. 1-6 </w:t>
      </w:r>
      <w:r w:rsidR="0042665D" w:rsidRPr="002A305B">
        <w:rPr>
          <w:rFonts w:cs="Arial"/>
        </w:rPr>
        <w:t>statutu</w:t>
      </w:r>
      <w:r w:rsidR="0042665D" w:rsidRPr="00DF51F8">
        <w:rPr>
          <w:rFonts w:cs="Arial"/>
          <w:color w:val="FF0000"/>
        </w:rPr>
        <w:t xml:space="preserve"> </w:t>
      </w:r>
      <w:r w:rsidRPr="00DF51F8">
        <w:rPr>
          <w:rFonts w:cs="Arial"/>
        </w:rPr>
        <w:t xml:space="preserve">są finansowanie środkami funduszu remontowego zasobów mieszkaniowych. </w:t>
      </w:r>
    </w:p>
    <w:p w14:paraId="69664535" w14:textId="77777777" w:rsidR="005A592B" w:rsidRPr="00DF51F8" w:rsidRDefault="005A592B" w:rsidP="005A592B">
      <w:pPr>
        <w:pStyle w:val="Tekstpodstawowy2"/>
        <w:jc w:val="both"/>
        <w:rPr>
          <w:rFonts w:cs="Arial"/>
        </w:rPr>
      </w:pPr>
    </w:p>
    <w:p w14:paraId="1379FDF7" w14:textId="73CACA9C" w:rsidR="005A592B" w:rsidRPr="00DF51F8" w:rsidRDefault="005A592B" w:rsidP="005A592B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14</w:t>
      </w:r>
      <w:r w:rsidR="00607B7E">
        <w:rPr>
          <w:rFonts w:cs="Arial"/>
        </w:rPr>
        <w:t>6</w:t>
      </w:r>
      <w:r w:rsidRPr="00DF51F8">
        <w:rPr>
          <w:rFonts w:cs="Arial"/>
        </w:rPr>
        <w:t>.</w:t>
      </w:r>
    </w:p>
    <w:p w14:paraId="4A109BEF" w14:textId="77777777" w:rsidR="005A592B" w:rsidRPr="00DF51F8" w:rsidRDefault="005A592B" w:rsidP="005A592B">
      <w:pPr>
        <w:pStyle w:val="Tekstpodstawowy2"/>
        <w:jc w:val="center"/>
        <w:rPr>
          <w:rFonts w:cs="Arial"/>
        </w:rPr>
      </w:pPr>
    </w:p>
    <w:p w14:paraId="7A3B0A4B" w14:textId="70F94AAF" w:rsidR="005A592B" w:rsidRDefault="003E3A7A" w:rsidP="002C7DAA">
      <w:pPr>
        <w:pStyle w:val="Tekstpodstawowy2"/>
        <w:numPr>
          <w:ilvl w:val="0"/>
          <w:numId w:val="113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>Finansowanie remontów określonych w § 14</w:t>
      </w:r>
      <w:r w:rsidR="00607B7E">
        <w:rPr>
          <w:rFonts w:cs="Arial"/>
        </w:rPr>
        <w:t>5</w:t>
      </w:r>
      <w:r w:rsidRPr="00DF51F8">
        <w:rPr>
          <w:rFonts w:cs="Arial"/>
        </w:rPr>
        <w:t xml:space="preserve"> </w:t>
      </w:r>
      <w:r w:rsidR="0042665D" w:rsidRPr="002A305B">
        <w:rPr>
          <w:rFonts w:cs="Arial"/>
        </w:rPr>
        <w:t xml:space="preserve">statutu </w:t>
      </w:r>
      <w:r w:rsidRPr="00DF51F8">
        <w:rPr>
          <w:rFonts w:cs="Arial"/>
        </w:rPr>
        <w:t>jest realizowane zbiorczo w skali funduszu remontowego zasobów mieszkalnych według planów gospodarczo</w:t>
      </w:r>
      <w:r w:rsidR="00703313">
        <w:rPr>
          <w:rFonts w:cs="Arial"/>
        </w:rPr>
        <w:t xml:space="preserve"> </w:t>
      </w:r>
      <w:r w:rsidRPr="00DF51F8">
        <w:rPr>
          <w:rFonts w:cs="Arial"/>
        </w:rPr>
        <w:t>-</w:t>
      </w:r>
      <w:r w:rsidR="00703313">
        <w:rPr>
          <w:rFonts w:cs="Arial"/>
        </w:rPr>
        <w:t xml:space="preserve"> </w:t>
      </w:r>
      <w:r w:rsidRPr="00DF51F8">
        <w:rPr>
          <w:rFonts w:cs="Arial"/>
        </w:rPr>
        <w:t>finansowych uc</w:t>
      </w:r>
      <w:r w:rsidR="00703313">
        <w:rPr>
          <w:rFonts w:cs="Arial"/>
        </w:rPr>
        <w:t>hwalanych przez Radę Nadzorczą:</w:t>
      </w:r>
    </w:p>
    <w:p w14:paraId="3059680B" w14:textId="08D1DF9B" w:rsidR="00703313" w:rsidRDefault="009F2833" w:rsidP="00703313">
      <w:pPr>
        <w:pStyle w:val="Tekstpodstawowy2"/>
        <w:numPr>
          <w:ilvl w:val="1"/>
          <w:numId w:val="113"/>
        </w:numPr>
        <w:jc w:val="both"/>
        <w:rPr>
          <w:rFonts w:cs="Arial"/>
        </w:rPr>
      </w:pPr>
      <w:r>
        <w:rPr>
          <w:rFonts w:cs="Arial"/>
        </w:rPr>
        <w:t xml:space="preserve">naliczanymi w </w:t>
      </w:r>
      <w:r w:rsidR="00D83E6B">
        <w:rPr>
          <w:rFonts w:cs="Arial"/>
        </w:rPr>
        <w:t>danej nieruchomości odpisami na fundusz remontowy zasobów mieszkaniowych,</w:t>
      </w:r>
    </w:p>
    <w:p w14:paraId="5D470684" w14:textId="266EBAA4" w:rsidR="00D83E6B" w:rsidRDefault="00D83E6B" w:rsidP="00703313">
      <w:pPr>
        <w:pStyle w:val="Tekstpodstawowy2"/>
        <w:numPr>
          <w:ilvl w:val="1"/>
          <w:numId w:val="113"/>
        </w:numPr>
        <w:jc w:val="both"/>
        <w:rPr>
          <w:rFonts w:cs="Arial"/>
        </w:rPr>
      </w:pPr>
      <w:r>
        <w:rPr>
          <w:rFonts w:cs="Arial"/>
        </w:rPr>
        <w:lastRenderedPageBreak/>
        <w:t>należnymi danej nieruchomości pożytkami z nieruchomości wspólnej,</w:t>
      </w:r>
    </w:p>
    <w:p w14:paraId="2391AB8B" w14:textId="00FAFE2F" w:rsidR="00D83E6B" w:rsidRDefault="00D83E6B" w:rsidP="00703313">
      <w:pPr>
        <w:pStyle w:val="Tekstpodstawowy2"/>
        <w:numPr>
          <w:ilvl w:val="1"/>
          <w:numId w:val="113"/>
        </w:numPr>
        <w:jc w:val="both"/>
        <w:rPr>
          <w:rFonts w:cs="Arial"/>
        </w:rPr>
      </w:pPr>
      <w:r>
        <w:rPr>
          <w:rFonts w:cs="Arial"/>
        </w:rPr>
        <w:t xml:space="preserve">częścią pożytków i innych przychodów z własnej działalności gospodarczej </w:t>
      </w:r>
      <w:r w:rsidRPr="001F5B5A">
        <w:rPr>
          <w:rFonts w:cs="Arial"/>
          <w:i/>
        </w:rPr>
        <w:t>Spółdzielni</w:t>
      </w:r>
      <w:r>
        <w:rPr>
          <w:rFonts w:cs="Arial"/>
        </w:rPr>
        <w:t>,</w:t>
      </w:r>
    </w:p>
    <w:p w14:paraId="49C70109" w14:textId="727F8145" w:rsidR="001F5B5A" w:rsidRPr="00DF51F8" w:rsidRDefault="001F5B5A" w:rsidP="00703313">
      <w:pPr>
        <w:pStyle w:val="Tekstpodstawowy2"/>
        <w:numPr>
          <w:ilvl w:val="1"/>
          <w:numId w:val="113"/>
        </w:numPr>
        <w:jc w:val="both"/>
        <w:rPr>
          <w:rFonts w:cs="Arial"/>
        </w:rPr>
      </w:pPr>
      <w:r>
        <w:rPr>
          <w:rFonts w:cs="Arial"/>
        </w:rPr>
        <w:t>kredytem zaciągniętym na potrzeby danej nieruchomości.</w:t>
      </w:r>
    </w:p>
    <w:p w14:paraId="7DC48742" w14:textId="77777777" w:rsidR="00703313" w:rsidRDefault="003E3A7A" w:rsidP="00703313">
      <w:pPr>
        <w:pStyle w:val="Tekstpodstawowy2"/>
        <w:numPr>
          <w:ilvl w:val="0"/>
          <w:numId w:val="113"/>
        </w:numPr>
        <w:ind w:left="567" w:hanging="567"/>
        <w:jc w:val="both"/>
        <w:rPr>
          <w:rFonts w:cs="Arial"/>
        </w:rPr>
      </w:pPr>
      <w:r w:rsidRPr="001F5B5A">
        <w:rPr>
          <w:rFonts w:cs="Arial"/>
          <w:i/>
        </w:rPr>
        <w:t>Spółdzielnia</w:t>
      </w:r>
      <w:r w:rsidRPr="00DF51F8">
        <w:rPr>
          <w:rFonts w:cs="Arial"/>
        </w:rPr>
        <w:t xml:space="preserve"> prowadzi wyodrębnioną dla każdej nieruchomości ewidencję i rozliczenie wszystkich wpływów i</w:t>
      </w:r>
      <w:r w:rsidR="00703313">
        <w:rPr>
          <w:rFonts w:cs="Arial"/>
        </w:rPr>
        <w:t xml:space="preserve"> wydatków funduszu remontowego.</w:t>
      </w:r>
    </w:p>
    <w:p w14:paraId="67AC78EF" w14:textId="17353333" w:rsidR="00E03100" w:rsidRPr="00703313" w:rsidRDefault="001F5B5A" w:rsidP="00703313">
      <w:pPr>
        <w:pStyle w:val="Tekstpodstawowy2"/>
        <w:numPr>
          <w:ilvl w:val="0"/>
          <w:numId w:val="113"/>
        </w:numPr>
        <w:ind w:left="567" w:hanging="567"/>
        <w:jc w:val="both"/>
        <w:rPr>
          <w:rFonts w:cs="Arial"/>
        </w:rPr>
      </w:pPr>
      <w:r>
        <w:rPr>
          <w:rFonts w:cs="Arial"/>
        </w:rPr>
        <w:t>Uchwalane przez Radę Nadzorczą plany gospodarczo – finansowe gospodarki środkami funduszu remontowego zasobów mieszkaniowych powinny zapewnić dla każdej nieruchomości zrównoważenie wpływów i wydatków tego funduszu w skali 3 lat lub w skali realizacji jednorodnego przedsięwzięcia remontowego (docieplenie budynku, wymiwna instalacji itp.).</w:t>
      </w:r>
    </w:p>
    <w:p w14:paraId="5EA84C67" w14:textId="77777777" w:rsidR="003E3A7A" w:rsidRPr="00DF51F8" w:rsidRDefault="003E3A7A" w:rsidP="003E3A7A">
      <w:pPr>
        <w:pStyle w:val="Tekstpodstawowy2"/>
        <w:ind w:left="567" w:hanging="567"/>
        <w:jc w:val="both"/>
        <w:rPr>
          <w:rFonts w:cs="Arial"/>
        </w:rPr>
      </w:pPr>
    </w:p>
    <w:p w14:paraId="7987F49D" w14:textId="323F4D34" w:rsidR="003E3A7A" w:rsidRPr="00DF51F8" w:rsidRDefault="003E3A7A" w:rsidP="003E3A7A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14</w:t>
      </w:r>
      <w:r w:rsidR="00607B7E">
        <w:rPr>
          <w:rFonts w:cs="Arial"/>
        </w:rPr>
        <w:t>7</w:t>
      </w:r>
      <w:r w:rsidRPr="00DF51F8">
        <w:rPr>
          <w:rFonts w:cs="Arial"/>
        </w:rPr>
        <w:t>.</w:t>
      </w:r>
    </w:p>
    <w:p w14:paraId="6FC02C22" w14:textId="77777777" w:rsidR="003E3A7A" w:rsidRPr="00DF51F8" w:rsidRDefault="003E3A7A" w:rsidP="003E3A7A">
      <w:pPr>
        <w:pStyle w:val="Tekstpodstawowy2"/>
        <w:jc w:val="center"/>
        <w:rPr>
          <w:rFonts w:cs="Arial"/>
        </w:rPr>
      </w:pPr>
    </w:p>
    <w:p w14:paraId="3A6A135B" w14:textId="77777777" w:rsidR="003E3A7A" w:rsidRPr="00DF51F8" w:rsidRDefault="003E3A7A" w:rsidP="002C7DAA">
      <w:pPr>
        <w:pStyle w:val="Tekstpodstawowy2"/>
        <w:numPr>
          <w:ilvl w:val="0"/>
          <w:numId w:val="114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Członkowie </w:t>
      </w:r>
      <w:r w:rsidRPr="001F5B5A">
        <w:rPr>
          <w:rFonts w:cs="Arial"/>
          <w:i/>
        </w:rPr>
        <w:t>Spółdzielni</w:t>
      </w:r>
      <w:r w:rsidRPr="00DF51F8">
        <w:rPr>
          <w:rFonts w:cs="Arial"/>
        </w:rPr>
        <w:t xml:space="preserve">, którym przysługują spółdzielcze prawa do lokali, są obowiązani uczestniczyć w finansowaniu kosztów: </w:t>
      </w:r>
    </w:p>
    <w:p w14:paraId="12755F68" w14:textId="6EF9F687" w:rsidR="003E3A7A" w:rsidRPr="00DF51F8" w:rsidRDefault="00735C8A" w:rsidP="002C7DAA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>z</w:t>
      </w:r>
      <w:r w:rsidR="003E3A7A" w:rsidRPr="00DF51F8">
        <w:rPr>
          <w:rFonts w:cs="Arial"/>
        </w:rPr>
        <w:t xml:space="preserve">wiązanych z eksploatacją i utrzymaniem nieruchomości </w:t>
      </w:r>
      <w:r w:rsidR="001F5B5A">
        <w:rPr>
          <w:rFonts w:cs="Arial"/>
        </w:rPr>
        <w:t xml:space="preserve">                </w:t>
      </w:r>
      <w:r w:rsidR="003E3A7A" w:rsidRPr="00DF51F8">
        <w:rPr>
          <w:rFonts w:cs="Arial"/>
        </w:rPr>
        <w:t xml:space="preserve">w częściach przypadających na ich lokale, </w:t>
      </w:r>
    </w:p>
    <w:p w14:paraId="3BD9C7FD" w14:textId="3699018B" w:rsidR="003E3A7A" w:rsidRPr="00DF51F8" w:rsidRDefault="00576FE5" w:rsidP="002C7DAA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>
        <w:rPr>
          <w:rFonts w:cs="Arial"/>
        </w:rPr>
        <w:t xml:space="preserve">związanych z </w:t>
      </w:r>
      <w:r w:rsidR="00735C8A" w:rsidRPr="00DF51F8">
        <w:rPr>
          <w:rFonts w:cs="Arial"/>
        </w:rPr>
        <w:t>e</w:t>
      </w:r>
      <w:r w:rsidR="003E3A7A" w:rsidRPr="00DF51F8">
        <w:rPr>
          <w:rFonts w:cs="Arial"/>
        </w:rPr>
        <w:t xml:space="preserve">ksploatacją i utrzymaniem nieruchomości stanowiących mienie </w:t>
      </w:r>
      <w:r w:rsidR="003E3A7A" w:rsidRPr="001F5B5A">
        <w:rPr>
          <w:rFonts w:cs="Arial"/>
          <w:i/>
        </w:rPr>
        <w:t>Spółdzie</w:t>
      </w:r>
      <w:r w:rsidR="005C2FC6" w:rsidRPr="001F5B5A">
        <w:rPr>
          <w:rFonts w:cs="Arial"/>
          <w:i/>
        </w:rPr>
        <w:t>l</w:t>
      </w:r>
      <w:r w:rsidR="003E3A7A" w:rsidRPr="001F5B5A">
        <w:rPr>
          <w:rFonts w:cs="Arial"/>
          <w:i/>
        </w:rPr>
        <w:t>ni</w:t>
      </w:r>
      <w:r w:rsidR="006340C0">
        <w:rPr>
          <w:rFonts w:cs="Arial"/>
        </w:rPr>
        <w:t xml:space="preserve"> oraz zobowiązań </w:t>
      </w:r>
      <w:r w:rsidR="006340C0" w:rsidRPr="006340C0">
        <w:rPr>
          <w:rFonts w:cs="Arial"/>
          <w:i/>
        </w:rPr>
        <w:t>Spółdzielni</w:t>
      </w:r>
      <w:r w:rsidR="006340C0">
        <w:rPr>
          <w:rFonts w:cs="Arial"/>
        </w:rPr>
        <w:t xml:space="preserve"> </w:t>
      </w:r>
      <w:r>
        <w:rPr>
          <w:rFonts w:cs="Arial"/>
        </w:rPr>
        <w:t xml:space="preserve">                  </w:t>
      </w:r>
      <w:r w:rsidR="006340C0">
        <w:rPr>
          <w:rFonts w:cs="Arial"/>
        </w:rPr>
        <w:t>z innych tytułów,</w:t>
      </w:r>
    </w:p>
    <w:p w14:paraId="0673926E" w14:textId="16655E6A" w:rsidR="001F5B5A" w:rsidRPr="006340C0" w:rsidRDefault="00735C8A" w:rsidP="0016553E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 w:rsidRPr="006340C0">
        <w:rPr>
          <w:rFonts w:cs="Arial"/>
        </w:rPr>
        <w:t>d</w:t>
      </w:r>
      <w:r w:rsidR="003E3A7A" w:rsidRPr="006340C0">
        <w:rPr>
          <w:rFonts w:cs="Arial"/>
        </w:rPr>
        <w:t xml:space="preserve">ostawy energii cieplnej na potrzeby centralnego ogrzewania oraz podgrzania wody, </w:t>
      </w:r>
      <w:r w:rsidRPr="006340C0">
        <w:rPr>
          <w:rFonts w:cs="Arial"/>
        </w:rPr>
        <w:t>d</w:t>
      </w:r>
      <w:r w:rsidR="003E3A7A" w:rsidRPr="006340C0">
        <w:rPr>
          <w:rFonts w:cs="Arial"/>
        </w:rPr>
        <w:t>ostawy zimnej wody i odprowadzania ścieków</w:t>
      </w:r>
      <w:r w:rsidR="001F5B5A" w:rsidRPr="006340C0">
        <w:rPr>
          <w:rFonts w:cs="Arial"/>
        </w:rPr>
        <w:t>,</w:t>
      </w:r>
      <w:r w:rsidR="006340C0">
        <w:rPr>
          <w:rFonts w:cs="Arial"/>
        </w:rPr>
        <w:t xml:space="preserve"> </w:t>
      </w:r>
      <w:r w:rsidR="001F5B5A" w:rsidRPr="006340C0">
        <w:rPr>
          <w:rFonts w:cs="Arial"/>
        </w:rPr>
        <w:t>wywozu nieczystosci stałych,</w:t>
      </w:r>
    </w:p>
    <w:p w14:paraId="1CB4BE4A" w14:textId="6E070E95" w:rsidR="001F5B5A" w:rsidRPr="00DF51F8" w:rsidRDefault="001F5B5A" w:rsidP="002C7DAA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>
        <w:rPr>
          <w:rFonts w:cs="Arial"/>
        </w:rPr>
        <w:t>innych usług,</w:t>
      </w:r>
    </w:p>
    <w:p w14:paraId="5F69ED54" w14:textId="77777777" w:rsidR="00735C8A" w:rsidRPr="00DF51F8" w:rsidRDefault="00735C8A" w:rsidP="00735C8A">
      <w:pPr>
        <w:pStyle w:val="Tekstpodstawowy2"/>
        <w:ind w:left="567"/>
        <w:jc w:val="both"/>
        <w:rPr>
          <w:rFonts w:cs="Arial"/>
        </w:rPr>
      </w:pPr>
      <w:r w:rsidRPr="00DF51F8">
        <w:rPr>
          <w:rFonts w:cs="Arial"/>
        </w:rPr>
        <w:t>p</w:t>
      </w:r>
      <w:r w:rsidR="003E3A7A" w:rsidRPr="00DF51F8">
        <w:rPr>
          <w:rFonts w:cs="Arial"/>
        </w:rPr>
        <w:t>rzez uiszczanie comiesięcznych opłat zgodnie z postanowieniami</w:t>
      </w:r>
      <w:r w:rsidRPr="00DF51F8">
        <w:rPr>
          <w:rFonts w:cs="Arial"/>
        </w:rPr>
        <w:t xml:space="preserve"> statutu. Opłata ta jest pomniejszana o tę część kosztów, która pokryta została pożytkami z działalności </w:t>
      </w:r>
      <w:r w:rsidRPr="001F5B5A">
        <w:rPr>
          <w:rFonts w:cs="Arial"/>
          <w:i/>
        </w:rPr>
        <w:t>Spółdzielni</w:t>
      </w:r>
      <w:r w:rsidRPr="00DF51F8">
        <w:rPr>
          <w:rFonts w:cs="Arial"/>
        </w:rPr>
        <w:t xml:space="preserve">. </w:t>
      </w:r>
    </w:p>
    <w:p w14:paraId="7DC2AA8B" w14:textId="77777777" w:rsidR="00735C8A" w:rsidRPr="00DF51F8" w:rsidRDefault="00735C8A" w:rsidP="002C7DAA">
      <w:pPr>
        <w:pStyle w:val="Tekstpodstawowy2"/>
        <w:numPr>
          <w:ilvl w:val="0"/>
          <w:numId w:val="114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Członkowie </w:t>
      </w:r>
      <w:r w:rsidRPr="006340C0">
        <w:rPr>
          <w:rFonts w:cs="Arial"/>
          <w:i/>
        </w:rPr>
        <w:t>Spółdzielni</w:t>
      </w:r>
      <w:r w:rsidRPr="00DF51F8">
        <w:rPr>
          <w:rFonts w:cs="Arial"/>
        </w:rPr>
        <w:t xml:space="preserve"> będący właścicielami lokali są obowiązani uczestniczyć w finansowaniu kosztów: </w:t>
      </w:r>
    </w:p>
    <w:p w14:paraId="3015A071" w14:textId="77777777" w:rsidR="00735C8A" w:rsidRPr="00DF51F8" w:rsidRDefault="00735C8A" w:rsidP="002C7DAA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związanych z eksploatacją i utrzymaniem ich lokali, </w:t>
      </w:r>
    </w:p>
    <w:p w14:paraId="48B8D1F6" w14:textId="26DD0412" w:rsidR="00735C8A" w:rsidRPr="00DF51F8" w:rsidRDefault="00576FE5" w:rsidP="002C7DAA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>
        <w:rPr>
          <w:rFonts w:cs="Arial"/>
        </w:rPr>
        <w:t xml:space="preserve">związanych z </w:t>
      </w:r>
      <w:r w:rsidR="00735C8A" w:rsidRPr="00DF51F8">
        <w:rPr>
          <w:rFonts w:cs="Arial"/>
        </w:rPr>
        <w:t>eksploatacją i utrzymaniem nieruchomości wspólnych,</w:t>
      </w:r>
    </w:p>
    <w:p w14:paraId="755BAC12" w14:textId="07F1E076" w:rsidR="00735C8A" w:rsidRPr="00DF51F8" w:rsidRDefault="00576FE5" w:rsidP="002C7DAA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>
        <w:rPr>
          <w:rFonts w:cs="Arial"/>
        </w:rPr>
        <w:t xml:space="preserve">związanych z </w:t>
      </w:r>
      <w:r w:rsidR="00735C8A" w:rsidRPr="00DF51F8">
        <w:rPr>
          <w:rFonts w:cs="Arial"/>
        </w:rPr>
        <w:t xml:space="preserve">eksploatacją i utrzymaniem nieruchomości stanowiących mienie </w:t>
      </w:r>
      <w:r w:rsidR="00735C8A" w:rsidRPr="001F5B5A">
        <w:rPr>
          <w:rFonts w:cs="Arial"/>
          <w:i/>
        </w:rPr>
        <w:t>Spółdzie</w:t>
      </w:r>
      <w:r w:rsidR="007B5FB6" w:rsidRPr="001F5B5A">
        <w:rPr>
          <w:rFonts w:cs="Arial"/>
          <w:i/>
        </w:rPr>
        <w:t>l</w:t>
      </w:r>
      <w:r w:rsidR="00735C8A" w:rsidRPr="001F5B5A">
        <w:rPr>
          <w:rFonts w:cs="Arial"/>
          <w:i/>
        </w:rPr>
        <w:t>ni</w:t>
      </w:r>
      <w:r>
        <w:rPr>
          <w:rFonts w:cs="Arial"/>
        </w:rPr>
        <w:t>,</w:t>
      </w:r>
    </w:p>
    <w:p w14:paraId="3D8FB5A5" w14:textId="2203A9E7" w:rsidR="006340C0" w:rsidRPr="00576FE5" w:rsidRDefault="00735C8A" w:rsidP="0016553E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 w:rsidRPr="00576FE5">
        <w:rPr>
          <w:rFonts w:cs="Arial"/>
        </w:rPr>
        <w:t>dostawy energii cieplnej na potrzeby centralnego ogrzewania oraz podgrzania wody, dostawy zimnej wody i odprowadzania ścieków</w:t>
      </w:r>
      <w:r w:rsidR="006340C0" w:rsidRPr="00576FE5">
        <w:rPr>
          <w:rFonts w:cs="Arial"/>
        </w:rPr>
        <w:t>,</w:t>
      </w:r>
      <w:r w:rsidR="00576FE5">
        <w:rPr>
          <w:rFonts w:cs="Arial"/>
        </w:rPr>
        <w:t xml:space="preserve"> </w:t>
      </w:r>
      <w:r w:rsidR="006340C0" w:rsidRPr="00576FE5">
        <w:rPr>
          <w:rFonts w:cs="Arial"/>
        </w:rPr>
        <w:t>wywozu nieczystosci stałych,</w:t>
      </w:r>
    </w:p>
    <w:p w14:paraId="3847415E" w14:textId="705A87A5" w:rsidR="006340C0" w:rsidRPr="006340C0" w:rsidRDefault="006340C0" w:rsidP="006340C0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>
        <w:rPr>
          <w:rFonts w:cs="Arial"/>
        </w:rPr>
        <w:t>innych usług,</w:t>
      </w:r>
    </w:p>
    <w:p w14:paraId="673F9DCB" w14:textId="77777777" w:rsidR="00735C8A" w:rsidRPr="00DF51F8" w:rsidRDefault="00735C8A" w:rsidP="00735C8A">
      <w:pPr>
        <w:pStyle w:val="Tekstpodstawowy2"/>
        <w:ind w:left="567"/>
        <w:jc w:val="both"/>
        <w:rPr>
          <w:rFonts w:cs="Arial"/>
        </w:rPr>
      </w:pPr>
      <w:r w:rsidRPr="00DF51F8">
        <w:rPr>
          <w:rFonts w:cs="Arial"/>
        </w:rPr>
        <w:lastRenderedPageBreak/>
        <w:t xml:space="preserve">przez uiszczanie comiesięcznych opłat zgodnie z postanowieniami statutu. Opłata ta jest pomniejszana o tę część kosztów, która pokryta została pożytkami z działalności </w:t>
      </w:r>
      <w:r w:rsidRPr="00FF18FD">
        <w:rPr>
          <w:rFonts w:cs="Arial"/>
          <w:i/>
        </w:rPr>
        <w:t>Spółdzielni</w:t>
      </w:r>
      <w:r w:rsidRPr="00DF51F8">
        <w:rPr>
          <w:rFonts w:cs="Arial"/>
        </w:rPr>
        <w:t xml:space="preserve">. </w:t>
      </w:r>
    </w:p>
    <w:p w14:paraId="0E95709B" w14:textId="77777777" w:rsidR="00735C8A" w:rsidRPr="00DF51F8" w:rsidRDefault="00735C8A" w:rsidP="002C7DAA">
      <w:pPr>
        <w:pStyle w:val="Tekstpodstawowy2"/>
        <w:numPr>
          <w:ilvl w:val="0"/>
          <w:numId w:val="114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Właściciele lokali niebędący członkami </w:t>
      </w:r>
      <w:r w:rsidRPr="00602440">
        <w:rPr>
          <w:rFonts w:cs="Arial"/>
          <w:i/>
        </w:rPr>
        <w:t>Spółdzielni</w:t>
      </w:r>
      <w:r w:rsidRPr="00DF51F8">
        <w:rPr>
          <w:rFonts w:cs="Arial"/>
        </w:rPr>
        <w:t xml:space="preserve"> są obowiązani uczestniczyć w pokrywaniu kosztów: </w:t>
      </w:r>
    </w:p>
    <w:p w14:paraId="160DA774" w14:textId="77777777" w:rsidR="00735C8A" w:rsidRPr="00DF51F8" w:rsidRDefault="00735C8A" w:rsidP="002C7DAA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 w:rsidRPr="00DF51F8">
        <w:rPr>
          <w:rFonts w:cs="Arial"/>
        </w:rPr>
        <w:t xml:space="preserve">związanych z eksploatacją i utrzymaniem ich lokali, </w:t>
      </w:r>
    </w:p>
    <w:p w14:paraId="24DDC903" w14:textId="653CD200" w:rsidR="00735C8A" w:rsidRDefault="00576FE5" w:rsidP="002C7DAA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>
        <w:rPr>
          <w:rFonts w:cs="Arial"/>
        </w:rPr>
        <w:t xml:space="preserve">związanych z </w:t>
      </w:r>
      <w:r w:rsidR="00735C8A" w:rsidRPr="00DF51F8">
        <w:rPr>
          <w:rFonts w:cs="Arial"/>
        </w:rPr>
        <w:t>eksploatacją i utrzymaniem nieruchomości wspólnych,</w:t>
      </w:r>
    </w:p>
    <w:p w14:paraId="09D5C2B0" w14:textId="52F5C032" w:rsidR="00735C8A" w:rsidRDefault="00735C8A" w:rsidP="0016553E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 w:rsidRPr="00576FE5">
        <w:rPr>
          <w:rFonts w:cs="Arial"/>
        </w:rPr>
        <w:t>dostawy energii cieplnej na potrzeby centralnego ogrzewania oraz podgrzania wody, dostawy zimnej wody i odprowadzania ścieków</w:t>
      </w:r>
      <w:r w:rsidR="00576FE5">
        <w:rPr>
          <w:rFonts w:cs="Arial"/>
        </w:rPr>
        <w:t>, wywozu nieczystości stałych,</w:t>
      </w:r>
    </w:p>
    <w:p w14:paraId="388B4C2A" w14:textId="532C6D7B" w:rsidR="00576FE5" w:rsidRPr="00576FE5" w:rsidRDefault="00FF18FD" w:rsidP="0016553E">
      <w:pPr>
        <w:pStyle w:val="Tekstpodstawowy2"/>
        <w:numPr>
          <w:ilvl w:val="0"/>
          <w:numId w:val="115"/>
        </w:numPr>
        <w:ind w:left="993" w:hanging="426"/>
        <w:jc w:val="both"/>
        <w:rPr>
          <w:rFonts w:cs="Arial"/>
        </w:rPr>
      </w:pPr>
      <w:r>
        <w:rPr>
          <w:rFonts w:cs="Arial"/>
        </w:rPr>
        <w:t>innych usług,</w:t>
      </w:r>
    </w:p>
    <w:p w14:paraId="689A8578" w14:textId="77777777" w:rsidR="00735C8A" w:rsidRPr="00DF51F8" w:rsidRDefault="00735C8A" w:rsidP="00735C8A">
      <w:pPr>
        <w:pStyle w:val="Tekstpodstawowy2"/>
        <w:ind w:left="567"/>
        <w:jc w:val="both"/>
        <w:rPr>
          <w:rFonts w:cs="Arial"/>
        </w:rPr>
      </w:pPr>
      <w:r w:rsidRPr="00DF51F8">
        <w:rPr>
          <w:rFonts w:cs="Arial"/>
        </w:rPr>
        <w:t>przez uiszczanie comiesięcznych opłat zgodnie z postanowieniami statutu.</w:t>
      </w:r>
    </w:p>
    <w:p w14:paraId="0AFF3AE4" w14:textId="0D362C1D" w:rsidR="00460A6B" w:rsidRPr="00DF51F8" w:rsidRDefault="00812D71" w:rsidP="00735C8A">
      <w:pPr>
        <w:pStyle w:val="Tekstpodstawowy2"/>
        <w:ind w:left="567"/>
        <w:jc w:val="both"/>
        <w:rPr>
          <w:rFonts w:cs="Arial"/>
        </w:rPr>
      </w:pPr>
      <w:r w:rsidRPr="00DF51F8">
        <w:rPr>
          <w:rFonts w:cs="Arial"/>
        </w:rPr>
        <w:t xml:space="preserve">Są oni również obowiązani uczestniczyć w wydatkach związanych </w:t>
      </w:r>
      <w:r w:rsidR="00FF18FD">
        <w:rPr>
          <w:rFonts w:cs="Arial"/>
        </w:rPr>
        <w:t xml:space="preserve">                </w:t>
      </w:r>
      <w:r w:rsidRPr="00DF51F8">
        <w:rPr>
          <w:rFonts w:cs="Arial"/>
        </w:rPr>
        <w:t xml:space="preserve">z eksploatacją i utrzymaniem nieruchomości stanowiących mienie </w:t>
      </w:r>
      <w:r w:rsidRPr="00FF18FD">
        <w:rPr>
          <w:rFonts w:cs="Arial"/>
          <w:i/>
        </w:rPr>
        <w:t>Spółdzielni</w:t>
      </w:r>
      <w:r w:rsidRPr="00DF51F8">
        <w:rPr>
          <w:rFonts w:cs="Arial"/>
        </w:rPr>
        <w:t>, które są przeznaczone do wspólnego korzystania przez osoby zamieszkujące w określonych budynkac</w:t>
      </w:r>
      <w:r w:rsidR="00CD62E6">
        <w:rPr>
          <w:rFonts w:cs="Arial"/>
        </w:rPr>
        <w:t>h lub osiedlu. Obowią</w:t>
      </w:r>
      <w:r w:rsidRPr="00DF51F8">
        <w:rPr>
          <w:rFonts w:cs="Arial"/>
        </w:rPr>
        <w:t>zki te wykonują prz</w:t>
      </w:r>
      <w:r w:rsidR="00460A6B" w:rsidRPr="00DF51F8">
        <w:rPr>
          <w:rFonts w:cs="Arial"/>
        </w:rPr>
        <w:t>ez uiszczanie comiesięcznych opł</w:t>
      </w:r>
      <w:r w:rsidRPr="00DF51F8">
        <w:rPr>
          <w:rFonts w:cs="Arial"/>
        </w:rPr>
        <w:t>at. Opłata jest pomniejszana</w:t>
      </w:r>
      <w:r w:rsidR="00460A6B" w:rsidRPr="00DF51F8">
        <w:rPr>
          <w:rFonts w:cs="Arial"/>
        </w:rPr>
        <w:t xml:space="preserve"> o tę część kosztów, która pokryta została poży</w:t>
      </w:r>
      <w:r w:rsidR="00FF18FD">
        <w:rPr>
          <w:rFonts w:cs="Arial"/>
        </w:rPr>
        <w:t>tkami z nieruchomości wspólnej.</w:t>
      </w:r>
    </w:p>
    <w:p w14:paraId="7C82FEB0" w14:textId="77777777" w:rsidR="008C5075" w:rsidRPr="00DF51F8" w:rsidRDefault="00460A6B" w:rsidP="002C7DAA">
      <w:pPr>
        <w:pStyle w:val="Tekstpodstawowy2"/>
        <w:numPr>
          <w:ilvl w:val="0"/>
          <w:numId w:val="114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Najemcy lokali wnoszą czynsz najmu oraz opłaty niezależne od właściciela na sfinansowanie kosztów dostawy do lokalu energii cieplnej, gazu, wody i odprowadzania ścieków oraz wywozu nieczystości stałych. Wysokość czynszu najmu ustalana jest według zasad </w:t>
      </w:r>
      <w:r w:rsidR="008C5075" w:rsidRPr="00DF51F8">
        <w:rPr>
          <w:rFonts w:cs="Arial"/>
        </w:rPr>
        <w:t xml:space="preserve"> określonych w umowach najmu. </w:t>
      </w:r>
    </w:p>
    <w:p w14:paraId="4871992D" w14:textId="7CFA9DA0" w:rsidR="008C5075" w:rsidRPr="00DF51F8" w:rsidRDefault="008C5075" w:rsidP="002C7DAA">
      <w:pPr>
        <w:pStyle w:val="Tekstpodstawowy2"/>
        <w:numPr>
          <w:ilvl w:val="0"/>
          <w:numId w:val="114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Osoby zajmujące lokale bez tytułu prawnego wnoszą odszkodowanie za bezumowne korzystanie z lokalu oraz opłaty niezależne od właściciela na sfinansowanie </w:t>
      </w:r>
      <w:r w:rsidR="00FF18FD" w:rsidRPr="00DF51F8">
        <w:rPr>
          <w:rFonts w:cs="Arial"/>
        </w:rPr>
        <w:t>kosztów dostawy do lokalu energii cieplnej, gazu, wody i odprowadzania ścieków or</w:t>
      </w:r>
      <w:r w:rsidR="00FF18FD">
        <w:rPr>
          <w:rFonts w:cs="Arial"/>
        </w:rPr>
        <w:t>az wywozu nieczystości stałych.</w:t>
      </w:r>
      <w:r w:rsidRPr="00DF51F8">
        <w:rPr>
          <w:rFonts w:cs="Arial"/>
        </w:rPr>
        <w:t xml:space="preserve"> </w:t>
      </w:r>
    </w:p>
    <w:p w14:paraId="490E3B46" w14:textId="77777777" w:rsidR="008C5075" w:rsidRPr="00DF51F8" w:rsidRDefault="008C5075" w:rsidP="002C7DAA">
      <w:pPr>
        <w:pStyle w:val="Tekstpodstawowy2"/>
        <w:numPr>
          <w:ilvl w:val="0"/>
          <w:numId w:val="114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Koszty przypadające na lokale zajmowane na potrzeby własne </w:t>
      </w:r>
      <w:r w:rsidRPr="00FF18FD">
        <w:rPr>
          <w:rFonts w:cs="Arial"/>
          <w:i/>
        </w:rPr>
        <w:t>Spółdzielni</w:t>
      </w:r>
      <w:r w:rsidRPr="00DF51F8">
        <w:rPr>
          <w:rFonts w:cs="Arial"/>
        </w:rPr>
        <w:t xml:space="preserve"> finansowane są z przychodów z działalności, której lokale te służą. </w:t>
      </w:r>
    </w:p>
    <w:p w14:paraId="415C83A8" w14:textId="77777777" w:rsidR="008C5075" w:rsidRPr="00DF51F8" w:rsidRDefault="008C5075" w:rsidP="008C5075">
      <w:pPr>
        <w:pStyle w:val="Tekstpodstawowy2"/>
        <w:jc w:val="both"/>
        <w:rPr>
          <w:rFonts w:cs="Arial"/>
        </w:rPr>
      </w:pPr>
    </w:p>
    <w:p w14:paraId="1533AC42" w14:textId="21316747" w:rsidR="00812D71" w:rsidRPr="00DF51F8" w:rsidRDefault="002A305B" w:rsidP="008C5075">
      <w:pPr>
        <w:pStyle w:val="Tekstpodstawowy2"/>
        <w:jc w:val="center"/>
        <w:rPr>
          <w:rFonts w:cs="Arial"/>
        </w:rPr>
      </w:pPr>
      <w:r>
        <w:rPr>
          <w:rFonts w:cs="Arial"/>
        </w:rPr>
        <w:t>§ 14</w:t>
      </w:r>
      <w:r w:rsidR="00607B7E">
        <w:rPr>
          <w:rFonts w:cs="Arial"/>
        </w:rPr>
        <w:t>8</w:t>
      </w:r>
      <w:r w:rsidR="008C5075" w:rsidRPr="00DF51F8">
        <w:rPr>
          <w:rFonts w:cs="Arial"/>
        </w:rPr>
        <w:t>.</w:t>
      </w:r>
    </w:p>
    <w:p w14:paraId="7A642CDA" w14:textId="77777777" w:rsidR="008C5075" w:rsidRPr="00DF51F8" w:rsidRDefault="008C5075" w:rsidP="008C5075">
      <w:pPr>
        <w:pStyle w:val="Tekstpodstawowy2"/>
        <w:jc w:val="center"/>
        <w:rPr>
          <w:rFonts w:cs="Arial"/>
        </w:rPr>
      </w:pPr>
    </w:p>
    <w:p w14:paraId="70198EF8" w14:textId="6A9C4C2D" w:rsidR="008C5075" w:rsidRPr="00DF51F8" w:rsidRDefault="008C5075" w:rsidP="008C5075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>Opłaty, o których mowa w § 14</w:t>
      </w:r>
      <w:r w:rsidR="002A305B">
        <w:rPr>
          <w:rFonts w:cs="Arial"/>
        </w:rPr>
        <w:t>6</w:t>
      </w:r>
      <w:r w:rsidRPr="00DF51F8">
        <w:rPr>
          <w:rFonts w:cs="Arial"/>
        </w:rPr>
        <w:t xml:space="preserve"> mogą być wykorzystane wyłącznie na cele, na które zostały pobrane.  </w:t>
      </w:r>
    </w:p>
    <w:p w14:paraId="15132BF8" w14:textId="77777777" w:rsidR="00AE33A5" w:rsidRPr="00DF51F8" w:rsidRDefault="00AE33A5" w:rsidP="008C5075">
      <w:pPr>
        <w:pStyle w:val="Tekstpodstawowy2"/>
        <w:jc w:val="both"/>
        <w:rPr>
          <w:rFonts w:cs="Arial"/>
        </w:rPr>
      </w:pPr>
    </w:p>
    <w:p w14:paraId="4C4D5C24" w14:textId="77777777" w:rsidR="003E53C7" w:rsidRDefault="003E53C7" w:rsidP="008C5075">
      <w:pPr>
        <w:pStyle w:val="Tekstpodstawowy2"/>
        <w:jc w:val="center"/>
        <w:rPr>
          <w:rFonts w:cs="Arial"/>
        </w:rPr>
      </w:pPr>
    </w:p>
    <w:p w14:paraId="4ED4BBDA" w14:textId="77777777" w:rsidR="003E53C7" w:rsidRDefault="003E53C7" w:rsidP="008C5075">
      <w:pPr>
        <w:pStyle w:val="Tekstpodstawowy2"/>
        <w:jc w:val="center"/>
        <w:rPr>
          <w:rFonts w:cs="Arial"/>
        </w:rPr>
      </w:pPr>
    </w:p>
    <w:p w14:paraId="52376DD1" w14:textId="77777777" w:rsidR="003E53C7" w:rsidRDefault="003E53C7" w:rsidP="008C5075">
      <w:pPr>
        <w:pStyle w:val="Tekstpodstawowy2"/>
        <w:jc w:val="center"/>
        <w:rPr>
          <w:rFonts w:cs="Arial"/>
        </w:rPr>
      </w:pPr>
    </w:p>
    <w:p w14:paraId="4001518D" w14:textId="4BEEBBA0" w:rsidR="008C5075" w:rsidRPr="00DF51F8" w:rsidRDefault="008C5075" w:rsidP="008C5075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lastRenderedPageBreak/>
        <w:t>§ 14</w:t>
      </w:r>
      <w:r w:rsidR="00607B7E">
        <w:rPr>
          <w:rFonts w:cs="Arial"/>
        </w:rPr>
        <w:t>9</w:t>
      </w:r>
      <w:r w:rsidRPr="00DF51F8">
        <w:rPr>
          <w:rFonts w:cs="Arial"/>
        </w:rPr>
        <w:t>.</w:t>
      </w:r>
    </w:p>
    <w:p w14:paraId="0DA25841" w14:textId="77777777" w:rsidR="008C5075" w:rsidRPr="00DF51F8" w:rsidRDefault="008C5075" w:rsidP="008C5075">
      <w:pPr>
        <w:pStyle w:val="Tekstpodstawowy2"/>
        <w:jc w:val="center"/>
        <w:rPr>
          <w:rFonts w:cs="Arial"/>
        </w:rPr>
      </w:pPr>
    </w:p>
    <w:p w14:paraId="28207AC6" w14:textId="66FF0D4D" w:rsidR="008C5075" w:rsidRPr="00DF51F8" w:rsidRDefault="004633D2" w:rsidP="002C7DAA">
      <w:pPr>
        <w:pStyle w:val="Tekstpodstawowy2"/>
        <w:numPr>
          <w:ilvl w:val="0"/>
          <w:numId w:val="116"/>
        </w:numPr>
        <w:ind w:left="567" w:hanging="567"/>
        <w:jc w:val="both"/>
        <w:rPr>
          <w:rFonts w:cs="Arial"/>
        </w:rPr>
      </w:pPr>
      <w:r>
        <w:rPr>
          <w:rFonts w:cs="Arial"/>
        </w:rPr>
        <w:t>Opłaty, o któ</w:t>
      </w:r>
      <w:r w:rsidR="008C5075" w:rsidRPr="00DF51F8">
        <w:rPr>
          <w:rFonts w:cs="Arial"/>
        </w:rPr>
        <w:t>rych mowa w § 14</w:t>
      </w:r>
      <w:r w:rsidR="00607B7E">
        <w:rPr>
          <w:rFonts w:cs="Arial"/>
        </w:rPr>
        <w:t>7</w:t>
      </w:r>
      <w:r w:rsidR="008C5075" w:rsidRPr="00DF51F8">
        <w:rPr>
          <w:rFonts w:cs="Arial"/>
        </w:rPr>
        <w:t xml:space="preserve"> wnosi się co miesiąc z góry do dnia </w:t>
      </w:r>
      <w:r w:rsidR="009D556A" w:rsidRPr="002A305B">
        <w:rPr>
          <w:rFonts w:cs="Arial"/>
        </w:rPr>
        <w:t>15</w:t>
      </w:r>
      <w:r w:rsidR="009D556A" w:rsidRPr="00DF51F8">
        <w:rPr>
          <w:rFonts w:cs="Arial"/>
          <w:color w:val="FF0000"/>
        </w:rPr>
        <w:t xml:space="preserve"> </w:t>
      </w:r>
      <w:r w:rsidR="008C5075" w:rsidRPr="00DF51F8">
        <w:rPr>
          <w:rFonts w:cs="Arial"/>
        </w:rPr>
        <w:t xml:space="preserve">każdego miesiąca. </w:t>
      </w:r>
    </w:p>
    <w:p w14:paraId="0112CA83" w14:textId="1B8A7D2C" w:rsidR="008C5075" w:rsidRPr="00DF51F8" w:rsidRDefault="008C5075" w:rsidP="002C7DAA">
      <w:pPr>
        <w:pStyle w:val="Tekstpodstawowy2"/>
        <w:numPr>
          <w:ilvl w:val="0"/>
          <w:numId w:val="116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Od niewpłaconych w terminie należności </w:t>
      </w:r>
      <w:r w:rsidRPr="00FF18FD">
        <w:rPr>
          <w:rFonts w:cs="Arial"/>
          <w:i/>
        </w:rPr>
        <w:t>Spółdzieln</w:t>
      </w:r>
      <w:r w:rsidR="00AE33A5" w:rsidRPr="00FF18FD">
        <w:rPr>
          <w:rFonts w:cs="Arial"/>
          <w:i/>
        </w:rPr>
        <w:t>i</w:t>
      </w:r>
      <w:r w:rsidRPr="00FF18FD">
        <w:rPr>
          <w:rFonts w:cs="Arial"/>
          <w:i/>
        </w:rPr>
        <w:t>a</w:t>
      </w:r>
      <w:r w:rsidRPr="00DF51F8">
        <w:rPr>
          <w:rFonts w:cs="Arial"/>
        </w:rPr>
        <w:t xml:space="preserve"> </w:t>
      </w:r>
      <w:r w:rsidR="00AC763C" w:rsidRPr="00DF51F8">
        <w:rPr>
          <w:rFonts w:cs="Arial"/>
        </w:rPr>
        <w:t xml:space="preserve">pobiera odsetki ustawowe </w:t>
      </w:r>
      <w:r w:rsidR="00D60151" w:rsidRPr="002A305B">
        <w:rPr>
          <w:rFonts w:cs="Arial"/>
        </w:rPr>
        <w:t xml:space="preserve">za opóźnienie </w:t>
      </w:r>
      <w:r w:rsidR="00AC763C" w:rsidRPr="00DF51F8">
        <w:rPr>
          <w:rFonts w:cs="Arial"/>
        </w:rPr>
        <w:t xml:space="preserve">przez dłużnika spełnienia świadczenia pieniężnego. </w:t>
      </w:r>
    </w:p>
    <w:p w14:paraId="48EFA921" w14:textId="77777777" w:rsidR="00AC763C" w:rsidRPr="00DF51F8" w:rsidRDefault="00AC763C" w:rsidP="002C7DAA">
      <w:pPr>
        <w:pStyle w:val="Tekstpodstawowy2"/>
        <w:numPr>
          <w:ilvl w:val="0"/>
          <w:numId w:val="116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O zmianie wysokości opłat </w:t>
      </w:r>
      <w:r w:rsidRPr="00FF18FD">
        <w:rPr>
          <w:rFonts w:cs="Arial"/>
          <w:i/>
        </w:rPr>
        <w:t>Spółdzielnia</w:t>
      </w:r>
      <w:r w:rsidRPr="00DF51F8">
        <w:rPr>
          <w:rFonts w:cs="Arial"/>
        </w:rPr>
        <w:t xml:space="preserve"> jest zobowiązana powiadomić użytkowników lokali, co najmniej 3 miesiące przed upływem terminu wnoszenia opłat. Termin ten dotyczy podwyżek opłat na sfinansowanie kosztów zależnych od </w:t>
      </w:r>
      <w:r w:rsidRPr="00FF18FD">
        <w:rPr>
          <w:rFonts w:cs="Arial"/>
          <w:i/>
        </w:rPr>
        <w:t>Spółdzielni</w:t>
      </w:r>
      <w:r w:rsidR="007A607B" w:rsidRPr="00DF51F8">
        <w:rPr>
          <w:rFonts w:cs="Arial"/>
        </w:rPr>
        <w:t>,</w:t>
      </w:r>
      <w:r w:rsidRPr="00DF51F8">
        <w:rPr>
          <w:rFonts w:cs="Arial"/>
        </w:rPr>
        <w:t xml:space="preserve"> zmiana wysokości opłat wymaga uzasadnienia na piśmie. </w:t>
      </w:r>
    </w:p>
    <w:p w14:paraId="2D3830E8" w14:textId="6B4D87C6" w:rsidR="00AC763C" w:rsidRPr="00DF51F8" w:rsidRDefault="00AC763C" w:rsidP="002C7DAA">
      <w:pPr>
        <w:pStyle w:val="Tekstpodstawowy2"/>
        <w:numPr>
          <w:ilvl w:val="0"/>
          <w:numId w:val="116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O zmianie wysokości opłat na sfinansowanie kosztów niezależnych od </w:t>
      </w:r>
      <w:r w:rsidRPr="00FF18FD">
        <w:rPr>
          <w:rFonts w:cs="Arial"/>
          <w:i/>
        </w:rPr>
        <w:t>Spółdzielni</w:t>
      </w:r>
      <w:r w:rsidRPr="00DF51F8">
        <w:rPr>
          <w:rFonts w:cs="Arial"/>
        </w:rPr>
        <w:t xml:space="preserve">, </w:t>
      </w:r>
      <w:r w:rsidRPr="00FF18FD">
        <w:rPr>
          <w:rFonts w:cs="Arial"/>
          <w:i/>
        </w:rPr>
        <w:t>Spółdzielnia</w:t>
      </w:r>
      <w:r w:rsidRPr="00DF51F8">
        <w:rPr>
          <w:rFonts w:cs="Arial"/>
        </w:rPr>
        <w:t xml:space="preserve"> jes</w:t>
      </w:r>
      <w:r w:rsidR="004633D2">
        <w:rPr>
          <w:rFonts w:cs="Arial"/>
        </w:rPr>
        <w:t>t zobowiąza</w:t>
      </w:r>
      <w:r w:rsidRPr="00DF51F8">
        <w:rPr>
          <w:rFonts w:cs="Arial"/>
        </w:rPr>
        <w:t xml:space="preserve">na powiadomić użytkowników lokali co najmniej 14 dni przed upływem terminu do wnoszenia opłat. </w:t>
      </w:r>
    </w:p>
    <w:p w14:paraId="5FB8F205" w14:textId="185E945E" w:rsidR="00AC763C" w:rsidRPr="00DF51F8" w:rsidRDefault="00AC763C" w:rsidP="002C7DAA">
      <w:pPr>
        <w:pStyle w:val="Tekstpodstawowy2"/>
        <w:numPr>
          <w:ilvl w:val="0"/>
          <w:numId w:val="116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Członkowie </w:t>
      </w:r>
      <w:r w:rsidRPr="00FF18FD">
        <w:rPr>
          <w:rFonts w:cs="Arial"/>
          <w:i/>
        </w:rPr>
        <w:t>Spółdzielni</w:t>
      </w:r>
      <w:r w:rsidRPr="00DF51F8">
        <w:rPr>
          <w:rFonts w:cs="Arial"/>
        </w:rPr>
        <w:t xml:space="preserve"> oraz właściciele nie będący członkami </w:t>
      </w:r>
      <w:r w:rsidRPr="00FF18FD">
        <w:rPr>
          <w:rFonts w:cs="Arial"/>
          <w:i/>
        </w:rPr>
        <w:t>Spółdzielni</w:t>
      </w:r>
      <w:r w:rsidRPr="00DF51F8">
        <w:rPr>
          <w:rFonts w:cs="Arial"/>
        </w:rPr>
        <w:t xml:space="preserve">, mogą kwestionować zasadność zmiany wysokości opłat bezpośrednio na drodze sądowej. W przypadku wystąpienia na drogę sądową ponoszą oni opłaty w dotychczasowej wysokości. Ciężar udowodnienia zasadności zmiany wysokości opłat spoczywa na </w:t>
      </w:r>
      <w:r w:rsidRPr="00FF18FD">
        <w:rPr>
          <w:rFonts w:cs="Arial"/>
          <w:i/>
        </w:rPr>
        <w:t>Spółdzielni</w:t>
      </w:r>
      <w:r w:rsidRPr="00DF51F8">
        <w:rPr>
          <w:rFonts w:cs="Arial"/>
        </w:rPr>
        <w:t xml:space="preserve">. </w:t>
      </w:r>
    </w:p>
    <w:p w14:paraId="55299D6E" w14:textId="62FA8ACF" w:rsidR="00AC763C" w:rsidRPr="00DF51F8" w:rsidRDefault="00AC763C" w:rsidP="002C7DAA">
      <w:pPr>
        <w:pStyle w:val="Tekstpodstawowy2"/>
        <w:numPr>
          <w:ilvl w:val="0"/>
          <w:numId w:val="116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Za terminowe uiszczanie opłat za używanie lokali solidarnie </w:t>
      </w:r>
      <w:r w:rsidR="00602440">
        <w:rPr>
          <w:rFonts w:cs="Arial"/>
        </w:rPr>
        <w:t xml:space="preserve">                            </w:t>
      </w:r>
      <w:r w:rsidRPr="00DF51F8">
        <w:rPr>
          <w:rFonts w:cs="Arial"/>
        </w:rPr>
        <w:t xml:space="preserve">z członkami </w:t>
      </w:r>
      <w:r w:rsidRPr="00FF18FD">
        <w:rPr>
          <w:rFonts w:cs="Arial"/>
          <w:i/>
        </w:rPr>
        <w:t>Spółdzielni</w:t>
      </w:r>
      <w:r w:rsidRPr="00DF51F8">
        <w:rPr>
          <w:rFonts w:cs="Arial"/>
        </w:rPr>
        <w:t xml:space="preserve"> oraz z właścicielami nie będącymi członkami </w:t>
      </w:r>
      <w:r w:rsidRPr="00FF18FD">
        <w:rPr>
          <w:rFonts w:cs="Arial"/>
          <w:i/>
        </w:rPr>
        <w:t>Spółdzielni</w:t>
      </w:r>
      <w:r w:rsidRPr="00DF51F8">
        <w:rPr>
          <w:rFonts w:cs="Arial"/>
        </w:rPr>
        <w:t xml:space="preserve"> odpowiadają osoby pełnoletnie stale z nimi zamieszkujące, z wyjątkiem pełnoletnich zstępnych pozostających na ich utrzymaniu, a także osoby faktycznie korzystające z lokalu. </w:t>
      </w:r>
    </w:p>
    <w:p w14:paraId="38896937" w14:textId="77777777" w:rsidR="00AC763C" w:rsidRPr="00DF51F8" w:rsidRDefault="00AC763C" w:rsidP="002C7DAA">
      <w:pPr>
        <w:pStyle w:val="Tekstpodstawowy2"/>
        <w:numPr>
          <w:ilvl w:val="0"/>
          <w:numId w:val="116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Odpowiedzialność osób, o których mowa w ust. 6, ogranicza się do wysokości opłat należnych za okres ich stałego zamieszkiwania lub faktycznego korzystania z lokalu. </w:t>
      </w:r>
    </w:p>
    <w:p w14:paraId="0A963E2C" w14:textId="77777777" w:rsidR="00AC763C" w:rsidRPr="00DF51F8" w:rsidRDefault="00AC763C" w:rsidP="002C7DAA">
      <w:pPr>
        <w:pStyle w:val="Tekstpodstawowy2"/>
        <w:numPr>
          <w:ilvl w:val="0"/>
          <w:numId w:val="116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Użytkownicy lokali nie mogą samowolnie potrącać z miesięcznych opłat z tytułu używania lokali należności przysługujących im od </w:t>
      </w:r>
      <w:r w:rsidRPr="008D2AE6">
        <w:rPr>
          <w:rFonts w:cs="Arial"/>
          <w:i/>
        </w:rPr>
        <w:t>Spółdzielni</w:t>
      </w:r>
      <w:r w:rsidRPr="00DF51F8">
        <w:rPr>
          <w:rFonts w:cs="Arial"/>
        </w:rPr>
        <w:t xml:space="preserve">. </w:t>
      </w:r>
    </w:p>
    <w:p w14:paraId="4C52C9CA" w14:textId="77777777" w:rsidR="00DF2C04" w:rsidRDefault="00DF2C04" w:rsidP="00AC763C">
      <w:pPr>
        <w:pStyle w:val="Tekstpodstawowy2"/>
        <w:jc w:val="both"/>
        <w:rPr>
          <w:rFonts w:cs="Arial"/>
        </w:rPr>
      </w:pPr>
    </w:p>
    <w:p w14:paraId="1F141F5B" w14:textId="77777777" w:rsidR="00AC763C" w:rsidRPr="00DF51F8" w:rsidRDefault="00AC763C" w:rsidP="002C7DAA">
      <w:pPr>
        <w:pStyle w:val="Tekstpodstawowy2"/>
        <w:numPr>
          <w:ilvl w:val="1"/>
          <w:numId w:val="110"/>
        </w:numPr>
        <w:ind w:left="567" w:hanging="567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Działalność społeczna, oświatowa i kulturalna. </w:t>
      </w:r>
    </w:p>
    <w:p w14:paraId="7E233B2C" w14:textId="77777777" w:rsidR="006F6054" w:rsidRDefault="006F6054" w:rsidP="006F6054">
      <w:pPr>
        <w:pStyle w:val="Tekstpodstawowy2"/>
        <w:ind w:left="360"/>
        <w:rPr>
          <w:rFonts w:cs="Arial"/>
        </w:rPr>
      </w:pPr>
    </w:p>
    <w:p w14:paraId="3F092FBC" w14:textId="0AC830DA" w:rsidR="00AC763C" w:rsidRPr="00DF51F8" w:rsidRDefault="00AC763C" w:rsidP="006F6054">
      <w:pPr>
        <w:pStyle w:val="Tekstpodstawowy2"/>
        <w:ind w:left="360"/>
        <w:jc w:val="center"/>
        <w:rPr>
          <w:rFonts w:cs="Arial"/>
        </w:rPr>
      </w:pPr>
      <w:r w:rsidRPr="00DF51F8">
        <w:rPr>
          <w:rFonts w:cs="Arial"/>
        </w:rPr>
        <w:t>§ 1</w:t>
      </w:r>
      <w:r w:rsidR="00607B7E">
        <w:rPr>
          <w:rFonts w:cs="Arial"/>
        </w:rPr>
        <w:t>50</w:t>
      </w:r>
      <w:r w:rsidRPr="00DF51F8">
        <w:rPr>
          <w:rFonts w:cs="Arial"/>
        </w:rPr>
        <w:t>.</w:t>
      </w:r>
    </w:p>
    <w:p w14:paraId="5E791B88" w14:textId="77777777" w:rsidR="00353B04" w:rsidRPr="00DF51F8" w:rsidRDefault="00353B04" w:rsidP="00AC763C">
      <w:pPr>
        <w:pStyle w:val="Tekstpodstawowy2"/>
        <w:ind w:left="360"/>
        <w:jc w:val="center"/>
        <w:rPr>
          <w:rFonts w:cs="Arial"/>
        </w:rPr>
      </w:pPr>
    </w:p>
    <w:p w14:paraId="6722213F" w14:textId="139D4C2C" w:rsidR="00296907" w:rsidRPr="00DF51F8" w:rsidRDefault="009B50DA" w:rsidP="002C7DAA">
      <w:pPr>
        <w:pStyle w:val="Tekstpodstawowy2"/>
        <w:numPr>
          <w:ilvl w:val="0"/>
          <w:numId w:val="117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Członkowie </w:t>
      </w:r>
      <w:r w:rsidRPr="008D2AE6">
        <w:rPr>
          <w:rFonts w:cs="Arial"/>
          <w:i/>
        </w:rPr>
        <w:t>Spółdzielni</w:t>
      </w:r>
      <w:r w:rsidRPr="00DF51F8">
        <w:rPr>
          <w:rFonts w:cs="Arial"/>
        </w:rPr>
        <w:t xml:space="preserve"> uczestniczą w kosztach</w:t>
      </w:r>
      <w:r w:rsidR="001A2FB6" w:rsidRPr="00DF51F8">
        <w:rPr>
          <w:rFonts w:cs="Arial"/>
        </w:rPr>
        <w:t xml:space="preserve"> związanych</w:t>
      </w:r>
      <w:r w:rsidRPr="00DF51F8">
        <w:rPr>
          <w:rFonts w:cs="Arial"/>
        </w:rPr>
        <w:t xml:space="preserve"> </w:t>
      </w:r>
      <w:r w:rsidR="008D2AE6">
        <w:rPr>
          <w:rFonts w:cs="Arial"/>
        </w:rPr>
        <w:t xml:space="preserve">                         </w:t>
      </w:r>
      <w:r w:rsidRPr="00DF51F8">
        <w:rPr>
          <w:rFonts w:cs="Arial"/>
        </w:rPr>
        <w:t>z działalnością społeczną</w:t>
      </w:r>
      <w:r w:rsidR="00296907" w:rsidRPr="00DF51F8">
        <w:rPr>
          <w:rFonts w:cs="Arial"/>
        </w:rPr>
        <w:t>, oświatową i kulturalną prowadzoną prze</w:t>
      </w:r>
      <w:r w:rsidR="001A2FB6" w:rsidRPr="00DF51F8">
        <w:rPr>
          <w:rFonts w:cs="Arial"/>
        </w:rPr>
        <w:t xml:space="preserve">z </w:t>
      </w:r>
      <w:r w:rsidR="001A2FB6" w:rsidRPr="008D2AE6">
        <w:rPr>
          <w:rFonts w:cs="Arial"/>
          <w:i/>
        </w:rPr>
        <w:t>Spółdzielnię</w:t>
      </w:r>
      <w:r w:rsidR="001A2FB6" w:rsidRPr="00DF51F8">
        <w:rPr>
          <w:rFonts w:cs="Arial"/>
        </w:rPr>
        <w:t>, jeżeli uchwała W</w:t>
      </w:r>
      <w:r w:rsidR="00296907" w:rsidRPr="00DF51F8">
        <w:rPr>
          <w:rFonts w:cs="Arial"/>
        </w:rPr>
        <w:t xml:space="preserve">alnego </w:t>
      </w:r>
      <w:r w:rsidR="001A2FB6" w:rsidRPr="00DF51F8">
        <w:rPr>
          <w:rFonts w:cs="Arial"/>
        </w:rPr>
        <w:t>Z</w:t>
      </w:r>
      <w:r w:rsidR="00296907" w:rsidRPr="00DF51F8">
        <w:rPr>
          <w:rFonts w:cs="Arial"/>
        </w:rPr>
        <w:t xml:space="preserve">gromadzenia tak stanowi. Właściciele lokali niebędący członkami, mogą odpłatnie korzystać </w:t>
      </w:r>
      <w:r w:rsidR="008D2AE6">
        <w:rPr>
          <w:rFonts w:cs="Arial"/>
        </w:rPr>
        <w:t xml:space="preserve">                   </w:t>
      </w:r>
      <w:r w:rsidR="00296907" w:rsidRPr="00DF51F8">
        <w:rPr>
          <w:rFonts w:cs="Arial"/>
        </w:rPr>
        <w:t xml:space="preserve">z takiej działalności na podstawie umów zawieranych ze </w:t>
      </w:r>
      <w:r w:rsidR="00296907" w:rsidRPr="008D2AE6">
        <w:rPr>
          <w:rFonts w:cs="Arial"/>
          <w:i/>
        </w:rPr>
        <w:t>Spółdzielnią</w:t>
      </w:r>
      <w:r w:rsidR="00296907" w:rsidRPr="00DF51F8">
        <w:rPr>
          <w:rFonts w:cs="Arial"/>
        </w:rPr>
        <w:t xml:space="preserve">. </w:t>
      </w:r>
    </w:p>
    <w:p w14:paraId="23625CDC" w14:textId="147FE8F6" w:rsidR="00296907" w:rsidRPr="00DF51F8" w:rsidRDefault="00296907" w:rsidP="002C7DAA">
      <w:pPr>
        <w:pStyle w:val="Tekstpodstawowy2"/>
        <w:numPr>
          <w:ilvl w:val="0"/>
          <w:numId w:val="117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lastRenderedPageBreak/>
        <w:t xml:space="preserve">Zasady rozliczania kosztów działalności społecznej, oświatowej </w:t>
      </w:r>
      <w:r w:rsidR="008D2AE6">
        <w:rPr>
          <w:rFonts w:cs="Arial"/>
        </w:rPr>
        <w:t xml:space="preserve">                      </w:t>
      </w:r>
      <w:r w:rsidRPr="00DF51F8">
        <w:rPr>
          <w:rFonts w:cs="Arial"/>
        </w:rPr>
        <w:t xml:space="preserve">i kulturalnej prowadzonej przez </w:t>
      </w:r>
      <w:r w:rsidRPr="008D2AE6">
        <w:rPr>
          <w:rFonts w:cs="Arial"/>
          <w:i/>
        </w:rPr>
        <w:t>Spółdzie</w:t>
      </w:r>
      <w:r w:rsidR="004633D2" w:rsidRPr="008D2AE6">
        <w:rPr>
          <w:rFonts w:cs="Arial"/>
          <w:i/>
        </w:rPr>
        <w:t>l</w:t>
      </w:r>
      <w:r w:rsidRPr="008D2AE6">
        <w:rPr>
          <w:rFonts w:cs="Arial"/>
          <w:i/>
        </w:rPr>
        <w:t>nię</w:t>
      </w:r>
      <w:r w:rsidRPr="00DF51F8">
        <w:rPr>
          <w:rFonts w:cs="Arial"/>
        </w:rPr>
        <w:t xml:space="preserve"> i ustalenia obciążeń finansowych członków z tego tytułu określa Rada Nadzorcza. </w:t>
      </w:r>
    </w:p>
    <w:p w14:paraId="0F9117C7" w14:textId="77777777" w:rsidR="00296907" w:rsidRPr="00DF51F8" w:rsidRDefault="00296907" w:rsidP="00296907">
      <w:pPr>
        <w:pStyle w:val="Tekstpodstawowy2"/>
        <w:jc w:val="both"/>
        <w:rPr>
          <w:rFonts w:cs="Arial"/>
        </w:rPr>
      </w:pPr>
    </w:p>
    <w:p w14:paraId="4C49D514" w14:textId="77777777" w:rsidR="00296907" w:rsidRPr="00DF51F8" w:rsidRDefault="00296907" w:rsidP="002C7DAA">
      <w:pPr>
        <w:pStyle w:val="Tekstpodstawowy2"/>
        <w:numPr>
          <w:ilvl w:val="0"/>
          <w:numId w:val="110"/>
        </w:numPr>
        <w:ind w:left="567" w:hanging="567"/>
        <w:jc w:val="both"/>
        <w:rPr>
          <w:rFonts w:cs="Arial"/>
          <w:b/>
        </w:rPr>
      </w:pPr>
      <w:r w:rsidRPr="00DF51F8">
        <w:rPr>
          <w:rFonts w:cs="Arial"/>
          <w:b/>
        </w:rPr>
        <w:t xml:space="preserve">PRZEPISY PRZEJŚCIOWE I KOŃCOWE.  </w:t>
      </w:r>
      <w:r w:rsidR="009B50DA" w:rsidRPr="00DF51F8">
        <w:rPr>
          <w:rFonts w:cs="Arial"/>
          <w:b/>
        </w:rPr>
        <w:t xml:space="preserve">  </w:t>
      </w:r>
    </w:p>
    <w:p w14:paraId="47804B6A" w14:textId="77777777" w:rsidR="00296907" w:rsidRPr="00DF51F8" w:rsidRDefault="00296907" w:rsidP="00296907">
      <w:pPr>
        <w:pStyle w:val="Tekstpodstawowy2"/>
        <w:jc w:val="both"/>
        <w:rPr>
          <w:rFonts w:cs="Arial"/>
          <w:b/>
        </w:rPr>
      </w:pPr>
    </w:p>
    <w:p w14:paraId="1FD9F19C" w14:textId="49A948DB" w:rsidR="00353B04" w:rsidRPr="00DF51F8" w:rsidRDefault="00296907" w:rsidP="00296907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15</w:t>
      </w:r>
      <w:r w:rsidR="00607B7E">
        <w:rPr>
          <w:rFonts w:cs="Arial"/>
        </w:rPr>
        <w:t>1</w:t>
      </w:r>
      <w:r w:rsidRPr="00DF51F8">
        <w:rPr>
          <w:rFonts w:cs="Arial"/>
        </w:rPr>
        <w:t>.</w:t>
      </w:r>
    </w:p>
    <w:p w14:paraId="0716A7D2" w14:textId="77777777" w:rsidR="00296907" w:rsidRPr="00DF51F8" w:rsidRDefault="00296907" w:rsidP="00296907">
      <w:pPr>
        <w:pStyle w:val="Tekstpodstawowy2"/>
        <w:jc w:val="center"/>
        <w:rPr>
          <w:rFonts w:cs="Arial"/>
        </w:rPr>
      </w:pPr>
    </w:p>
    <w:p w14:paraId="0B30D4F8" w14:textId="77777777" w:rsidR="00296907" w:rsidRPr="00DF51F8" w:rsidRDefault="001A2FB6" w:rsidP="00296907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Członek </w:t>
      </w:r>
      <w:r w:rsidRPr="008D2AE6">
        <w:rPr>
          <w:rFonts w:cs="Arial"/>
          <w:i/>
        </w:rPr>
        <w:t>S</w:t>
      </w:r>
      <w:r w:rsidR="00296907" w:rsidRPr="008D2AE6">
        <w:rPr>
          <w:rFonts w:cs="Arial"/>
          <w:i/>
        </w:rPr>
        <w:t>półdzielni</w:t>
      </w:r>
      <w:r w:rsidR="00296907" w:rsidRPr="00DF51F8">
        <w:rPr>
          <w:rFonts w:cs="Arial"/>
        </w:rPr>
        <w:t>, któremu w dniu wejścia w życie niniejszej ustawy nie przysługuje spółdzielcze lokatorskie prawo do lokalu mieszkalnego, spółdzielcze własnościowe prawo do lokalu albo prawo odrębnej własności lokalu oraz któremu nie przysługuje roszczenie o ustanowienie prawa odrębnej własności lokalu lub roszczenie o ustanowienie spółdzielczego lokatorskiego prawa do lokalu mieszkalnego, t</w:t>
      </w:r>
      <w:r w:rsidR="0024254E" w:rsidRPr="00DF51F8">
        <w:rPr>
          <w:rFonts w:cs="Arial"/>
        </w:rPr>
        <w:t xml:space="preserve">raci z tym dniem członkostwo w </w:t>
      </w:r>
      <w:r w:rsidR="0024254E" w:rsidRPr="008D2AE6">
        <w:rPr>
          <w:rFonts w:cs="Arial"/>
          <w:i/>
        </w:rPr>
        <w:t>S</w:t>
      </w:r>
      <w:r w:rsidR="00296907" w:rsidRPr="008D2AE6">
        <w:rPr>
          <w:rFonts w:cs="Arial"/>
          <w:i/>
        </w:rPr>
        <w:t>półdzielni</w:t>
      </w:r>
      <w:r w:rsidR="00296907" w:rsidRPr="00DF51F8">
        <w:rPr>
          <w:rFonts w:cs="Arial"/>
        </w:rPr>
        <w:t xml:space="preserve">. </w:t>
      </w:r>
    </w:p>
    <w:p w14:paraId="6B66F1FA" w14:textId="77777777" w:rsidR="00296907" w:rsidRPr="00DF51F8" w:rsidRDefault="00296907" w:rsidP="00296907">
      <w:pPr>
        <w:pStyle w:val="Tekstpodstawowy2"/>
        <w:jc w:val="both"/>
        <w:rPr>
          <w:rFonts w:cs="Arial"/>
        </w:rPr>
      </w:pPr>
    </w:p>
    <w:p w14:paraId="675DF363" w14:textId="47C27D46" w:rsidR="00296907" w:rsidRPr="00DF51F8" w:rsidRDefault="00296907" w:rsidP="00296907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15</w:t>
      </w:r>
      <w:r w:rsidR="00607B7E">
        <w:rPr>
          <w:rFonts w:cs="Arial"/>
        </w:rPr>
        <w:t>2</w:t>
      </w:r>
      <w:r w:rsidRPr="00DF51F8">
        <w:rPr>
          <w:rFonts w:cs="Arial"/>
        </w:rPr>
        <w:t>.</w:t>
      </w:r>
    </w:p>
    <w:p w14:paraId="1A4F08A4" w14:textId="77777777" w:rsidR="00296907" w:rsidRPr="00DF51F8" w:rsidRDefault="00296907" w:rsidP="00296907">
      <w:pPr>
        <w:pStyle w:val="Tekstpodstawowy2"/>
        <w:jc w:val="center"/>
        <w:rPr>
          <w:rFonts w:cs="Arial"/>
        </w:rPr>
      </w:pPr>
    </w:p>
    <w:p w14:paraId="650B2FBA" w14:textId="35F11F60" w:rsidR="00296907" w:rsidRPr="00DF51F8" w:rsidRDefault="00296907" w:rsidP="002C7DAA">
      <w:pPr>
        <w:pStyle w:val="Tekstpodstawowy2"/>
        <w:numPr>
          <w:ilvl w:val="0"/>
          <w:numId w:val="118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 xml:space="preserve">Osobie, która przed dniem wejścia w życie ustawy z dnia 20 lipca 2017r., utraciła spółdzielcze lokatorskie prawo do lokalu mieszkalnego albo spółdzielcze własnościowe prawo do lokalu </w:t>
      </w:r>
      <w:r w:rsidR="008D2AE6">
        <w:rPr>
          <w:rFonts w:cs="Arial"/>
        </w:rPr>
        <w:t xml:space="preserve">                      </w:t>
      </w:r>
      <w:r w:rsidRPr="00DF51F8">
        <w:rPr>
          <w:rFonts w:cs="Arial"/>
        </w:rPr>
        <w:t xml:space="preserve">z powodu </w:t>
      </w:r>
      <w:r w:rsidR="0024254E" w:rsidRPr="00DF51F8">
        <w:rPr>
          <w:rFonts w:cs="Arial"/>
        </w:rPr>
        <w:t>nie</w:t>
      </w:r>
      <w:r w:rsidR="00F85430">
        <w:rPr>
          <w:rFonts w:cs="Arial"/>
        </w:rPr>
        <w:t xml:space="preserve"> </w:t>
      </w:r>
      <w:r w:rsidRPr="00DF51F8">
        <w:rPr>
          <w:rFonts w:cs="Arial"/>
        </w:rPr>
        <w:t>uiszczania</w:t>
      </w:r>
      <w:r w:rsidR="0024254E" w:rsidRPr="00DF51F8">
        <w:rPr>
          <w:rFonts w:cs="Arial"/>
        </w:rPr>
        <w:t xml:space="preserve"> opłat związanych z eksploatacj</w:t>
      </w:r>
      <w:r w:rsidRPr="00DF51F8">
        <w:rPr>
          <w:rFonts w:cs="Arial"/>
        </w:rPr>
        <w:t xml:space="preserve">ą </w:t>
      </w:r>
      <w:r w:rsidR="008D2AE6">
        <w:rPr>
          <w:rFonts w:cs="Arial"/>
        </w:rPr>
        <w:t xml:space="preserve">                                    </w:t>
      </w:r>
      <w:r w:rsidRPr="00DF51F8">
        <w:rPr>
          <w:rFonts w:cs="Arial"/>
        </w:rPr>
        <w:t>i utrzymaniem lokalu oraz eksploatacją i utrzymaniem nieruchomości stan</w:t>
      </w:r>
      <w:r w:rsidR="006566FB" w:rsidRPr="00DF51F8">
        <w:rPr>
          <w:rFonts w:cs="Arial"/>
        </w:rPr>
        <w:t>ow</w:t>
      </w:r>
      <w:r w:rsidRPr="00DF51F8">
        <w:rPr>
          <w:rFonts w:cs="Arial"/>
        </w:rPr>
        <w:t xml:space="preserve">iących mienie </w:t>
      </w:r>
      <w:r w:rsidR="0024254E" w:rsidRPr="008D2AE6">
        <w:rPr>
          <w:rFonts w:cs="Arial"/>
          <w:i/>
        </w:rPr>
        <w:t>S</w:t>
      </w:r>
      <w:r w:rsidRPr="008D2AE6">
        <w:rPr>
          <w:rFonts w:cs="Arial"/>
          <w:i/>
        </w:rPr>
        <w:t>półdzielni</w:t>
      </w:r>
      <w:r w:rsidRPr="00DF51F8">
        <w:rPr>
          <w:rFonts w:cs="Arial"/>
        </w:rPr>
        <w:t xml:space="preserve">, przysługuje do </w:t>
      </w:r>
      <w:r w:rsidR="0024254E" w:rsidRPr="008D2AE6">
        <w:rPr>
          <w:rFonts w:cs="Arial"/>
          <w:i/>
        </w:rPr>
        <w:t>S</w:t>
      </w:r>
      <w:r w:rsidRPr="008D2AE6">
        <w:rPr>
          <w:rFonts w:cs="Arial"/>
          <w:i/>
        </w:rPr>
        <w:t xml:space="preserve">półdzielni </w:t>
      </w:r>
      <w:r w:rsidRPr="00DF51F8">
        <w:rPr>
          <w:rFonts w:cs="Arial"/>
        </w:rPr>
        <w:t>roszczenie o ustanowienie takiego tytułu prawnego do lokalu, jaki utraciła, jeżeli po dniu wejścia w życie ustawy t</w:t>
      </w:r>
      <w:r w:rsidR="0024254E" w:rsidRPr="00DF51F8">
        <w:rPr>
          <w:rFonts w:cs="Arial"/>
        </w:rPr>
        <w:t xml:space="preserve">j. po 8 września 2017r. spłaci </w:t>
      </w:r>
      <w:r w:rsidR="0024254E" w:rsidRPr="008D2AE6">
        <w:rPr>
          <w:rFonts w:cs="Arial"/>
          <w:i/>
        </w:rPr>
        <w:t>S</w:t>
      </w:r>
      <w:r w:rsidRPr="008D2AE6">
        <w:rPr>
          <w:rFonts w:cs="Arial"/>
          <w:i/>
        </w:rPr>
        <w:t>półdzielni</w:t>
      </w:r>
      <w:r w:rsidRPr="00DF51F8">
        <w:rPr>
          <w:rFonts w:cs="Arial"/>
        </w:rPr>
        <w:t xml:space="preserve"> całe zadłużenie wynikające z nie</w:t>
      </w:r>
      <w:r w:rsidR="00F85430">
        <w:rPr>
          <w:rFonts w:cs="Arial"/>
        </w:rPr>
        <w:t xml:space="preserve"> </w:t>
      </w:r>
      <w:r w:rsidRPr="00DF51F8">
        <w:rPr>
          <w:rFonts w:cs="Arial"/>
        </w:rPr>
        <w:t xml:space="preserve">uiszczania tych opłat wraz z odsetkami albo spłaciła je wcześniej. </w:t>
      </w:r>
    </w:p>
    <w:p w14:paraId="7932DC97" w14:textId="1325B3C5" w:rsidR="006566FB" w:rsidRPr="00DF51F8" w:rsidRDefault="006566FB" w:rsidP="002C7DAA">
      <w:pPr>
        <w:pStyle w:val="Tekstpodstawowy2"/>
        <w:numPr>
          <w:ilvl w:val="0"/>
          <w:numId w:val="118"/>
        </w:numPr>
        <w:ind w:left="567" w:hanging="567"/>
        <w:jc w:val="both"/>
        <w:rPr>
          <w:rFonts w:cs="Arial"/>
        </w:rPr>
      </w:pPr>
      <w:r w:rsidRPr="00DF51F8">
        <w:rPr>
          <w:rFonts w:cs="Arial"/>
        </w:rPr>
        <w:t>Roszczenie, o którym mowa w ust. 1, przysługuje tylko wtedy, jeżeli przed dokonaniem spłaty całego zadłużenia nie został ustanowiony tytuł prawny do lokalu na rzecz innej osoby. Warunkiem</w:t>
      </w:r>
      <w:r w:rsidR="007A74D6" w:rsidRPr="00DF51F8">
        <w:rPr>
          <w:rFonts w:cs="Arial"/>
        </w:rPr>
        <w:t xml:space="preserve"> ustanowienia przez </w:t>
      </w:r>
      <w:r w:rsidR="007A74D6" w:rsidRPr="008D2AE6">
        <w:rPr>
          <w:rFonts w:cs="Arial"/>
          <w:i/>
        </w:rPr>
        <w:t>S</w:t>
      </w:r>
      <w:r w:rsidRPr="008D2AE6">
        <w:rPr>
          <w:rFonts w:cs="Arial"/>
          <w:i/>
        </w:rPr>
        <w:t>półdzielnię</w:t>
      </w:r>
      <w:r w:rsidRPr="00DF51F8">
        <w:rPr>
          <w:rFonts w:cs="Arial"/>
        </w:rPr>
        <w:t xml:space="preserve"> tytułu prawnego do lokalu na rzecz innej osoby jest opróżnienie lokalu przez osobę, której spółdzielcze lokatorskie prawo do lokalu mieszka</w:t>
      </w:r>
      <w:r w:rsidR="004633D2">
        <w:rPr>
          <w:rFonts w:cs="Arial"/>
        </w:rPr>
        <w:t>l</w:t>
      </w:r>
      <w:r w:rsidRPr="00DF51F8">
        <w:rPr>
          <w:rFonts w:cs="Arial"/>
        </w:rPr>
        <w:t xml:space="preserve">nego lub spółdzielcze własnościowe prawo do lokalu wygasło. </w:t>
      </w:r>
    </w:p>
    <w:p w14:paraId="1A60E8DA" w14:textId="77777777" w:rsidR="00212DC7" w:rsidRPr="00DF51F8" w:rsidRDefault="00212DC7" w:rsidP="006566FB">
      <w:pPr>
        <w:pStyle w:val="Tekstpodstawowy2"/>
        <w:jc w:val="both"/>
        <w:rPr>
          <w:rFonts w:cs="Arial"/>
        </w:rPr>
      </w:pPr>
    </w:p>
    <w:p w14:paraId="12D1AD31" w14:textId="19BB3147" w:rsidR="006566FB" w:rsidRPr="00DF51F8" w:rsidRDefault="006566FB" w:rsidP="006566FB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t>§ 15</w:t>
      </w:r>
      <w:r w:rsidR="00607B7E">
        <w:rPr>
          <w:rFonts w:cs="Arial"/>
        </w:rPr>
        <w:t>3</w:t>
      </w:r>
      <w:r w:rsidRPr="00DF51F8">
        <w:rPr>
          <w:rFonts w:cs="Arial"/>
        </w:rPr>
        <w:t>.</w:t>
      </w:r>
    </w:p>
    <w:p w14:paraId="10EDFAE8" w14:textId="77777777" w:rsidR="006566FB" w:rsidRPr="00DF51F8" w:rsidRDefault="006566FB" w:rsidP="006566FB">
      <w:pPr>
        <w:pStyle w:val="Tekstpodstawowy2"/>
        <w:jc w:val="center"/>
        <w:rPr>
          <w:rFonts w:cs="Arial"/>
        </w:rPr>
      </w:pPr>
    </w:p>
    <w:p w14:paraId="0D2F1E9B" w14:textId="597E362C" w:rsidR="006566FB" w:rsidRDefault="006566FB" w:rsidP="006566FB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 xml:space="preserve">Do wniosków o zawarcie umowy przeniesienia własności lokalu, na podstawie art. 48 ustawy, które zostały złożone przed dniem </w:t>
      </w:r>
      <w:r w:rsidRPr="00DF51F8">
        <w:rPr>
          <w:rFonts w:cs="Arial"/>
        </w:rPr>
        <w:br/>
        <w:t xml:space="preserve">23 lutego 2013r. i w wyniku których do dnia wejścia w życie ustawy nie zostało dokonane przeniesienie własności lokalu, stosuje się przepisy znowelizowanej ustawy. </w:t>
      </w:r>
    </w:p>
    <w:p w14:paraId="63B5C638" w14:textId="60153790" w:rsidR="006566FB" w:rsidRPr="00DF51F8" w:rsidRDefault="006566FB" w:rsidP="006566FB">
      <w:pPr>
        <w:pStyle w:val="Tekstpodstawowy2"/>
        <w:jc w:val="center"/>
        <w:rPr>
          <w:rFonts w:cs="Arial"/>
        </w:rPr>
      </w:pPr>
      <w:r w:rsidRPr="00DF51F8">
        <w:rPr>
          <w:rFonts w:cs="Arial"/>
        </w:rPr>
        <w:lastRenderedPageBreak/>
        <w:t>§ 15</w:t>
      </w:r>
      <w:r w:rsidR="00607B7E">
        <w:rPr>
          <w:rFonts w:cs="Arial"/>
        </w:rPr>
        <w:t>4</w:t>
      </w:r>
      <w:r w:rsidRPr="00DF51F8">
        <w:rPr>
          <w:rFonts w:cs="Arial"/>
        </w:rPr>
        <w:t>.</w:t>
      </w:r>
    </w:p>
    <w:p w14:paraId="4F824F19" w14:textId="77777777" w:rsidR="006566FB" w:rsidRPr="00DF51F8" w:rsidRDefault="006566FB" w:rsidP="006566FB">
      <w:pPr>
        <w:pStyle w:val="Tekstpodstawowy2"/>
        <w:jc w:val="center"/>
        <w:rPr>
          <w:rFonts w:cs="Arial"/>
        </w:rPr>
      </w:pPr>
    </w:p>
    <w:p w14:paraId="35E3CF02" w14:textId="59CD76FD" w:rsidR="008E471E" w:rsidRPr="00DF51F8" w:rsidRDefault="006566FB" w:rsidP="00484FB4">
      <w:pPr>
        <w:pStyle w:val="Tekstpodstawowy2"/>
        <w:jc w:val="both"/>
        <w:rPr>
          <w:rFonts w:cs="Arial"/>
        </w:rPr>
      </w:pPr>
      <w:r w:rsidRPr="00DF51F8">
        <w:rPr>
          <w:rFonts w:cs="Arial"/>
        </w:rPr>
        <w:t>Uchwalone przez Walne Zgromadzenie zmiany statutu wchodzą w życie z dniem ich wpisu d</w:t>
      </w:r>
      <w:r w:rsidR="00607B7E">
        <w:rPr>
          <w:rFonts w:cs="Arial"/>
        </w:rPr>
        <w:t>o Krajowego Rejestru Sądowego.</w:t>
      </w:r>
    </w:p>
    <w:p w14:paraId="7F89542B" w14:textId="77777777" w:rsidR="008E471E" w:rsidRPr="00DF51F8" w:rsidRDefault="008E471E" w:rsidP="00484FB4">
      <w:pPr>
        <w:pStyle w:val="Tekstpodstawowy2"/>
        <w:jc w:val="both"/>
        <w:rPr>
          <w:rFonts w:cs="Arial"/>
        </w:rPr>
      </w:pPr>
    </w:p>
    <w:p w14:paraId="526EEAA9" w14:textId="77777777" w:rsidR="008E471E" w:rsidRPr="00DF51F8" w:rsidRDefault="008E471E" w:rsidP="00484FB4">
      <w:pPr>
        <w:pStyle w:val="Tekstpodstawowy2"/>
        <w:jc w:val="both"/>
        <w:rPr>
          <w:rFonts w:cs="Arial"/>
        </w:rPr>
      </w:pPr>
    </w:p>
    <w:sectPr w:rsidR="008E471E" w:rsidRPr="00DF51F8" w:rsidSect="00892F84">
      <w:headerReference w:type="default" r:id="rId8"/>
      <w:pgSz w:w="11906" w:h="16838"/>
      <w:pgMar w:top="1417" w:right="1417" w:bottom="1417" w:left="1418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97631" w14:textId="77777777" w:rsidR="00DE4E76" w:rsidRDefault="00DE4E76" w:rsidP="004A3529">
      <w:pPr>
        <w:spacing w:after="0" w:line="240" w:lineRule="auto"/>
      </w:pPr>
      <w:r>
        <w:separator/>
      </w:r>
    </w:p>
  </w:endnote>
  <w:endnote w:type="continuationSeparator" w:id="0">
    <w:p w14:paraId="1CCCC373" w14:textId="77777777" w:rsidR="00DE4E76" w:rsidRDefault="00DE4E76" w:rsidP="004A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66887" w14:textId="77777777" w:rsidR="00DE4E76" w:rsidRDefault="00DE4E76" w:rsidP="004A3529">
      <w:pPr>
        <w:spacing w:after="0" w:line="240" w:lineRule="auto"/>
      </w:pPr>
      <w:r>
        <w:separator/>
      </w:r>
    </w:p>
  </w:footnote>
  <w:footnote w:type="continuationSeparator" w:id="0">
    <w:p w14:paraId="23F7099D" w14:textId="77777777" w:rsidR="00DE4E76" w:rsidRDefault="00DE4E76" w:rsidP="004A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643009"/>
      <w:docPartObj>
        <w:docPartGallery w:val="Page Numbers (Top of Page)"/>
        <w:docPartUnique/>
      </w:docPartObj>
    </w:sdtPr>
    <w:sdtEndPr/>
    <w:sdtContent>
      <w:p w14:paraId="5BDC7523" w14:textId="5194C207" w:rsidR="0016553E" w:rsidRDefault="0016553E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1CB">
          <w:rPr>
            <w:noProof/>
          </w:rPr>
          <w:t>- 65 -</w:t>
        </w:r>
        <w:r>
          <w:fldChar w:fldCharType="end"/>
        </w:r>
      </w:p>
    </w:sdtContent>
  </w:sdt>
  <w:p w14:paraId="73936B26" w14:textId="77777777" w:rsidR="0016553E" w:rsidRDefault="001655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57F"/>
    <w:multiLevelType w:val="hybridMultilevel"/>
    <w:tmpl w:val="9392B1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15427"/>
    <w:multiLevelType w:val="hybridMultilevel"/>
    <w:tmpl w:val="49BAD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22360"/>
    <w:multiLevelType w:val="hybridMultilevel"/>
    <w:tmpl w:val="AE28CC7E"/>
    <w:lvl w:ilvl="0" w:tplc="EEAAA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B9744F"/>
    <w:multiLevelType w:val="hybridMultilevel"/>
    <w:tmpl w:val="E000E44E"/>
    <w:lvl w:ilvl="0" w:tplc="D402DB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11E17"/>
    <w:multiLevelType w:val="hybridMultilevel"/>
    <w:tmpl w:val="28B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43E49"/>
    <w:multiLevelType w:val="hybridMultilevel"/>
    <w:tmpl w:val="168A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62F4B"/>
    <w:multiLevelType w:val="hybridMultilevel"/>
    <w:tmpl w:val="277C2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F5BBF"/>
    <w:multiLevelType w:val="hybridMultilevel"/>
    <w:tmpl w:val="5150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993D72"/>
    <w:multiLevelType w:val="hybridMultilevel"/>
    <w:tmpl w:val="30826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D67B1"/>
    <w:multiLevelType w:val="hybridMultilevel"/>
    <w:tmpl w:val="B2760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869FC"/>
    <w:multiLevelType w:val="hybridMultilevel"/>
    <w:tmpl w:val="5A08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73A4F"/>
    <w:multiLevelType w:val="hybridMultilevel"/>
    <w:tmpl w:val="5C5C9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C7250"/>
    <w:multiLevelType w:val="hybridMultilevel"/>
    <w:tmpl w:val="D61EB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03355"/>
    <w:multiLevelType w:val="hybridMultilevel"/>
    <w:tmpl w:val="C88E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F10A3"/>
    <w:multiLevelType w:val="hybridMultilevel"/>
    <w:tmpl w:val="DFE63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D78C7"/>
    <w:multiLevelType w:val="hybridMultilevel"/>
    <w:tmpl w:val="86CA8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5E2F99"/>
    <w:multiLevelType w:val="hybridMultilevel"/>
    <w:tmpl w:val="BCE05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677F78"/>
    <w:multiLevelType w:val="hybridMultilevel"/>
    <w:tmpl w:val="08AC2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B4781"/>
    <w:multiLevelType w:val="hybridMultilevel"/>
    <w:tmpl w:val="DF2C5512"/>
    <w:lvl w:ilvl="0" w:tplc="3C3E9D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6B092A"/>
    <w:multiLevelType w:val="hybridMultilevel"/>
    <w:tmpl w:val="EDF42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F47DA"/>
    <w:multiLevelType w:val="hybridMultilevel"/>
    <w:tmpl w:val="71A066AE"/>
    <w:lvl w:ilvl="0" w:tplc="957AD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6CE0E25"/>
    <w:multiLevelType w:val="hybridMultilevel"/>
    <w:tmpl w:val="CEF40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EF7936"/>
    <w:multiLevelType w:val="hybridMultilevel"/>
    <w:tmpl w:val="9E06EB78"/>
    <w:lvl w:ilvl="0" w:tplc="E494A1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71C4B6A"/>
    <w:multiLevelType w:val="hybridMultilevel"/>
    <w:tmpl w:val="CC243264"/>
    <w:lvl w:ilvl="0" w:tplc="07CC5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72C35DD"/>
    <w:multiLevelType w:val="hybridMultilevel"/>
    <w:tmpl w:val="209A3DF8"/>
    <w:lvl w:ilvl="0" w:tplc="430C7F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7C75FFC"/>
    <w:multiLevelType w:val="hybridMultilevel"/>
    <w:tmpl w:val="45FADC72"/>
    <w:lvl w:ilvl="0" w:tplc="11E603FC">
      <w:start w:val="1"/>
      <w:numFmt w:val="decimal"/>
      <w:lvlText w:val="%1."/>
      <w:lvlJc w:val="left"/>
      <w:pPr>
        <w:ind w:left="-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9" w:hanging="360"/>
      </w:pPr>
    </w:lvl>
    <w:lvl w:ilvl="2" w:tplc="0415001B" w:tentative="1">
      <w:start w:val="1"/>
      <w:numFmt w:val="lowerRoman"/>
      <w:lvlText w:val="%3."/>
      <w:lvlJc w:val="right"/>
      <w:pPr>
        <w:ind w:left="1299" w:hanging="180"/>
      </w:pPr>
    </w:lvl>
    <w:lvl w:ilvl="3" w:tplc="0415000F" w:tentative="1">
      <w:start w:val="1"/>
      <w:numFmt w:val="decimal"/>
      <w:lvlText w:val="%4."/>
      <w:lvlJc w:val="left"/>
      <w:pPr>
        <w:ind w:left="2019" w:hanging="360"/>
      </w:pPr>
    </w:lvl>
    <w:lvl w:ilvl="4" w:tplc="04150019" w:tentative="1">
      <w:start w:val="1"/>
      <w:numFmt w:val="lowerLetter"/>
      <w:lvlText w:val="%5."/>
      <w:lvlJc w:val="left"/>
      <w:pPr>
        <w:ind w:left="2739" w:hanging="360"/>
      </w:pPr>
    </w:lvl>
    <w:lvl w:ilvl="5" w:tplc="0415001B" w:tentative="1">
      <w:start w:val="1"/>
      <w:numFmt w:val="lowerRoman"/>
      <w:lvlText w:val="%6."/>
      <w:lvlJc w:val="right"/>
      <w:pPr>
        <w:ind w:left="3459" w:hanging="180"/>
      </w:pPr>
    </w:lvl>
    <w:lvl w:ilvl="6" w:tplc="0415000F" w:tentative="1">
      <w:start w:val="1"/>
      <w:numFmt w:val="decimal"/>
      <w:lvlText w:val="%7."/>
      <w:lvlJc w:val="left"/>
      <w:pPr>
        <w:ind w:left="4179" w:hanging="360"/>
      </w:pPr>
    </w:lvl>
    <w:lvl w:ilvl="7" w:tplc="04150019" w:tentative="1">
      <w:start w:val="1"/>
      <w:numFmt w:val="lowerLetter"/>
      <w:lvlText w:val="%8."/>
      <w:lvlJc w:val="left"/>
      <w:pPr>
        <w:ind w:left="4899" w:hanging="360"/>
      </w:pPr>
    </w:lvl>
    <w:lvl w:ilvl="8" w:tplc="0415001B" w:tentative="1">
      <w:start w:val="1"/>
      <w:numFmt w:val="lowerRoman"/>
      <w:lvlText w:val="%9."/>
      <w:lvlJc w:val="right"/>
      <w:pPr>
        <w:ind w:left="5619" w:hanging="180"/>
      </w:pPr>
    </w:lvl>
  </w:abstractNum>
  <w:abstractNum w:abstractNumId="26" w15:restartNumberingAfterBreak="0">
    <w:nsid w:val="18AA730A"/>
    <w:multiLevelType w:val="hybridMultilevel"/>
    <w:tmpl w:val="83723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DC7424"/>
    <w:multiLevelType w:val="hybridMultilevel"/>
    <w:tmpl w:val="9392B1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9881ACD"/>
    <w:multiLevelType w:val="hybridMultilevel"/>
    <w:tmpl w:val="2CE4A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D95B50"/>
    <w:multiLevelType w:val="hybridMultilevel"/>
    <w:tmpl w:val="5686A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2B0C9C"/>
    <w:multiLevelType w:val="hybridMultilevel"/>
    <w:tmpl w:val="2CFAC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151040"/>
    <w:multiLevelType w:val="hybridMultilevel"/>
    <w:tmpl w:val="D51C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4856B8"/>
    <w:multiLevelType w:val="hybridMultilevel"/>
    <w:tmpl w:val="0F7ED5D0"/>
    <w:lvl w:ilvl="0" w:tplc="9A287D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1766810"/>
    <w:multiLevelType w:val="hybridMultilevel"/>
    <w:tmpl w:val="DD28D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C04691"/>
    <w:multiLevelType w:val="hybridMultilevel"/>
    <w:tmpl w:val="EBCEF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216E0A"/>
    <w:multiLevelType w:val="hybridMultilevel"/>
    <w:tmpl w:val="31C60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940C6E"/>
    <w:multiLevelType w:val="hybridMultilevel"/>
    <w:tmpl w:val="87567D20"/>
    <w:lvl w:ilvl="0" w:tplc="D1E4B4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3AB13EF"/>
    <w:multiLevelType w:val="hybridMultilevel"/>
    <w:tmpl w:val="4452562A"/>
    <w:lvl w:ilvl="0" w:tplc="92AC54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4CC6E69"/>
    <w:multiLevelType w:val="hybridMultilevel"/>
    <w:tmpl w:val="23468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2D3BFA"/>
    <w:multiLevelType w:val="hybridMultilevel"/>
    <w:tmpl w:val="1A5E1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A47F76"/>
    <w:multiLevelType w:val="hybridMultilevel"/>
    <w:tmpl w:val="5D58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A44B8E"/>
    <w:multiLevelType w:val="hybridMultilevel"/>
    <w:tmpl w:val="87E04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ED3E26"/>
    <w:multiLevelType w:val="hybridMultilevel"/>
    <w:tmpl w:val="59A81E5E"/>
    <w:lvl w:ilvl="0" w:tplc="E19A5C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979449D"/>
    <w:multiLevelType w:val="hybridMultilevel"/>
    <w:tmpl w:val="B97AE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D453DB"/>
    <w:multiLevelType w:val="hybridMultilevel"/>
    <w:tmpl w:val="CC80C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FC6229"/>
    <w:multiLevelType w:val="hybridMultilevel"/>
    <w:tmpl w:val="EB76D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095669"/>
    <w:multiLevelType w:val="hybridMultilevel"/>
    <w:tmpl w:val="E6666A66"/>
    <w:lvl w:ilvl="0" w:tplc="5C4682D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B227865"/>
    <w:multiLevelType w:val="multilevel"/>
    <w:tmpl w:val="E1C8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2B337EAD"/>
    <w:multiLevelType w:val="multilevel"/>
    <w:tmpl w:val="92C40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2BE76C10"/>
    <w:multiLevelType w:val="hybridMultilevel"/>
    <w:tmpl w:val="D01420EE"/>
    <w:lvl w:ilvl="0" w:tplc="A70E5F7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2C767551"/>
    <w:multiLevelType w:val="hybridMultilevel"/>
    <w:tmpl w:val="5E4E2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2F5B37"/>
    <w:multiLevelType w:val="hybridMultilevel"/>
    <w:tmpl w:val="CD76D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EF2D58"/>
    <w:multiLevelType w:val="hybridMultilevel"/>
    <w:tmpl w:val="36887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3C3317"/>
    <w:multiLevelType w:val="multilevel"/>
    <w:tmpl w:val="145A0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357D3B34"/>
    <w:multiLevelType w:val="hybridMultilevel"/>
    <w:tmpl w:val="ED300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094279"/>
    <w:multiLevelType w:val="hybridMultilevel"/>
    <w:tmpl w:val="2618C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4B587C"/>
    <w:multiLevelType w:val="hybridMultilevel"/>
    <w:tmpl w:val="AE382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7D4521"/>
    <w:multiLevelType w:val="hybridMultilevel"/>
    <w:tmpl w:val="2578D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006FA1"/>
    <w:multiLevelType w:val="hybridMultilevel"/>
    <w:tmpl w:val="2FC4EC04"/>
    <w:lvl w:ilvl="0" w:tplc="F7785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90D7859"/>
    <w:multiLevelType w:val="hybridMultilevel"/>
    <w:tmpl w:val="FAAC59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A370F26"/>
    <w:multiLevelType w:val="hybridMultilevel"/>
    <w:tmpl w:val="501EF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EB6E49"/>
    <w:multiLevelType w:val="hybridMultilevel"/>
    <w:tmpl w:val="A5D461F2"/>
    <w:lvl w:ilvl="0" w:tplc="BA76F9AA">
      <w:start w:val="1"/>
      <w:numFmt w:val="bullet"/>
      <w:lvlText w:val="-"/>
      <w:lvlJc w:val="left"/>
      <w:pPr>
        <w:ind w:left="720" w:hanging="360"/>
      </w:pPr>
      <w:rPr>
        <w:rFonts w:ascii="Arial (WE)" w:eastAsia="Times New Roman" w:hAnsi="Arial (WE)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F721B9"/>
    <w:multiLevelType w:val="hybridMultilevel"/>
    <w:tmpl w:val="D49853B8"/>
    <w:lvl w:ilvl="0" w:tplc="B58A1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EE348CE"/>
    <w:multiLevelType w:val="hybridMultilevel"/>
    <w:tmpl w:val="42DE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5C5BDA"/>
    <w:multiLevelType w:val="hybridMultilevel"/>
    <w:tmpl w:val="0262A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B360F9"/>
    <w:multiLevelType w:val="hybridMultilevel"/>
    <w:tmpl w:val="0EBA6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0E555A3"/>
    <w:multiLevelType w:val="hybridMultilevel"/>
    <w:tmpl w:val="9DFA2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D34808"/>
    <w:multiLevelType w:val="multilevel"/>
    <w:tmpl w:val="54E8B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8" w15:restartNumberingAfterBreak="0">
    <w:nsid w:val="43F42000"/>
    <w:multiLevelType w:val="hybridMultilevel"/>
    <w:tmpl w:val="AB5A4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693586"/>
    <w:multiLevelType w:val="multilevel"/>
    <w:tmpl w:val="50A2E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0" w15:restartNumberingAfterBreak="0">
    <w:nsid w:val="46544867"/>
    <w:multiLevelType w:val="hybridMultilevel"/>
    <w:tmpl w:val="04580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7952E8"/>
    <w:multiLevelType w:val="hybridMultilevel"/>
    <w:tmpl w:val="496AC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8B012A"/>
    <w:multiLevelType w:val="hybridMultilevel"/>
    <w:tmpl w:val="49E0A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5A6595"/>
    <w:multiLevelType w:val="hybridMultilevel"/>
    <w:tmpl w:val="C07864F0"/>
    <w:lvl w:ilvl="0" w:tplc="5E7AD4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85B10FF"/>
    <w:multiLevelType w:val="hybridMultilevel"/>
    <w:tmpl w:val="3B741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B3464C"/>
    <w:multiLevelType w:val="hybridMultilevel"/>
    <w:tmpl w:val="CE52B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0B019D"/>
    <w:multiLevelType w:val="hybridMultilevel"/>
    <w:tmpl w:val="DED8827C"/>
    <w:lvl w:ilvl="0" w:tplc="8D6CDDD4">
      <w:start w:val="1"/>
      <w:numFmt w:val="decimal"/>
      <w:lvlText w:val="%1."/>
      <w:lvlJc w:val="left"/>
      <w:pPr>
        <w:ind w:left="54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97B36A2"/>
    <w:multiLevelType w:val="hybridMultilevel"/>
    <w:tmpl w:val="789A4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A0431D2"/>
    <w:multiLevelType w:val="hybridMultilevel"/>
    <w:tmpl w:val="58144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80492A"/>
    <w:multiLevelType w:val="multilevel"/>
    <w:tmpl w:val="1C02E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0" w15:restartNumberingAfterBreak="0">
    <w:nsid w:val="4AB3030F"/>
    <w:multiLevelType w:val="hybridMultilevel"/>
    <w:tmpl w:val="8AEE7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A92BF8"/>
    <w:multiLevelType w:val="hybridMultilevel"/>
    <w:tmpl w:val="4C523612"/>
    <w:lvl w:ilvl="0" w:tplc="B44C4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E560ECA"/>
    <w:multiLevelType w:val="hybridMultilevel"/>
    <w:tmpl w:val="E16C7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6A70A9"/>
    <w:multiLevelType w:val="hybridMultilevel"/>
    <w:tmpl w:val="96FA8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DA565E"/>
    <w:multiLevelType w:val="hybridMultilevel"/>
    <w:tmpl w:val="F6420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DC1635"/>
    <w:multiLevelType w:val="hybridMultilevel"/>
    <w:tmpl w:val="EB14E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1D7C20"/>
    <w:multiLevelType w:val="hybridMultilevel"/>
    <w:tmpl w:val="9B405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2361F1"/>
    <w:multiLevelType w:val="hybridMultilevel"/>
    <w:tmpl w:val="2CDC4B78"/>
    <w:lvl w:ilvl="0" w:tplc="43C66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3AE0FA8"/>
    <w:multiLevelType w:val="hybridMultilevel"/>
    <w:tmpl w:val="A4828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EE27F7"/>
    <w:multiLevelType w:val="multilevel"/>
    <w:tmpl w:val="F940B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0" w15:restartNumberingAfterBreak="0">
    <w:nsid w:val="57396E19"/>
    <w:multiLevelType w:val="hybridMultilevel"/>
    <w:tmpl w:val="AC281AE0"/>
    <w:lvl w:ilvl="0" w:tplc="4106EE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57437D6C"/>
    <w:multiLevelType w:val="hybridMultilevel"/>
    <w:tmpl w:val="E0E67820"/>
    <w:lvl w:ilvl="0" w:tplc="34784E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7ED7459"/>
    <w:multiLevelType w:val="hybridMultilevel"/>
    <w:tmpl w:val="6892212A"/>
    <w:lvl w:ilvl="0" w:tplc="D8B2D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7F52325"/>
    <w:multiLevelType w:val="hybridMultilevel"/>
    <w:tmpl w:val="ACF4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255033"/>
    <w:multiLevelType w:val="multilevel"/>
    <w:tmpl w:val="056A2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59ED15D1"/>
    <w:multiLevelType w:val="hybridMultilevel"/>
    <w:tmpl w:val="8CDA1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AAE7BDA"/>
    <w:multiLevelType w:val="hybridMultilevel"/>
    <w:tmpl w:val="5B1244A4"/>
    <w:lvl w:ilvl="0" w:tplc="4D1ECC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B88481B"/>
    <w:multiLevelType w:val="hybridMultilevel"/>
    <w:tmpl w:val="C6C4F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BB554C"/>
    <w:multiLevelType w:val="hybridMultilevel"/>
    <w:tmpl w:val="0EC28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C0736A3"/>
    <w:multiLevelType w:val="hybridMultilevel"/>
    <w:tmpl w:val="DADA5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0E20E8"/>
    <w:multiLevelType w:val="hybridMultilevel"/>
    <w:tmpl w:val="615A4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F6D178C"/>
    <w:multiLevelType w:val="hybridMultilevel"/>
    <w:tmpl w:val="AAD64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F6E5B04"/>
    <w:multiLevelType w:val="hybridMultilevel"/>
    <w:tmpl w:val="FEB2B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F882711"/>
    <w:multiLevelType w:val="hybridMultilevel"/>
    <w:tmpl w:val="0B760C82"/>
    <w:lvl w:ilvl="0" w:tplc="941EE5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24E06B8"/>
    <w:multiLevelType w:val="hybridMultilevel"/>
    <w:tmpl w:val="BB424282"/>
    <w:lvl w:ilvl="0" w:tplc="D93E9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6F0792"/>
    <w:multiLevelType w:val="hybridMultilevel"/>
    <w:tmpl w:val="CAE4325C"/>
    <w:lvl w:ilvl="0" w:tplc="8B1045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28F42DD"/>
    <w:multiLevelType w:val="hybridMultilevel"/>
    <w:tmpl w:val="05864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950F41"/>
    <w:multiLevelType w:val="hybridMultilevel"/>
    <w:tmpl w:val="0E4A7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F86BD7"/>
    <w:multiLevelType w:val="hybridMultilevel"/>
    <w:tmpl w:val="4DEE3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FD25C4"/>
    <w:multiLevelType w:val="hybridMultilevel"/>
    <w:tmpl w:val="6E005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4334BBF"/>
    <w:multiLevelType w:val="hybridMultilevel"/>
    <w:tmpl w:val="E182B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7C040E"/>
    <w:multiLevelType w:val="hybridMultilevel"/>
    <w:tmpl w:val="B80C3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AD12727"/>
    <w:multiLevelType w:val="hybridMultilevel"/>
    <w:tmpl w:val="19B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F93229"/>
    <w:multiLevelType w:val="hybridMultilevel"/>
    <w:tmpl w:val="A8A43268"/>
    <w:lvl w:ilvl="0" w:tplc="00227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B765F5D"/>
    <w:multiLevelType w:val="hybridMultilevel"/>
    <w:tmpl w:val="6CFC5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EB027D2"/>
    <w:multiLevelType w:val="hybridMultilevel"/>
    <w:tmpl w:val="9724B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ECC54C1"/>
    <w:multiLevelType w:val="hybridMultilevel"/>
    <w:tmpl w:val="7696D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F9D1D5C"/>
    <w:multiLevelType w:val="multilevel"/>
    <w:tmpl w:val="E5F6A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8" w15:restartNumberingAfterBreak="0">
    <w:nsid w:val="70C21A15"/>
    <w:multiLevelType w:val="hybridMultilevel"/>
    <w:tmpl w:val="2B8C1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D615B2"/>
    <w:multiLevelType w:val="hybridMultilevel"/>
    <w:tmpl w:val="E55A6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1761511"/>
    <w:multiLevelType w:val="hybridMultilevel"/>
    <w:tmpl w:val="62D4DB7A"/>
    <w:lvl w:ilvl="0" w:tplc="2348D5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3943DF7"/>
    <w:multiLevelType w:val="multilevel"/>
    <w:tmpl w:val="63E0E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2" w15:restartNumberingAfterBreak="0">
    <w:nsid w:val="743679AF"/>
    <w:multiLevelType w:val="hybridMultilevel"/>
    <w:tmpl w:val="A46C3198"/>
    <w:lvl w:ilvl="0" w:tplc="396A01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928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4424B43"/>
    <w:multiLevelType w:val="hybridMultilevel"/>
    <w:tmpl w:val="D07C9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4C87B6C"/>
    <w:multiLevelType w:val="hybridMultilevel"/>
    <w:tmpl w:val="03F65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6352A51"/>
    <w:multiLevelType w:val="hybridMultilevel"/>
    <w:tmpl w:val="FE7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1B642F"/>
    <w:multiLevelType w:val="multilevel"/>
    <w:tmpl w:val="B1AA6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7" w15:restartNumberingAfterBreak="0">
    <w:nsid w:val="7BDC6A48"/>
    <w:multiLevelType w:val="hybridMultilevel"/>
    <w:tmpl w:val="31560CFE"/>
    <w:lvl w:ilvl="0" w:tplc="57B63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8" w15:restartNumberingAfterBreak="0">
    <w:nsid w:val="7C017A33"/>
    <w:multiLevelType w:val="hybridMultilevel"/>
    <w:tmpl w:val="EF60B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FC50D51"/>
    <w:multiLevelType w:val="hybridMultilevel"/>
    <w:tmpl w:val="43AA4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1"/>
  </w:num>
  <w:num w:numId="3">
    <w:abstractNumId w:val="45"/>
  </w:num>
  <w:num w:numId="4">
    <w:abstractNumId w:val="24"/>
  </w:num>
  <w:num w:numId="5">
    <w:abstractNumId w:val="82"/>
  </w:num>
  <w:num w:numId="6">
    <w:abstractNumId w:val="44"/>
  </w:num>
  <w:num w:numId="7">
    <w:abstractNumId w:val="112"/>
  </w:num>
  <w:num w:numId="8">
    <w:abstractNumId w:val="96"/>
  </w:num>
  <w:num w:numId="9">
    <w:abstractNumId w:val="54"/>
  </w:num>
  <w:num w:numId="10">
    <w:abstractNumId w:val="90"/>
  </w:num>
  <w:num w:numId="11">
    <w:abstractNumId w:val="117"/>
  </w:num>
  <w:num w:numId="12">
    <w:abstractNumId w:val="30"/>
  </w:num>
  <w:num w:numId="13">
    <w:abstractNumId w:val="8"/>
  </w:num>
  <w:num w:numId="14">
    <w:abstractNumId w:val="73"/>
  </w:num>
  <w:num w:numId="15">
    <w:abstractNumId w:val="46"/>
  </w:num>
  <w:num w:numId="16">
    <w:abstractNumId w:val="129"/>
  </w:num>
  <w:num w:numId="17">
    <w:abstractNumId w:val="88"/>
  </w:num>
  <w:num w:numId="18">
    <w:abstractNumId w:val="81"/>
  </w:num>
  <w:num w:numId="19">
    <w:abstractNumId w:val="35"/>
  </w:num>
  <w:num w:numId="20">
    <w:abstractNumId w:val="60"/>
  </w:num>
  <w:num w:numId="21">
    <w:abstractNumId w:val="4"/>
  </w:num>
  <w:num w:numId="22">
    <w:abstractNumId w:val="86"/>
  </w:num>
  <w:num w:numId="23">
    <w:abstractNumId w:val="68"/>
  </w:num>
  <w:num w:numId="24">
    <w:abstractNumId w:val="72"/>
  </w:num>
  <w:num w:numId="25">
    <w:abstractNumId w:val="67"/>
  </w:num>
  <w:num w:numId="26">
    <w:abstractNumId w:val="92"/>
  </w:num>
  <w:num w:numId="27">
    <w:abstractNumId w:val="100"/>
  </w:num>
  <w:num w:numId="28">
    <w:abstractNumId w:val="14"/>
  </w:num>
  <w:num w:numId="29">
    <w:abstractNumId w:val="56"/>
  </w:num>
  <w:num w:numId="30">
    <w:abstractNumId w:val="91"/>
  </w:num>
  <w:num w:numId="31">
    <w:abstractNumId w:val="21"/>
  </w:num>
  <w:num w:numId="32">
    <w:abstractNumId w:val="101"/>
  </w:num>
  <w:num w:numId="33">
    <w:abstractNumId w:val="15"/>
  </w:num>
  <w:num w:numId="34">
    <w:abstractNumId w:val="34"/>
  </w:num>
  <w:num w:numId="35">
    <w:abstractNumId w:val="83"/>
  </w:num>
  <w:num w:numId="36">
    <w:abstractNumId w:val="62"/>
  </w:num>
  <w:num w:numId="37">
    <w:abstractNumId w:val="120"/>
  </w:num>
  <w:num w:numId="38">
    <w:abstractNumId w:val="33"/>
  </w:num>
  <w:num w:numId="39">
    <w:abstractNumId w:val="22"/>
  </w:num>
  <w:num w:numId="40">
    <w:abstractNumId w:val="94"/>
  </w:num>
  <w:num w:numId="41">
    <w:abstractNumId w:val="121"/>
  </w:num>
  <w:num w:numId="42">
    <w:abstractNumId w:val="64"/>
  </w:num>
  <w:num w:numId="43">
    <w:abstractNumId w:val="48"/>
  </w:num>
  <w:num w:numId="44">
    <w:abstractNumId w:val="89"/>
  </w:num>
  <w:num w:numId="45">
    <w:abstractNumId w:val="79"/>
  </w:num>
  <w:num w:numId="46">
    <w:abstractNumId w:val="108"/>
  </w:num>
  <w:num w:numId="47">
    <w:abstractNumId w:val="93"/>
  </w:num>
  <w:num w:numId="48">
    <w:abstractNumId w:val="42"/>
  </w:num>
  <w:num w:numId="49">
    <w:abstractNumId w:val="49"/>
  </w:num>
  <w:num w:numId="50">
    <w:abstractNumId w:val="69"/>
  </w:num>
  <w:num w:numId="51">
    <w:abstractNumId w:val="126"/>
  </w:num>
  <w:num w:numId="52">
    <w:abstractNumId w:val="97"/>
  </w:num>
  <w:num w:numId="53">
    <w:abstractNumId w:val="114"/>
  </w:num>
  <w:num w:numId="54">
    <w:abstractNumId w:val="7"/>
  </w:num>
  <w:num w:numId="55">
    <w:abstractNumId w:val="105"/>
  </w:num>
  <w:num w:numId="56">
    <w:abstractNumId w:val="70"/>
  </w:num>
  <w:num w:numId="57">
    <w:abstractNumId w:val="25"/>
  </w:num>
  <w:num w:numId="58">
    <w:abstractNumId w:val="107"/>
  </w:num>
  <w:num w:numId="59">
    <w:abstractNumId w:val="99"/>
  </w:num>
  <w:num w:numId="60">
    <w:abstractNumId w:val="78"/>
  </w:num>
  <w:num w:numId="61">
    <w:abstractNumId w:val="3"/>
  </w:num>
  <w:num w:numId="62">
    <w:abstractNumId w:val="115"/>
  </w:num>
  <w:num w:numId="63">
    <w:abstractNumId w:val="18"/>
  </w:num>
  <w:num w:numId="64">
    <w:abstractNumId w:val="118"/>
  </w:num>
  <w:num w:numId="65">
    <w:abstractNumId w:val="1"/>
  </w:num>
  <w:num w:numId="66">
    <w:abstractNumId w:val="13"/>
  </w:num>
  <w:num w:numId="67">
    <w:abstractNumId w:val="32"/>
  </w:num>
  <w:num w:numId="68">
    <w:abstractNumId w:val="11"/>
  </w:num>
  <w:num w:numId="69">
    <w:abstractNumId w:val="51"/>
  </w:num>
  <w:num w:numId="70">
    <w:abstractNumId w:val="106"/>
  </w:num>
  <w:num w:numId="71">
    <w:abstractNumId w:val="80"/>
  </w:num>
  <w:num w:numId="72">
    <w:abstractNumId w:val="119"/>
  </w:num>
  <w:num w:numId="73">
    <w:abstractNumId w:val="65"/>
  </w:num>
  <w:num w:numId="74">
    <w:abstractNumId w:val="66"/>
  </w:num>
  <w:num w:numId="75">
    <w:abstractNumId w:val="40"/>
  </w:num>
  <w:num w:numId="76">
    <w:abstractNumId w:val="39"/>
  </w:num>
  <w:num w:numId="77">
    <w:abstractNumId w:val="85"/>
  </w:num>
  <w:num w:numId="78">
    <w:abstractNumId w:val="52"/>
  </w:num>
  <w:num w:numId="79">
    <w:abstractNumId w:val="47"/>
  </w:num>
  <w:num w:numId="80">
    <w:abstractNumId w:val="87"/>
  </w:num>
  <w:num w:numId="81">
    <w:abstractNumId w:val="31"/>
  </w:num>
  <w:num w:numId="82">
    <w:abstractNumId w:val="36"/>
  </w:num>
  <w:num w:numId="83">
    <w:abstractNumId w:val="109"/>
  </w:num>
  <w:num w:numId="84">
    <w:abstractNumId w:val="29"/>
  </w:num>
  <w:num w:numId="85">
    <w:abstractNumId w:val="50"/>
  </w:num>
  <w:num w:numId="86">
    <w:abstractNumId w:val="37"/>
  </w:num>
  <w:num w:numId="87">
    <w:abstractNumId w:val="19"/>
  </w:num>
  <w:num w:numId="88">
    <w:abstractNumId w:val="10"/>
  </w:num>
  <w:num w:numId="89">
    <w:abstractNumId w:val="125"/>
  </w:num>
  <w:num w:numId="90">
    <w:abstractNumId w:val="43"/>
  </w:num>
  <w:num w:numId="91">
    <w:abstractNumId w:val="20"/>
  </w:num>
  <w:num w:numId="92">
    <w:abstractNumId w:val="110"/>
  </w:num>
  <w:num w:numId="93">
    <w:abstractNumId w:val="77"/>
  </w:num>
  <w:num w:numId="94">
    <w:abstractNumId w:val="124"/>
  </w:num>
  <w:num w:numId="95">
    <w:abstractNumId w:val="63"/>
  </w:num>
  <w:num w:numId="96">
    <w:abstractNumId w:val="38"/>
  </w:num>
  <w:num w:numId="97">
    <w:abstractNumId w:val="55"/>
  </w:num>
  <w:num w:numId="98">
    <w:abstractNumId w:val="17"/>
  </w:num>
  <w:num w:numId="99">
    <w:abstractNumId w:val="16"/>
  </w:num>
  <w:num w:numId="100">
    <w:abstractNumId w:val="2"/>
  </w:num>
  <w:num w:numId="101">
    <w:abstractNumId w:val="98"/>
  </w:num>
  <w:num w:numId="102">
    <w:abstractNumId w:val="74"/>
  </w:num>
  <w:num w:numId="103">
    <w:abstractNumId w:val="95"/>
  </w:num>
  <w:num w:numId="104">
    <w:abstractNumId w:val="113"/>
  </w:num>
  <w:num w:numId="105">
    <w:abstractNumId w:val="9"/>
  </w:num>
  <w:num w:numId="106">
    <w:abstractNumId w:val="75"/>
  </w:num>
  <w:num w:numId="107">
    <w:abstractNumId w:val="58"/>
  </w:num>
  <w:num w:numId="108">
    <w:abstractNumId w:val="28"/>
  </w:num>
  <w:num w:numId="109">
    <w:abstractNumId w:val="84"/>
  </w:num>
  <w:num w:numId="110">
    <w:abstractNumId w:val="53"/>
  </w:num>
  <w:num w:numId="111">
    <w:abstractNumId w:val="12"/>
  </w:num>
  <w:num w:numId="112">
    <w:abstractNumId w:val="103"/>
  </w:num>
  <w:num w:numId="113">
    <w:abstractNumId w:val="128"/>
  </w:num>
  <w:num w:numId="114">
    <w:abstractNumId w:val="5"/>
  </w:num>
  <w:num w:numId="115">
    <w:abstractNumId w:val="61"/>
  </w:num>
  <w:num w:numId="116">
    <w:abstractNumId w:val="111"/>
  </w:num>
  <w:num w:numId="117">
    <w:abstractNumId w:val="57"/>
  </w:num>
  <w:num w:numId="118">
    <w:abstractNumId w:val="59"/>
  </w:num>
  <w:num w:numId="119">
    <w:abstractNumId w:val="116"/>
  </w:num>
  <w:num w:numId="120">
    <w:abstractNumId w:val="23"/>
  </w:num>
  <w:num w:numId="121">
    <w:abstractNumId w:val="102"/>
  </w:num>
  <w:num w:numId="122">
    <w:abstractNumId w:val="104"/>
  </w:num>
  <w:num w:numId="123">
    <w:abstractNumId w:val="123"/>
  </w:num>
  <w:num w:numId="124">
    <w:abstractNumId w:val="41"/>
  </w:num>
  <w:num w:numId="125">
    <w:abstractNumId w:val="27"/>
  </w:num>
  <w:num w:numId="126">
    <w:abstractNumId w:val="0"/>
  </w:num>
  <w:num w:numId="127">
    <w:abstractNumId w:val="122"/>
  </w:num>
  <w:num w:numId="128">
    <w:abstractNumId w:val="127"/>
  </w:num>
  <w:num w:numId="129">
    <w:abstractNumId w:val="6"/>
  </w:num>
  <w:num w:numId="130">
    <w:abstractNumId w:val="76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89"/>
    <w:rsid w:val="00000AA6"/>
    <w:rsid w:val="00006F34"/>
    <w:rsid w:val="0001079E"/>
    <w:rsid w:val="00016E1F"/>
    <w:rsid w:val="00023838"/>
    <w:rsid w:val="0004234C"/>
    <w:rsid w:val="000461D1"/>
    <w:rsid w:val="0005649C"/>
    <w:rsid w:val="000773CB"/>
    <w:rsid w:val="00081FE3"/>
    <w:rsid w:val="00082BA3"/>
    <w:rsid w:val="00087ED3"/>
    <w:rsid w:val="000A04A0"/>
    <w:rsid w:val="000C506F"/>
    <w:rsid w:val="000C6635"/>
    <w:rsid w:val="000D498B"/>
    <w:rsid w:val="000D771D"/>
    <w:rsid w:val="000E2491"/>
    <w:rsid w:val="000F3EE1"/>
    <w:rsid w:val="00112565"/>
    <w:rsid w:val="001235BD"/>
    <w:rsid w:val="00131C47"/>
    <w:rsid w:val="00144D87"/>
    <w:rsid w:val="00146083"/>
    <w:rsid w:val="00154E7E"/>
    <w:rsid w:val="001643FE"/>
    <w:rsid w:val="0016553E"/>
    <w:rsid w:val="00165902"/>
    <w:rsid w:val="00165962"/>
    <w:rsid w:val="00180B89"/>
    <w:rsid w:val="001833CB"/>
    <w:rsid w:val="00184364"/>
    <w:rsid w:val="001855A4"/>
    <w:rsid w:val="00192799"/>
    <w:rsid w:val="00194D20"/>
    <w:rsid w:val="001952F5"/>
    <w:rsid w:val="001A2B0C"/>
    <w:rsid w:val="001A2FB6"/>
    <w:rsid w:val="001B73AF"/>
    <w:rsid w:val="001C149C"/>
    <w:rsid w:val="001D1E60"/>
    <w:rsid w:val="001E270A"/>
    <w:rsid w:val="001F5319"/>
    <w:rsid w:val="001F5B5A"/>
    <w:rsid w:val="001F7F5E"/>
    <w:rsid w:val="0021288A"/>
    <w:rsid w:val="002129C0"/>
    <w:rsid w:val="00212DC7"/>
    <w:rsid w:val="002232B2"/>
    <w:rsid w:val="00232444"/>
    <w:rsid w:val="00240556"/>
    <w:rsid w:val="0024254E"/>
    <w:rsid w:val="00252B38"/>
    <w:rsid w:val="00256A53"/>
    <w:rsid w:val="002615F7"/>
    <w:rsid w:val="00281B72"/>
    <w:rsid w:val="00293950"/>
    <w:rsid w:val="00296907"/>
    <w:rsid w:val="002A06F3"/>
    <w:rsid w:val="002A305B"/>
    <w:rsid w:val="002A7FD2"/>
    <w:rsid w:val="002B4FBA"/>
    <w:rsid w:val="002C7DAA"/>
    <w:rsid w:val="002D4454"/>
    <w:rsid w:val="002D494B"/>
    <w:rsid w:val="002D5558"/>
    <w:rsid w:val="00302645"/>
    <w:rsid w:val="00306FAA"/>
    <w:rsid w:val="0032103B"/>
    <w:rsid w:val="00322066"/>
    <w:rsid w:val="00330036"/>
    <w:rsid w:val="00332B7F"/>
    <w:rsid w:val="003420F4"/>
    <w:rsid w:val="003442D8"/>
    <w:rsid w:val="00345B84"/>
    <w:rsid w:val="00347217"/>
    <w:rsid w:val="00351A39"/>
    <w:rsid w:val="00353B04"/>
    <w:rsid w:val="00360E7A"/>
    <w:rsid w:val="00363A47"/>
    <w:rsid w:val="0037587F"/>
    <w:rsid w:val="003824F5"/>
    <w:rsid w:val="00387E16"/>
    <w:rsid w:val="003A702F"/>
    <w:rsid w:val="003B28F1"/>
    <w:rsid w:val="003B4937"/>
    <w:rsid w:val="003C450C"/>
    <w:rsid w:val="003C70BB"/>
    <w:rsid w:val="003D5033"/>
    <w:rsid w:val="003E1953"/>
    <w:rsid w:val="003E3A7A"/>
    <w:rsid w:val="003E4AEF"/>
    <w:rsid w:val="003E53C7"/>
    <w:rsid w:val="003F6E10"/>
    <w:rsid w:val="00401BA0"/>
    <w:rsid w:val="004248FE"/>
    <w:rsid w:val="0042665D"/>
    <w:rsid w:val="00426BEF"/>
    <w:rsid w:val="004363A1"/>
    <w:rsid w:val="00442ED8"/>
    <w:rsid w:val="00455118"/>
    <w:rsid w:val="004607F1"/>
    <w:rsid w:val="00460A6B"/>
    <w:rsid w:val="004633D2"/>
    <w:rsid w:val="00474EA1"/>
    <w:rsid w:val="00484277"/>
    <w:rsid w:val="00484FB4"/>
    <w:rsid w:val="00492D92"/>
    <w:rsid w:val="004A3529"/>
    <w:rsid w:val="004A40C5"/>
    <w:rsid w:val="004A47B5"/>
    <w:rsid w:val="004A4A8E"/>
    <w:rsid w:val="004F57F1"/>
    <w:rsid w:val="00502F94"/>
    <w:rsid w:val="00504DE4"/>
    <w:rsid w:val="00514CA4"/>
    <w:rsid w:val="00523FFE"/>
    <w:rsid w:val="005327F3"/>
    <w:rsid w:val="00537F3A"/>
    <w:rsid w:val="00537FED"/>
    <w:rsid w:val="00545943"/>
    <w:rsid w:val="005475F7"/>
    <w:rsid w:val="00555BE0"/>
    <w:rsid w:val="0056282D"/>
    <w:rsid w:val="00576FE5"/>
    <w:rsid w:val="005844E6"/>
    <w:rsid w:val="00584ADA"/>
    <w:rsid w:val="005A1D66"/>
    <w:rsid w:val="005A592B"/>
    <w:rsid w:val="005B6E22"/>
    <w:rsid w:val="005B7155"/>
    <w:rsid w:val="005C2FC6"/>
    <w:rsid w:val="005C363F"/>
    <w:rsid w:val="005C57A6"/>
    <w:rsid w:val="005E1A16"/>
    <w:rsid w:val="005E31F7"/>
    <w:rsid w:val="005F7122"/>
    <w:rsid w:val="005F751F"/>
    <w:rsid w:val="00602440"/>
    <w:rsid w:val="00603B8C"/>
    <w:rsid w:val="006046F9"/>
    <w:rsid w:val="00604829"/>
    <w:rsid w:val="00604859"/>
    <w:rsid w:val="00607B7E"/>
    <w:rsid w:val="0061359D"/>
    <w:rsid w:val="00631CAF"/>
    <w:rsid w:val="006340C0"/>
    <w:rsid w:val="006566FB"/>
    <w:rsid w:val="00663E94"/>
    <w:rsid w:val="00681C65"/>
    <w:rsid w:val="006826B8"/>
    <w:rsid w:val="006A054B"/>
    <w:rsid w:val="006A5200"/>
    <w:rsid w:val="006C5EDB"/>
    <w:rsid w:val="006C6DE1"/>
    <w:rsid w:val="006C724A"/>
    <w:rsid w:val="006D719A"/>
    <w:rsid w:val="006E436E"/>
    <w:rsid w:val="006F2040"/>
    <w:rsid w:val="006F6054"/>
    <w:rsid w:val="00703313"/>
    <w:rsid w:val="00705370"/>
    <w:rsid w:val="00712660"/>
    <w:rsid w:val="00713573"/>
    <w:rsid w:val="00726DC4"/>
    <w:rsid w:val="007331D8"/>
    <w:rsid w:val="00735C8A"/>
    <w:rsid w:val="00741C45"/>
    <w:rsid w:val="00752308"/>
    <w:rsid w:val="007533BE"/>
    <w:rsid w:val="00781F27"/>
    <w:rsid w:val="007860A7"/>
    <w:rsid w:val="0079344F"/>
    <w:rsid w:val="007A126F"/>
    <w:rsid w:val="007A607B"/>
    <w:rsid w:val="007A74D6"/>
    <w:rsid w:val="007B07EB"/>
    <w:rsid w:val="007B5FB6"/>
    <w:rsid w:val="007C4AF6"/>
    <w:rsid w:val="007C63F5"/>
    <w:rsid w:val="007C79B7"/>
    <w:rsid w:val="007D223F"/>
    <w:rsid w:val="0081253F"/>
    <w:rsid w:val="00812D71"/>
    <w:rsid w:val="00826393"/>
    <w:rsid w:val="0083044D"/>
    <w:rsid w:val="008647BA"/>
    <w:rsid w:val="00865681"/>
    <w:rsid w:val="0086610E"/>
    <w:rsid w:val="00866C47"/>
    <w:rsid w:val="00882EA6"/>
    <w:rsid w:val="008839B0"/>
    <w:rsid w:val="00892F84"/>
    <w:rsid w:val="008A06EE"/>
    <w:rsid w:val="008A48AC"/>
    <w:rsid w:val="008A520B"/>
    <w:rsid w:val="008B13FC"/>
    <w:rsid w:val="008C5075"/>
    <w:rsid w:val="008D2AE6"/>
    <w:rsid w:val="008E3A3A"/>
    <w:rsid w:val="008E43AA"/>
    <w:rsid w:val="008E471E"/>
    <w:rsid w:val="00907A33"/>
    <w:rsid w:val="00910B49"/>
    <w:rsid w:val="00920462"/>
    <w:rsid w:val="00925B07"/>
    <w:rsid w:val="00930258"/>
    <w:rsid w:val="00934A3D"/>
    <w:rsid w:val="00934DA5"/>
    <w:rsid w:val="0096474C"/>
    <w:rsid w:val="00965B03"/>
    <w:rsid w:val="00976573"/>
    <w:rsid w:val="009B277F"/>
    <w:rsid w:val="009B457C"/>
    <w:rsid w:val="009B4776"/>
    <w:rsid w:val="009B50DA"/>
    <w:rsid w:val="009C4D86"/>
    <w:rsid w:val="009C5FE3"/>
    <w:rsid w:val="009C7761"/>
    <w:rsid w:val="009D1AE8"/>
    <w:rsid w:val="009D556A"/>
    <w:rsid w:val="009D5EAA"/>
    <w:rsid w:val="009E2858"/>
    <w:rsid w:val="009E364F"/>
    <w:rsid w:val="009F2833"/>
    <w:rsid w:val="009F52C7"/>
    <w:rsid w:val="009F56B8"/>
    <w:rsid w:val="00A111F1"/>
    <w:rsid w:val="00A1466A"/>
    <w:rsid w:val="00A234AB"/>
    <w:rsid w:val="00A23B5C"/>
    <w:rsid w:val="00A33796"/>
    <w:rsid w:val="00A36611"/>
    <w:rsid w:val="00A37420"/>
    <w:rsid w:val="00A40011"/>
    <w:rsid w:val="00A428F8"/>
    <w:rsid w:val="00A50C8A"/>
    <w:rsid w:val="00A51AFA"/>
    <w:rsid w:val="00A562B5"/>
    <w:rsid w:val="00A84AC7"/>
    <w:rsid w:val="00A85314"/>
    <w:rsid w:val="00A912ED"/>
    <w:rsid w:val="00AA1E7E"/>
    <w:rsid w:val="00AC763C"/>
    <w:rsid w:val="00AD7A76"/>
    <w:rsid w:val="00AE33A5"/>
    <w:rsid w:val="00B17E32"/>
    <w:rsid w:val="00B32E57"/>
    <w:rsid w:val="00B36F70"/>
    <w:rsid w:val="00B557C8"/>
    <w:rsid w:val="00B65CDC"/>
    <w:rsid w:val="00B77B47"/>
    <w:rsid w:val="00B80456"/>
    <w:rsid w:val="00B92E89"/>
    <w:rsid w:val="00B92F2B"/>
    <w:rsid w:val="00BA04CE"/>
    <w:rsid w:val="00BB480B"/>
    <w:rsid w:val="00BC0D2C"/>
    <w:rsid w:val="00C03E95"/>
    <w:rsid w:val="00C12F4D"/>
    <w:rsid w:val="00C20D60"/>
    <w:rsid w:val="00C23C33"/>
    <w:rsid w:val="00C26760"/>
    <w:rsid w:val="00C26C70"/>
    <w:rsid w:val="00C34CF1"/>
    <w:rsid w:val="00C3519A"/>
    <w:rsid w:val="00C36D7F"/>
    <w:rsid w:val="00C4435F"/>
    <w:rsid w:val="00C74519"/>
    <w:rsid w:val="00C75754"/>
    <w:rsid w:val="00C760DC"/>
    <w:rsid w:val="00C83847"/>
    <w:rsid w:val="00C854B9"/>
    <w:rsid w:val="00C87488"/>
    <w:rsid w:val="00C93DC7"/>
    <w:rsid w:val="00CA1A67"/>
    <w:rsid w:val="00CA4A4A"/>
    <w:rsid w:val="00CA546C"/>
    <w:rsid w:val="00CA7C39"/>
    <w:rsid w:val="00CB3ADC"/>
    <w:rsid w:val="00CB4B63"/>
    <w:rsid w:val="00CB7DD1"/>
    <w:rsid w:val="00CC0DC3"/>
    <w:rsid w:val="00CC2434"/>
    <w:rsid w:val="00CC4A97"/>
    <w:rsid w:val="00CD26F7"/>
    <w:rsid w:val="00CD62E6"/>
    <w:rsid w:val="00CD6D99"/>
    <w:rsid w:val="00CE21E7"/>
    <w:rsid w:val="00D16574"/>
    <w:rsid w:val="00D22052"/>
    <w:rsid w:val="00D256DD"/>
    <w:rsid w:val="00D30663"/>
    <w:rsid w:val="00D41CD8"/>
    <w:rsid w:val="00D51C2F"/>
    <w:rsid w:val="00D55472"/>
    <w:rsid w:val="00D60151"/>
    <w:rsid w:val="00D765AC"/>
    <w:rsid w:val="00D81917"/>
    <w:rsid w:val="00D83E6B"/>
    <w:rsid w:val="00D91CBB"/>
    <w:rsid w:val="00D94E3A"/>
    <w:rsid w:val="00D96605"/>
    <w:rsid w:val="00DA315F"/>
    <w:rsid w:val="00DC4988"/>
    <w:rsid w:val="00DC5EE9"/>
    <w:rsid w:val="00DC6DE9"/>
    <w:rsid w:val="00DD6035"/>
    <w:rsid w:val="00DE4E76"/>
    <w:rsid w:val="00DF2C04"/>
    <w:rsid w:val="00DF51F8"/>
    <w:rsid w:val="00E03100"/>
    <w:rsid w:val="00E105E2"/>
    <w:rsid w:val="00E13DFA"/>
    <w:rsid w:val="00E26BB8"/>
    <w:rsid w:val="00E3231A"/>
    <w:rsid w:val="00E342EF"/>
    <w:rsid w:val="00E35836"/>
    <w:rsid w:val="00E35A82"/>
    <w:rsid w:val="00E4232F"/>
    <w:rsid w:val="00E50187"/>
    <w:rsid w:val="00E541CB"/>
    <w:rsid w:val="00E54F06"/>
    <w:rsid w:val="00E62B83"/>
    <w:rsid w:val="00E64D77"/>
    <w:rsid w:val="00E709E7"/>
    <w:rsid w:val="00E774EC"/>
    <w:rsid w:val="00E9236D"/>
    <w:rsid w:val="00EB2425"/>
    <w:rsid w:val="00EB3F2D"/>
    <w:rsid w:val="00EB5719"/>
    <w:rsid w:val="00EC4740"/>
    <w:rsid w:val="00EE624C"/>
    <w:rsid w:val="00EF2E2C"/>
    <w:rsid w:val="00F15E52"/>
    <w:rsid w:val="00F3727D"/>
    <w:rsid w:val="00F43175"/>
    <w:rsid w:val="00F67613"/>
    <w:rsid w:val="00F70CCB"/>
    <w:rsid w:val="00F85430"/>
    <w:rsid w:val="00F85515"/>
    <w:rsid w:val="00F91CF5"/>
    <w:rsid w:val="00FA71F5"/>
    <w:rsid w:val="00FA7654"/>
    <w:rsid w:val="00FB10F2"/>
    <w:rsid w:val="00FB3F7B"/>
    <w:rsid w:val="00FD0B79"/>
    <w:rsid w:val="00FD53B1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E295B"/>
  <w15:docId w15:val="{4FFA5574-7949-4934-80EB-D1FAFA32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E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5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5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5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8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8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858"/>
    <w:rPr>
      <w:vertAlign w:val="superscript"/>
    </w:rPr>
  </w:style>
  <w:style w:type="paragraph" w:styleId="Tekstpodstawowy2">
    <w:name w:val="Body Text 2"/>
    <w:basedOn w:val="Normalny"/>
    <w:link w:val="Tekstpodstawowy2Znak"/>
    <w:rsid w:val="007331D8"/>
    <w:pPr>
      <w:spacing w:after="0" w:line="240" w:lineRule="auto"/>
    </w:pPr>
    <w:rPr>
      <w:rFonts w:ascii="Arial" w:eastAsia="Times New Roman" w:hAnsi="Arial" w:cs="Times New Roman"/>
      <w:sz w:val="28"/>
      <w:szCs w:val="20"/>
      <w:lang w:val="sq-A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331D8"/>
    <w:rPr>
      <w:rFonts w:ascii="Arial" w:eastAsia="Times New Roman" w:hAnsi="Arial" w:cs="Times New Roman"/>
      <w:sz w:val="28"/>
      <w:szCs w:val="20"/>
      <w:lang w:val="sq-AL" w:eastAsia="pl-PL"/>
    </w:rPr>
  </w:style>
  <w:style w:type="character" w:styleId="Hipercze">
    <w:name w:val="Hyperlink"/>
    <w:basedOn w:val="Domylnaczcionkaakapitu"/>
    <w:uiPriority w:val="99"/>
    <w:semiHidden/>
    <w:unhideWhenUsed/>
    <w:rsid w:val="00A234AB"/>
    <w:rPr>
      <w:color w:val="0000FF"/>
      <w:u w:val="single"/>
    </w:rPr>
  </w:style>
  <w:style w:type="character" w:customStyle="1" w:styleId="alb">
    <w:name w:val="a_lb"/>
    <w:basedOn w:val="Domylnaczcionkaakapitu"/>
    <w:rsid w:val="00A234AB"/>
  </w:style>
  <w:style w:type="paragraph" w:styleId="Nagwek">
    <w:name w:val="header"/>
    <w:basedOn w:val="Normalny"/>
    <w:link w:val="NagwekZnak"/>
    <w:uiPriority w:val="99"/>
    <w:unhideWhenUsed/>
    <w:rsid w:val="00C7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519"/>
  </w:style>
  <w:style w:type="paragraph" w:styleId="Stopka">
    <w:name w:val="footer"/>
    <w:basedOn w:val="Normalny"/>
    <w:link w:val="StopkaZnak"/>
    <w:uiPriority w:val="99"/>
    <w:unhideWhenUsed/>
    <w:rsid w:val="00C7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519"/>
  </w:style>
  <w:style w:type="paragraph" w:styleId="Tekstdymka">
    <w:name w:val="Balloon Text"/>
    <w:basedOn w:val="Normalny"/>
    <w:link w:val="TekstdymkaZnak"/>
    <w:uiPriority w:val="99"/>
    <w:semiHidden/>
    <w:unhideWhenUsed/>
    <w:rsid w:val="00E54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43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1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7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BE09-A69E-4B01-B380-769A8531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65</Pages>
  <Words>17505</Words>
  <Characters>105036</Characters>
  <Application>Microsoft Office Word</Application>
  <DocSecurity>0</DocSecurity>
  <Lines>875</Lines>
  <Paragraphs>244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sek5d</dc:creator>
  <cp:lastModifiedBy>Grzegorz Pełko</cp:lastModifiedBy>
  <cp:revision>12</cp:revision>
  <cp:lastPrinted>2018-05-28T08:55:00Z</cp:lastPrinted>
  <dcterms:created xsi:type="dcterms:W3CDTF">2018-05-09T06:55:00Z</dcterms:created>
  <dcterms:modified xsi:type="dcterms:W3CDTF">2018-05-28T08:57:00Z</dcterms:modified>
</cp:coreProperties>
</file>